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D6D4" w14:textId="77777777" w:rsidR="00D0252D" w:rsidRDefault="00D0252D">
      <w:pPr>
        <w:overflowPunct w:val="0"/>
        <w:adjustRightInd w:val="0"/>
        <w:snapToGrid w:val="0"/>
        <w:jc w:val="center"/>
        <w:rPr>
          <w:rFonts w:ascii="仿宋" w:eastAsia="仿宋" w:hAnsi="仿宋"/>
          <w:szCs w:val="32"/>
        </w:rPr>
      </w:pPr>
    </w:p>
    <w:p w14:paraId="3F384F25" w14:textId="77777777" w:rsidR="00D0252D" w:rsidRDefault="009F0983">
      <w:pPr>
        <w:overflowPunct w:val="0"/>
        <w:adjustRightInd w:val="0"/>
        <w:snapToGrid w:val="0"/>
        <w:jc w:val="left"/>
        <w:rPr>
          <w:rFonts w:ascii="仿宋" w:eastAsia="仿宋" w:hAnsi="仿宋"/>
          <w:szCs w:val="32"/>
        </w:rPr>
      </w:pPr>
      <w:r>
        <w:rPr>
          <w:rFonts w:ascii="仿宋" w:eastAsia="仿宋" w:hAnsi="仿宋" w:hint="eastAsia"/>
          <w:noProof/>
          <w:szCs w:val="32"/>
        </w:rPr>
        <w:drawing>
          <wp:inline distT="0" distB="0" distL="114300" distR="114300" wp14:anchorId="2BFA2581" wp14:editId="367D9D01">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7"/>
                    <a:stretch>
                      <a:fillRect/>
                    </a:stretch>
                  </pic:blipFill>
                  <pic:spPr>
                    <a:xfrm>
                      <a:off x="0" y="0"/>
                      <a:ext cx="1760220" cy="1760220"/>
                    </a:xfrm>
                    <a:prstGeom prst="rect">
                      <a:avLst/>
                    </a:prstGeom>
                  </pic:spPr>
                </pic:pic>
              </a:graphicData>
            </a:graphic>
          </wp:inline>
        </w:drawing>
      </w:r>
    </w:p>
    <w:p w14:paraId="6E4106E5" w14:textId="77777777" w:rsidR="00D0252D" w:rsidRDefault="00D0252D">
      <w:pPr>
        <w:overflowPunct w:val="0"/>
        <w:adjustRightInd w:val="0"/>
        <w:snapToGrid w:val="0"/>
        <w:jc w:val="center"/>
        <w:rPr>
          <w:rFonts w:ascii="仿宋" w:eastAsia="仿宋" w:hAnsi="仿宋"/>
          <w:szCs w:val="32"/>
        </w:rPr>
      </w:pPr>
    </w:p>
    <w:p w14:paraId="4FB271D5" w14:textId="77777777" w:rsidR="00D0252D" w:rsidRDefault="009F0983">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0BC5CEED" w14:textId="77777777" w:rsidR="00D0252D" w:rsidRDefault="00D0252D">
      <w:pPr>
        <w:overflowPunct w:val="0"/>
        <w:adjustRightInd w:val="0"/>
        <w:snapToGrid w:val="0"/>
        <w:jc w:val="center"/>
        <w:rPr>
          <w:rFonts w:ascii="仿宋" w:eastAsia="仿宋" w:hAnsi="仿宋"/>
          <w:szCs w:val="32"/>
        </w:rPr>
      </w:pPr>
    </w:p>
    <w:p w14:paraId="3EA005B5" w14:textId="77777777" w:rsidR="00D0252D" w:rsidRDefault="00D0252D">
      <w:pPr>
        <w:overflowPunct w:val="0"/>
        <w:adjustRightInd w:val="0"/>
        <w:snapToGrid w:val="0"/>
        <w:jc w:val="center"/>
        <w:rPr>
          <w:rFonts w:ascii="仿宋" w:eastAsia="仿宋" w:hAnsi="仿宋"/>
          <w:szCs w:val="32"/>
        </w:rPr>
      </w:pPr>
    </w:p>
    <w:p w14:paraId="1C07BFA8" w14:textId="77777777" w:rsidR="00D0252D" w:rsidRDefault="00D0252D">
      <w:pPr>
        <w:overflowPunct w:val="0"/>
        <w:adjustRightInd w:val="0"/>
        <w:snapToGrid w:val="0"/>
        <w:jc w:val="center"/>
        <w:rPr>
          <w:rFonts w:ascii="仿宋" w:eastAsia="仿宋" w:hAnsi="仿宋"/>
          <w:szCs w:val="32"/>
        </w:rPr>
      </w:pPr>
    </w:p>
    <w:p w14:paraId="70504DC5" w14:textId="77777777" w:rsidR="00D0252D" w:rsidRDefault="00D0252D">
      <w:pPr>
        <w:overflowPunct w:val="0"/>
        <w:adjustRightInd w:val="0"/>
        <w:snapToGrid w:val="0"/>
        <w:jc w:val="center"/>
        <w:rPr>
          <w:rFonts w:ascii="仿宋" w:eastAsia="仿宋" w:hAnsi="仿宋"/>
          <w:szCs w:val="32"/>
        </w:rPr>
      </w:pPr>
    </w:p>
    <w:p w14:paraId="53C4722E" w14:textId="77777777" w:rsidR="00D0252D" w:rsidRDefault="00D0252D">
      <w:pPr>
        <w:overflowPunct w:val="0"/>
        <w:adjustRightInd w:val="0"/>
        <w:snapToGrid w:val="0"/>
        <w:jc w:val="center"/>
        <w:rPr>
          <w:rFonts w:ascii="仿宋" w:eastAsia="仿宋" w:hAnsi="仿宋"/>
          <w:szCs w:val="32"/>
        </w:rPr>
      </w:pPr>
    </w:p>
    <w:p w14:paraId="325D330B" w14:textId="77777777" w:rsidR="00D0252D" w:rsidRDefault="009F0983">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级现代家政服务与管理专业</w:t>
      </w:r>
    </w:p>
    <w:p w14:paraId="3C7BE8CA" w14:textId="77777777" w:rsidR="00D0252D" w:rsidRDefault="009F0983">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789E6545" w14:textId="77777777" w:rsidR="00D0252D" w:rsidRDefault="00D0252D">
      <w:pPr>
        <w:overflowPunct w:val="0"/>
        <w:adjustRightInd w:val="0"/>
        <w:snapToGrid w:val="0"/>
        <w:jc w:val="center"/>
        <w:rPr>
          <w:rFonts w:ascii="仿宋" w:eastAsia="仿宋" w:hAnsi="仿宋"/>
          <w:szCs w:val="32"/>
        </w:rPr>
      </w:pPr>
    </w:p>
    <w:p w14:paraId="6FA00ABD" w14:textId="77777777" w:rsidR="00D0252D" w:rsidRDefault="00D0252D">
      <w:pPr>
        <w:overflowPunct w:val="0"/>
        <w:adjustRightInd w:val="0"/>
        <w:snapToGrid w:val="0"/>
        <w:jc w:val="center"/>
        <w:rPr>
          <w:rFonts w:ascii="仿宋" w:eastAsia="仿宋" w:hAnsi="仿宋"/>
          <w:szCs w:val="32"/>
        </w:rPr>
      </w:pPr>
    </w:p>
    <w:p w14:paraId="69C8EC78" w14:textId="77777777" w:rsidR="00D0252D" w:rsidRDefault="00D0252D">
      <w:pPr>
        <w:overflowPunct w:val="0"/>
        <w:adjustRightInd w:val="0"/>
        <w:snapToGrid w:val="0"/>
        <w:jc w:val="center"/>
        <w:rPr>
          <w:rFonts w:ascii="仿宋" w:eastAsia="仿宋" w:hAnsi="仿宋"/>
          <w:szCs w:val="32"/>
        </w:rPr>
      </w:pPr>
    </w:p>
    <w:p w14:paraId="5C24A284" w14:textId="77777777" w:rsidR="00D0252D" w:rsidRDefault="00D0252D">
      <w:pPr>
        <w:overflowPunct w:val="0"/>
        <w:adjustRightInd w:val="0"/>
        <w:snapToGrid w:val="0"/>
        <w:jc w:val="center"/>
        <w:rPr>
          <w:rFonts w:ascii="仿宋" w:eastAsia="仿宋" w:hAnsi="仿宋"/>
          <w:szCs w:val="32"/>
        </w:rPr>
      </w:pPr>
    </w:p>
    <w:p w14:paraId="047B8384" w14:textId="77777777" w:rsidR="00D0252D" w:rsidRDefault="00D0252D">
      <w:pPr>
        <w:overflowPunct w:val="0"/>
        <w:adjustRightInd w:val="0"/>
        <w:snapToGrid w:val="0"/>
        <w:jc w:val="center"/>
        <w:rPr>
          <w:rFonts w:ascii="仿宋" w:eastAsia="仿宋" w:hAnsi="仿宋"/>
          <w:szCs w:val="32"/>
        </w:rPr>
      </w:pPr>
    </w:p>
    <w:p w14:paraId="1170FF1A" w14:textId="77777777" w:rsidR="00D0252D" w:rsidRDefault="00D0252D">
      <w:pPr>
        <w:overflowPunct w:val="0"/>
        <w:adjustRightInd w:val="0"/>
        <w:snapToGrid w:val="0"/>
        <w:jc w:val="center"/>
        <w:rPr>
          <w:rFonts w:ascii="仿宋" w:eastAsia="仿宋" w:hAnsi="仿宋"/>
          <w:szCs w:val="32"/>
        </w:rPr>
      </w:pPr>
    </w:p>
    <w:p w14:paraId="36F73900" w14:textId="77777777" w:rsidR="00D0252D" w:rsidRDefault="00D0252D">
      <w:pPr>
        <w:overflowPunct w:val="0"/>
        <w:adjustRightInd w:val="0"/>
        <w:snapToGrid w:val="0"/>
        <w:jc w:val="center"/>
        <w:rPr>
          <w:rFonts w:ascii="仿宋" w:eastAsia="仿宋" w:hAnsi="仿宋"/>
          <w:szCs w:val="32"/>
        </w:rPr>
      </w:pPr>
    </w:p>
    <w:p w14:paraId="45528373" w14:textId="77777777" w:rsidR="00D0252D" w:rsidRDefault="00D0252D">
      <w:pPr>
        <w:overflowPunct w:val="0"/>
        <w:adjustRightInd w:val="0"/>
        <w:snapToGrid w:val="0"/>
        <w:jc w:val="center"/>
        <w:rPr>
          <w:rFonts w:ascii="仿宋" w:eastAsia="仿宋" w:hAnsi="仿宋"/>
          <w:szCs w:val="32"/>
        </w:rPr>
        <w:sectPr w:rsidR="00D0252D">
          <w:footerReference w:type="default" r:id="rId8"/>
          <w:pgSz w:w="11906" w:h="16838"/>
          <w:pgMar w:top="1191" w:right="1134" w:bottom="1134" w:left="1417" w:header="851" w:footer="992" w:gutter="0"/>
          <w:cols w:space="425"/>
          <w:docGrid w:type="lines" w:linePitch="312"/>
        </w:sectPr>
      </w:pPr>
    </w:p>
    <w:p w14:paraId="0989B370" w14:textId="77777777" w:rsidR="00D0252D" w:rsidRDefault="00D0252D">
      <w:pPr>
        <w:overflowPunct w:val="0"/>
        <w:adjustRightInd w:val="0"/>
        <w:snapToGrid w:val="0"/>
        <w:rPr>
          <w:rFonts w:ascii="仿宋" w:eastAsia="仿宋" w:hAnsi="仿宋"/>
          <w:szCs w:val="32"/>
        </w:rPr>
      </w:pPr>
    </w:p>
    <w:p w14:paraId="02B58F4E" w14:textId="77777777" w:rsidR="00D0252D" w:rsidRDefault="009F0983">
      <w:pPr>
        <w:jc w:val="center"/>
        <w:rPr>
          <w:rFonts w:ascii="仿宋" w:eastAsia="仿宋" w:hAnsi="仿宋"/>
          <w:sz w:val="24"/>
          <w:szCs w:val="24"/>
        </w:rPr>
      </w:pPr>
      <w:sdt>
        <w:sdtPr>
          <w:rPr>
            <w:rFonts w:ascii="黑体" w:eastAsia="黑体" w:hAnsi="黑体" w:cs="黑体" w:hint="eastAsia"/>
            <w:b/>
            <w:bCs/>
            <w:sz w:val="30"/>
            <w:szCs w:val="30"/>
          </w:rPr>
          <w:id w:val="147454233"/>
          <w15:color w:val="DBDBDB"/>
          <w:docPartObj>
            <w:docPartGallery w:val="Table of Contents"/>
            <w:docPartUnique/>
          </w:docPartObj>
        </w:sdtPr>
        <w:sdtEndPr>
          <w:rPr>
            <w:rFonts w:ascii="仿宋" w:eastAsia="仿宋" w:hAnsi="仿宋" w:cs="Times New Roman"/>
            <w:b w:val="0"/>
            <w:bCs w:val="0"/>
            <w:sz w:val="24"/>
            <w:szCs w:val="24"/>
          </w:rPr>
        </w:sdtEndPr>
        <w:sdtContent/>
      </w:sdt>
    </w:p>
    <w:p w14:paraId="6DA28536" w14:textId="77777777" w:rsidR="00D0252D" w:rsidRDefault="009F0983">
      <w:pPr>
        <w:overflowPunct w:val="0"/>
        <w:adjustRightInd w:val="0"/>
        <w:snapToGrid w:val="0"/>
        <w:jc w:val="center"/>
        <w:outlineLvl w:val="0"/>
        <w:rPr>
          <w:rFonts w:ascii="黑体" w:eastAsia="黑体" w:hAnsi="黑体"/>
          <w:b/>
          <w:sz w:val="44"/>
          <w:szCs w:val="44"/>
        </w:rPr>
      </w:pPr>
      <w:bookmarkStart w:id="0" w:name="_Toc21079"/>
      <w:r>
        <w:rPr>
          <w:rFonts w:ascii="黑体" w:eastAsia="黑体" w:hAnsi="黑体" w:hint="eastAsia"/>
          <w:b/>
          <w:sz w:val="44"/>
          <w:szCs w:val="44"/>
        </w:rPr>
        <w:t>2021</w:t>
      </w:r>
      <w:r>
        <w:rPr>
          <w:rFonts w:ascii="黑体" w:eastAsia="黑体" w:hAnsi="黑体" w:hint="eastAsia"/>
          <w:b/>
          <w:sz w:val="44"/>
          <w:szCs w:val="44"/>
        </w:rPr>
        <w:t>级现代家政服务与管理</w:t>
      </w:r>
      <w:r>
        <w:rPr>
          <w:rFonts w:ascii="黑体" w:eastAsia="黑体" w:hAnsi="黑体"/>
          <w:b/>
          <w:sz w:val="44"/>
          <w:szCs w:val="44"/>
        </w:rPr>
        <w:t>专业</w:t>
      </w:r>
      <w:bookmarkEnd w:id="0"/>
    </w:p>
    <w:p w14:paraId="0EDD5DF5" w14:textId="77777777" w:rsidR="00D0252D" w:rsidRDefault="009F0983">
      <w:pPr>
        <w:overflowPunct w:val="0"/>
        <w:adjustRightInd w:val="0"/>
        <w:snapToGrid w:val="0"/>
        <w:jc w:val="center"/>
        <w:outlineLvl w:val="0"/>
        <w:rPr>
          <w:rFonts w:ascii="华光小标宋_CNKI" w:eastAsia="华光小标宋_CNKI" w:hAnsi="华光小标宋_CNKI"/>
          <w:sz w:val="21"/>
          <w:szCs w:val="21"/>
        </w:rPr>
      </w:pPr>
      <w:bookmarkStart w:id="1" w:name="_Toc31199"/>
      <w:r>
        <w:rPr>
          <w:rFonts w:ascii="黑体" w:eastAsia="黑体" w:hAnsi="黑体"/>
          <w:b/>
          <w:sz w:val="44"/>
          <w:szCs w:val="44"/>
        </w:rPr>
        <w:t>人才培养方案</w:t>
      </w:r>
      <w:bookmarkEnd w:id="1"/>
    </w:p>
    <w:p w14:paraId="5D6A44DD" w14:textId="77777777" w:rsidR="00D0252D" w:rsidRDefault="00D0252D">
      <w:pPr>
        <w:overflowPunct w:val="0"/>
        <w:adjustRightInd w:val="0"/>
        <w:snapToGrid w:val="0"/>
        <w:jc w:val="center"/>
        <w:rPr>
          <w:rFonts w:ascii="仿宋" w:eastAsia="仿宋" w:hAnsi="仿宋"/>
          <w:szCs w:val="32"/>
        </w:rPr>
      </w:pPr>
    </w:p>
    <w:p w14:paraId="50E0A95A" w14:textId="77777777" w:rsidR="00D0252D" w:rsidRDefault="009F0983">
      <w:pPr>
        <w:overflowPunct w:val="0"/>
        <w:adjustRightInd w:val="0"/>
        <w:snapToGrid w:val="0"/>
        <w:spacing w:line="360" w:lineRule="auto"/>
        <w:ind w:firstLineChars="200" w:firstLine="720"/>
        <w:rPr>
          <w:rFonts w:ascii="华光小标宋_CNKI" w:eastAsia="华光小标宋_CNKI" w:hAnsi="华光小标宋_CNKI"/>
          <w:sz w:val="21"/>
          <w:szCs w:val="21"/>
        </w:rPr>
      </w:pPr>
      <w:r>
        <w:rPr>
          <w:rFonts w:ascii="黑体" w:eastAsia="黑体" w:hAnsi="黑体"/>
          <w:sz w:val="36"/>
          <w:szCs w:val="36"/>
        </w:rPr>
        <w:t>一、专业名称及代码</w:t>
      </w:r>
    </w:p>
    <w:p w14:paraId="55CDBE15" w14:textId="77777777" w:rsidR="00D0252D" w:rsidRDefault="009F0983">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专业名称：现代家政服务与管理</w:t>
      </w:r>
    </w:p>
    <w:p w14:paraId="5102040B" w14:textId="77777777" w:rsidR="00D0252D" w:rsidRDefault="009F0983">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专业代码：</w:t>
      </w:r>
      <w:r>
        <w:rPr>
          <w:rFonts w:ascii="仿宋" w:eastAsia="仿宋" w:hAnsi="仿宋" w:cs="仿宋" w:hint="eastAsia"/>
          <w:kern w:val="0"/>
          <w:szCs w:val="32"/>
        </w:rPr>
        <w:t>590301</w:t>
      </w:r>
    </w:p>
    <w:p w14:paraId="556200B9" w14:textId="77777777" w:rsidR="00D0252D" w:rsidRDefault="009F0983">
      <w:pPr>
        <w:overflowPunct w:val="0"/>
        <w:adjustRightInd w:val="0"/>
        <w:spacing w:line="360" w:lineRule="auto"/>
        <w:ind w:firstLineChars="200" w:firstLine="720"/>
        <w:outlineLvl w:val="0"/>
        <w:rPr>
          <w:rFonts w:ascii="黑体" w:eastAsia="黑体" w:hAnsi="黑体"/>
          <w:sz w:val="36"/>
          <w:szCs w:val="36"/>
        </w:rPr>
      </w:pPr>
      <w:r>
        <w:rPr>
          <w:rFonts w:ascii="黑体" w:eastAsia="黑体" w:hAnsi="黑体"/>
          <w:sz w:val="36"/>
          <w:szCs w:val="36"/>
        </w:rPr>
        <w:t>二、入学要求</w:t>
      </w:r>
    </w:p>
    <w:p w14:paraId="2BC2942C" w14:textId="77777777" w:rsidR="00D0252D" w:rsidRDefault="009F0983">
      <w:pPr>
        <w:overflowPunct w:val="0"/>
        <w:adjustRightInd w:val="0"/>
        <w:ind w:firstLineChars="200" w:firstLine="640"/>
        <w:rPr>
          <w:rFonts w:ascii="仿宋" w:eastAsia="仿宋" w:hAnsi="仿宋"/>
          <w:szCs w:val="32"/>
        </w:rPr>
      </w:pPr>
      <w:bookmarkStart w:id="2" w:name="_Hlk93649491"/>
      <w:r>
        <w:rPr>
          <w:rFonts w:ascii="仿宋" w:eastAsia="仿宋" w:hAnsi="仿宋" w:hint="eastAsia"/>
          <w:szCs w:val="32"/>
        </w:rPr>
        <w:t>普通高级中学毕业、中等职业学校毕业或具备同等学力。</w:t>
      </w:r>
    </w:p>
    <w:bookmarkEnd w:id="2"/>
    <w:p w14:paraId="62BB2317" w14:textId="77777777" w:rsidR="00D0252D" w:rsidRDefault="009F0983">
      <w:pPr>
        <w:overflowPunct w:val="0"/>
        <w:adjustRightInd w:val="0"/>
        <w:spacing w:line="360" w:lineRule="auto"/>
        <w:ind w:firstLineChars="200" w:firstLine="720"/>
        <w:outlineLvl w:val="0"/>
        <w:rPr>
          <w:rFonts w:ascii="黑体" w:eastAsia="黑体" w:hAnsi="黑体"/>
          <w:sz w:val="36"/>
          <w:szCs w:val="36"/>
        </w:rPr>
      </w:pPr>
      <w:r>
        <w:rPr>
          <w:rFonts w:ascii="黑体" w:eastAsia="黑体" w:hAnsi="黑体"/>
          <w:sz w:val="36"/>
          <w:szCs w:val="36"/>
        </w:rPr>
        <w:t>三、修业年限</w:t>
      </w:r>
    </w:p>
    <w:p w14:paraId="403E11A8" w14:textId="77777777" w:rsidR="00D0252D" w:rsidRDefault="009F0983">
      <w:pPr>
        <w:overflowPunct w:val="0"/>
        <w:adjustRightInd w:val="0"/>
        <w:spacing w:line="360" w:lineRule="auto"/>
        <w:ind w:firstLineChars="200" w:firstLine="640"/>
        <w:rPr>
          <w:rFonts w:ascii="仿宋" w:eastAsia="仿宋" w:hAnsi="仿宋"/>
          <w:szCs w:val="32"/>
        </w:rPr>
      </w:pPr>
      <w:bookmarkStart w:id="3" w:name="_Toc17555"/>
      <w:bookmarkStart w:id="4" w:name="_Toc30020"/>
      <w:r>
        <w:rPr>
          <w:rFonts w:ascii="仿宋" w:eastAsia="仿宋" w:hAnsi="仿宋"/>
          <w:szCs w:val="32"/>
        </w:rPr>
        <w:t>标准修业年限为</w:t>
      </w:r>
      <w:r>
        <w:rPr>
          <w:rFonts w:ascii="仿宋" w:eastAsia="仿宋" w:hAnsi="仿宋"/>
          <w:szCs w:val="32"/>
        </w:rPr>
        <w:t>3</w:t>
      </w:r>
      <w:r>
        <w:rPr>
          <w:rFonts w:ascii="仿宋" w:eastAsia="仿宋" w:hAnsi="仿宋"/>
          <w:szCs w:val="32"/>
        </w:rPr>
        <w:t>年，弹性学分有效修业年限为</w:t>
      </w:r>
      <w:r>
        <w:rPr>
          <w:rFonts w:ascii="仿宋" w:eastAsia="仿宋" w:hAnsi="仿宋"/>
          <w:szCs w:val="32"/>
        </w:rPr>
        <w:t>3-5</w:t>
      </w:r>
      <w:r>
        <w:rPr>
          <w:rFonts w:ascii="仿宋" w:eastAsia="仿宋" w:hAnsi="仿宋"/>
          <w:szCs w:val="32"/>
        </w:rPr>
        <w:t>年</w:t>
      </w:r>
    </w:p>
    <w:p w14:paraId="28382DE1" w14:textId="77777777" w:rsidR="00D0252D" w:rsidRDefault="009F0983">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bookmarkEnd w:id="3"/>
      <w:bookmarkEnd w:id="4"/>
    </w:p>
    <w:p w14:paraId="0E44CE08" w14:textId="77777777" w:rsidR="00D0252D" w:rsidRDefault="009F0983">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w:t>
      </w:r>
      <w:r>
        <w:rPr>
          <w:rFonts w:ascii="仿宋" w:eastAsia="仿宋" w:hAnsi="仿宋" w:hint="eastAsia"/>
          <w:sz w:val="24"/>
          <w:szCs w:val="24"/>
        </w:rPr>
        <w:t xml:space="preserve">1 </w:t>
      </w:r>
      <w:r>
        <w:rPr>
          <w:rFonts w:ascii="仿宋" w:eastAsia="仿宋" w:hAnsi="仿宋" w:hint="eastAsia"/>
          <w:sz w:val="24"/>
          <w:szCs w:val="24"/>
        </w:rPr>
        <w:t>现代家政服务与管理专业职业岗位分析表</w:t>
      </w:r>
    </w:p>
    <w:tbl>
      <w:tblPr>
        <w:tblStyle w:val="ab"/>
        <w:tblW w:w="0" w:type="auto"/>
        <w:tblLook w:val="04A0" w:firstRow="1" w:lastRow="0" w:firstColumn="1" w:lastColumn="0" w:noHBand="0" w:noVBand="1"/>
      </w:tblPr>
      <w:tblGrid>
        <w:gridCol w:w="1579"/>
        <w:gridCol w:w="1579"/>
        <w:gridCol w:w="1579"/>
        <w:gridCol w:w="1579"/>
        <w:gridCol w:w="1580"/>
        <w:gridCol w:w="1580"/>
      </w:tblGrid>
      <w:tr w:rsidR="00D0252D" w14:paraId="14C59E1A" w14:textId="77777777">
        <w:trPr>
          <w:trHeight w:val="891"/>
        </w:trPr>
        <w:tc>
          <w:tcPr>
            <w:tcW w:w="1579" w:type="dxa"/>
          </w:tcPr>
          <w:p w14:paraId="00A0D2B7"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所属专业大类（代码）</w:t>
            </w:r>
          </w:p>
        </w:tc>
        <w:tc>
          <w:tcPr>
            <w:tcW w:w="1579" w:type="dxa"/>
          </w:tcPr>
          <w:p w14:paraId="34C066BC"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所属专业类（代码）</w:t>
            </w:r>
          </w:p>
        </w:tc>
        <w:tc>
          <w:tcPr>
            <w:tcW w:w="1579" w:type="dxa"/>
          </w:tcPr>
          <w:p w14:paraId="5432133D"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对应行业（代码）</w:t>
            </w:r>
          </w:p>
        </w:tc>
        <w:tc>
          <w:tcPr>
            <w:tcW w:w="1579" w:type="dxa"/>
          </w:tcPr>
          <w:p w14:paraId="2018E171"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主要职业类别（代码）</w:t>
            </w:r>
          </w:p>
        </w:tc>
        <w:tc>
          <w:tcPr>
            <w:tcW w:w="1580" w:type="dxa"/>
          </w:tcPr>
          <w:p w14:paraId="758D78C6"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580" w:type="dxa"/>
          </w:tcPr>
          <w:p w14:paraId="4F5F4422"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D0252D" w14:paraId="0070C95B" w14:textId="77777777">
        <w:trPr>
          <w:trHeight w:val="1782"/>
        </w:trPr>
        <w:tc>
          <w:tcPr>
            <w:tcW w:w="1579" w:type="dxa"/>
            <w:vAlign w:val="center"/>
          </w:tcPr>
          <w:p w14:paraId="7C4F0570"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59</w:t>
            </w:r>
            <w:r>
              <w:rPr>
                <w:rFonts w:ascii="仿宋" w:eastAsia="仿宋" w:hAnsi="仿宋" w:hint="eastAsia"/>
                <w:sz w:val="24"/>
                <w:szCs w:val="24"/>
              </w:rPr>
              <w:t>公共管理与服务</w:t>
            </w:r>
          </w:p>
          <w:p w14:paraId="7E908A27" w14:textId="77777777" w:rsidR="00D0252D" w:rsidRDefault="00D0252D">
            <w:pPr>
              <w:overflowPunct w:val="0"/>
              <w:adjustRightInd w:val="0"/>
              <w:jc w:val="center"/>
              <w:rPr>
                <w:rFonts w:ascii="仿宋" w:eastAsia="仿宋" w:hAnsi="仿宋"/>
                <w:sz w:val="24"/>
                <w:szCs w:val="24"/>
              </w:rPr>
            </w:pPr>
          </w:p>
        </w:tc>
        <w:tc>
          <w:tcPr>
            <w:tcW w:w="1579" w:type="dxa"/>
            <w:vAlign w:val="center"/>
          </w:tcPr>
          <w:p w14:paraId="0A10ECBD"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5903</w:t>
            </w:r>
            <w:r>
              <w:rPr>
                <w:rFonts w:ascii="仿宋" w:eastAsia="仿宋" w:hAnsi="仿宋" w:hint="eastAsia"/>
                <w:sz w:val="24"/>
                <w:szCs w:val="24"/>
              </w:rPr>
              <w:t>公共服务</w:t>
            </w:r>
          </w:p>
        </w:tc>
        <w:tc>
          <w:tcPr>
            <w:tcW w:w="1579" w:type="dxa"/>
            <w:vAlign w:val="center"/>
          </w:tcPr>
          <w:p w14:paraId="4656B7CC"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590301</w:t>
            </w:r>
            <w:r>
              <w:rPr>
                <w:rFonts w:ascii="仿宋" w:eastAsia="仿宋" w:hAnsi="仿宋" w:hint="eastAsia"/>
                <w:sz w:val="24"/>
                <w:szCs w:val="24"/>
              </w:rPr>
              <w:t>现代家政服务与管理</w:t>
            </w:r>
          </w:p>
        </w:tc>
        <w:tc>
          <w:tcPr>
            <w:tcW w:w="1579" w:type="dxa"/>
            <w:vAlign w:val="center"/>
          </w:tcPr>
          <w:p w14:paraId="07D5DC3D"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407</w:t>
            </w:r>
            <w:r>
              <w:rPr>
                <w:rFonts w:ascii="仿宋" w:eastAsia="仿宋" w:hAnsi="仿宋" w:hint="eastAsia"/>
                <w:sz w:val="24"/>
                <w:szCs w:val="24"/>
              </w:rPr>
              <w:t>社会服务和居民生活服务</w:t>
            </w:r>
          </w:p>
        </w:tc>
        <w:tc>
          <w:tcPr>
            <w:tcW w:w="1580" w:type="dxa"/>
            <w:vAlign w:val="center"/>
          </w:tcPr>
          <w:p w14:paraId="326EBC72"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家政管理、家政服务、育婴</w:t>
            </w:r>
          </w:p>
        </w:tc>
        <w:tc>
          <w:tcPr>
            <w:tcW w:w="1580" w:type="dxa"/>
            <w:vAlign w:val="center"/>
          </w:tcPr>
          <w:p w14:paraId="5D40224D"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家政服务员、公共营养师（四级）、育婴员、孤残儿童护理员</w:t>
            </w:r>
          </w:p>
        </w:tc>
      </w:tr>
    </w:tbl>
    <w:p w14:paraId="01E95253" w14:textId="77777777" w:rsidR="00D0252D" w:rsidRDefault="00D0252D">
      <w:pPr>
        <w:overflowPunct w:val="0"/>
        <w:adjustRightInd w:val="0"/>
        <w:rPr>
          <w:rFonts w:ascii="仿宋" w:eastAsia="仿宋" w:hAnsi="仿宋"/>
          <w:szCs w:val="32"/>
        </w:rPr>
      </w:pPr>
    </w:p>
    <w:p w14:paraId="6F07D859" w14:textId="77777777" w:rsidR="00D0252D" w:rsidRDefault="009F0983">
      <w:pPr>
        <w:overflowPunct w:val="0"/>
        <w:adjustRightInd w:val="0"/>
        <w:ind w:firstLineChars="200" w:firstLine="720"/>
        <w:outlineLvl w:val="0"/>
        <w:rPr>
          <w:rFonts w:ascii="黑体" w:eastAsia="黑体" w:hAnsi="黑体"/>
          <w:sz w:val="36"/>
          <w:szCs w:val="36"/>
        </w:rPr>
      </w:pPr>
      <w:bookmarkStart w:id="5" w:name="_Toc21672"/>
      <w:bookmarkStart w:id="6" w:name="_Toc24858"/>
      <w:r>
        <w:rPr>
          <w:rFonts w:ascii="黑体" w:eastAsia="黑体" w:hAnsi="黑体"/>
          <w:sz w:val="36"/>
          <w:szCs w:val="36"/>
        </w:rPr>
        <w:t>五、培养目标与培养规格</w:t>
      </w:r>
      <w:bookmarkEnd w:id="5"/>
      <w:bookmarkEnd w:id="6"/>
    </w:p>
    <w:p w14:paraId="1B03BB64" w14:textId="77777777" w:rsidR="00D0252D" w:rsidRDefault="009F0983">
      <w:pPr>
        <w:overflowPunct w:val="0"/>
        <w:adjustRightInd w:val="0"/>
        <w:ind w:firstLineChars="200" w:firstLine="643"/>
        <w:outlineLvl w:val="0"/>
        <w:rPr>
          <w:rFonts w:ascii="仿宋" w:eastAsia="仿宋" w:hAnsi="仿宋"/>
          <w:b/>
          <w:szCs w:val="32"/>
        </w:rPr>
      </w:pPr>
      <w:bookmarkStart w:id="7" w:name="_Toc7392"/>
      <w:r>
        <w:rPr>
          <w:rFonts w:ascii="仿宋" w:eastAsia="仿宋" w:hAnsi="仿宋"/>
          <w:b/>
          <w:szCs w:val="32"/>
        </w:rPr>
        <w:t>（</w:t>
      </w:r>
      <w:r>
        <w:rPr>
          <w:rFonts w:ascii="仿宋" w:eastAsia="仿宋" w:hAnsi="仿宋" w:hint="eastAsia"/>
          <w:b/>
          <w:szCs w:val="32"/>
        </w:rPr>
        <w:t>一</w:t>
      </w:r>
      <w:r>
        <w:rPr>
          <w:rFonts w:ascii="仿宋" w:eastAsia="仿宋" w:hAnsi="仿宋"/>
          <w:b/>
          <w:szCs w:val="32"/>
        </w:rPr>
        <w:t>）培养</w:t>
      </w:r>
      <w:r>
        <w:rPr>
          <w:rFonts w:ascii="仿宋" w:eastAsia="仿宋" w:hAnsi="仿宋" w:hint="eastAsia"/>
          <w:b/>
          <w:szCs w:val="32"/>
        </w:rPr>
        <w:t>目标</w:t>
      </w:r>
      <w:bookmarkStart w:id="8" w:name="_Toc16645"/>
      <w:bookmarkEnd w:id="7"/>
    </w:p>
    <w:p w14:paraId="7938A997" w14:textId="77777777" w:rsidR="00D0252D" w:rsidRDefault="009F0983">
      <w:pPr>
        <w:overflowPunct w:val="0"/>
        <w:adjustRightInd w:val="0"/>
        <w:ind w:firstLineChars="200" w:firstLine="640"/>
        <w:outlineLvl w:val="0"/>
      </w:pPr>
      <w:bookmarkStart w:id="9" w:name="_Toc26930"/>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r>
        <w:t>劳全面发展</w:t>
      </w:r>
      <w:r>
        <w:rPr>
          <w:rFonts w:hint="eastAsia"/>
        </w:rPr>
        <w:t>，</w:t>
      </w:r>
      <w:r>
        <w:t>具有一定的科学文化水平</w:t>
      </w:r>
      <w:r>
        <w:rPr>
          <w:rFonts w:hint="eastAsia"/>
        </w:rPr>
        <w:t>，</w:t>
      </w:r>
      <w:r>
        <w:t>良好的人文素养</w:t>
      </w:r>
      <w:r>
        <w:rPr>
          <w:rFonts w:hint="eastAsia"/>
        </w:rPr>
        <w:t>、职业道德和创新意识，</w:t>
      </w:r>
      <w:r>
        <w:rPr>
          <w:rFonts w:hint="eastAsia"/>
        </w:rPr>
        <w:lastRenderedPageBreak/>
        <w:t>精益求精的工匠精神，较强的就业能力和可持续发展的能力，掌握本专业知识和技术技能，具有家政科学文化基础和职业素养，能够胜任辅助指导家庭经营，为其幸福生活提供解决方案和知识技术支持岗位的高素质技术技能人才。</w:t>
      </w:r>
      <w:bookmarkEnd w:id="8"/>
      <w:bookmarkEnd w:id="9"/>
    </w:p>
    <w:p w14:paraId="0DCF03E3" w14:textId="77777777" w:rsidR="00D0252D" w:rsidRDefault="009F0983">
      <w:pPr>
        <w:overflowPunct w:val="0"/>
        <w:adjustRightInd w:val="0"/>
        <w:ind w:firstLineChars="200" w:firstLine="643"/>
        <w:outlineLvl w:val="0"/>
        <w:rPr>
          <w:rFonts w:ascii="仿宋" w:eastAsia="仿宋" w:hAnsi="仿宋"/>
          <w:b/>
          <w:szCs w:val="32"/>
        </w:rPr>
      </w:pPr>
      <w:bookmarkStart w:id="10" w:name="_Toc10815"/>
      <w:bookmarkStart w:id="11" w:name="_Toc4419"/>
      <w:r>
        <w:rPr>
          <w:rFonts w:ascii="仿宋" w:eastAsia="仿宋" w:hAnsi="仿宋"/>
          <w:b/>
          <w:szCs w:val="32"/>
        </w:rPr>
        <w:t>（二）培养规格</w:t>
      </w:r>
      <w:bookmarkEnd w:id="10"/>
      <w:bookmarkEnd w:id="11"/>
    </w:p>
    <w:p w14:paraId="59D4E30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57162290"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素质</w:t>
      </w:r>
    </w:p>
    <w:p w14:paraId="0738CFC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）坚定拥护中国共产党领导和我国社会主义制度，在习近平新时代中国特色社会主义思想指引下，践行社会主义核心价值观，具有深厚的爱国情感和中华民族自豪感。</w:t>
      </w:r>
    </w:p>
    <w:p w14:paraId="298884A6"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）崇尚宪法、遵法守纪、崇德向善、诚实守信、尊重生命</w:t>
      </w:r>
      <w:r>
        <w:rPr>
          <w:rFonts w:ascii="仿宋" w:eastAsia="仿宋" w:hAnsi="仿宋" w:hint="eastAsia"/>
          <w:szCs w:val="32"/>
        </w:rPr>
        <w:t>、热爱劳动，履行道德准则和行为规范，具有社会责任感和社会参与意识。</w:t>
      </w:r>
    </w:p>
    <w:p w14:paraId="7555AF57"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）具有质量意识、环保意识、安全意识、信息素养、工匠精神、创新思维。</w:t>
      </w:r>
    </w:p>
    <w:p w14:paraId="7334910B"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）勇于奋斗、乐观向上，具有自我管理能力、职业生涯规划的意识，有较强的集体意识和团队合作精神。</w:t>
      </w:r>
    </w:p>
    <w:p w14:paraId="42AD3753"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5</w:t>
      </w:r>
      <w:r>
        <w:rPr>
          <w:rFonts w:ascii="仿宋" w:eastAsia="仿宋" w:hAnsi="仿宋" w:hint="eastAsia"/>
          <w:szCs w:val="32"/>
        </w:rPr>
        <w:t>）具有健康的体魄、心理和健全的人格，掌握基本运动知识和</w:t>
      </w:r>
      <w:r>
        <w:rPr>
          <w:rFonts w:ascii="仿宋" w:eastAsia="仿宋" w:hAnsi="仿宋" w:hint="eastAsia"/>
          <w:szCs w:val="32"/>
        </w:rPr>
        <w:t>1</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项运动技能，养成良好的健身与卫生习惯，以及良好的行为习惯。</w:t>
      </w:r>
    </w:p>
    <w:p w14:paraId="0A304D63"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6</w:t>
      </w:r>
      <w:r>
        <w:rPr>
          <w:rFonts w:ascii="仿宋" w:eastAsia="仿宋" w:hAnsi="仿宋" w:hint="eastAsia"/>
          <w:szCs w:val="32"/>
        </w:rPr>
        <w:t>）具有一定的审美和人文素养，能够形成</w:t>
      </w:r>
      <w:r>
        <w:rPr>
          <w:rFonts w:ascii="仿宋" w:eastAsia="仿宋" w:hAnsi="仿宋" w:hint="eastAsia"/>
          <w:szCs w:val="32"/>
        </w:rPr>
        <w:t>1</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项艺术特长或爱好。</w:t>
      </w:r>
    </w:p>
    <w:p w14:paraId="7A15877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2.</w:t>
      </w:r>
      <w:r>
        <w:rPr>
          <w:rFonts w:ascii="仿宋" w:eastAsia="仿宋" w:hAnsi="仿宋" w:hint="eastAsia"/>
          <w:szCs w:val="32"/>
        </w:rPr>
        <w:t>知识</w:t>
      </w:r>
    </w:p>
    <w:p w14:paraId="26FA920F"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）掌握必备的思想政治理论、科学文化基础知识和中华优秀传统文化知识。</w:t>
      </w:r>
    </w:p>
    <w:p w14:paraId="75C21B58"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）熟悉与本专业相关的法律法规以及环境保护、安全消防、文明生产等知识。</w:t>
      </w:r>
    </w:p>
    <w:p w14:paraId="329FED4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）具备家政服务与管理专业必需的科学文化基础知识和专业基础知识。</w:t>
      </w:r>
    </w:p>
    <w:p w14:paraId="3C5E0B91"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）掌握指导、辅助家庭生活的所必需的理论基础，与帮助家庭解决生活现实常见问题的知识与技术。</w:t>
      </w:r>
    </w:p>
    <w:p w14:paraId="7EEE868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3.</w:t>
      </w:r>
      <w:r>
        <w:rPr>
          <w:rFonts w:ascii="仿宋" w:eastAsia="仿宋" w:hAnsi="仿宋" w:hint="eastAsia"/>
          <w:szCs w:val="32"/>
        </w:rPr>
        <w:t>能力</w:t>
      </w:r>
    </w:p>
    <w:p w14:paraId="1FACB700"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）具有探究学习、终身学习、分析问题和解决问题的能力。</w:t>
      </w:r>
    </w:p>
    <w:p w14:paraId="3FF54481"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）具有良好的语言、文字表达能力和沟通能力。</w:t>
      </w:r>
    </w:p>
    <w:p w14:paraId="3F51E9F9"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）具有家庭不同场景交往的礼仪能力。</w:t>
      </w:r>
    </w:p>
    <w:p w14:paraId="4489B885"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）具有家庭保洁、家庭装饰等家庭生活事务的能力</w:t>
      </w:r>
      <w:r>
        <w:rPr>
          <w:rFonts w:ascii="仿宋" w:eastAsia="仿宋" w:hAnsi="仿宋" w:hint="eastAsia"/>
          <w:szCs w:val="32"/>
        </w:rPr>
        <w:t>。</w:t>
      </w:r>
    </w:p>
    <w:p w14:paraId="72788F98"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5</w:t>
      </w:r>
      <w:r>
        <w:rPr>
          <w:rFonts w:ascii="仿宋" w:eastAsia="仿宋" w:hAnsi="仿宋" w:hint="eastAsia"/>
          <w:szCs w:val="32"/>
        </w:rPr>
        <w:t>）具有家庭饮食健康维护与日常饮食制作的能力。</w:t>
      </w:r>
    </w:p>
    <w:p w14:paraId="1629ACC9"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6</w:t>
      </w:r>
      <w:r>
        <w:rPr>
          <w:rFonts w:ascii="仿宋" w:eastAsia="仿宋" w:hAnsi="仿宋" w:hint="eastAsia"/>
          <w:szCs w:val="32"/>
        </w:rPr>
        <w:t>）具有安全使用家庭电器及基本维护的能力。</w:t>
      </w:r>
    </w:p>
    <w:p w14:paraId="57D66A84"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7</w:t>
      </w:r>
      <w:r>
        <w:rPr>
          <w:rFonts w:ascii="仿宋" w:eastAsia="仿宋" w:hAnsi="仿宋" w:hint="eastAsia"/>
          <w:szCs w:val="32"/>
        </w:rPr>
        <w:t>）具有照顾家庭的老人、孕产妇和婴幼儿及康复病人的能力。</w:t>
      </w:r>
    </w:p>
    <w:p w14:paraId="57C13F71"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8</w:t>
      </w:r>
      <w:r>
        <w:rPr>
          <w:rFonts w:ascii="仿宋" w:eastAsia="仿宋" w:hAnsi="仿宋" w:hint="eastAsia"/>
          <w:szCs w:val="32"/>
        </w:rPr>
        <w:t>）具有家政企业管理的基本能力。</w:t>
      </w:r>
    </w:p>
    <w:p w14:paraId="2BABA4B3"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9</w:t>
      </w:r>
      <w:r>
        <w:rPr>
          <w:rFonts w:ascii="仿宋" w:eastAsia="仿宋" w:hAnsi="仿宋" w:hint="eastAsia"/>
          <w:szCs w:val="32"/>
        </w:rPr>
        <w:t>）具有较强的自学能力、适应能力和分析解决实际问题的创新能力。</w:t>
      </w:r>
    </w:p>
    <w:p w14:paraId="72DA27EA" w14:textId="77777777" w:rsidR="00D0252D" w:rsidRDefault="009F0983">
      <w:pPr>
        <w:adjustRightInd w:val="0"/>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10</w:t>
      </w:r>
      <w:r>
        <w:rPr>
          <w:rFonts w:ascii="仿宋" w:eastAsia="仿宋" w:hAnsi="仿宋" w:hint="eastAsia"/>
          <w:szCs w:val="32"/>
        </w:rPr>
        <w:t>）具有以基本的创业知识为基础的创业能力。</w:t>
      </w:r>
    </w:p>
    <w:p w14:paraId="363A2163" w14:textId="77777777" w:rsidR="00D0252D" w:rsidRDefault="009F0983">
      <w:pPr>
        <w:overflowPunct w:val="0"/>
        <w:adjustRightInd w:val="0"/>
        <w:ind w:firstLineChars="200" w:firstLine="720"/>
        <w:outlineLvl w:val="0"/>
        <w:rPr>
          <w:rFonts w:ascii="黑体" w:eastAsia="黑体" w:hAnsi="黑体"/>
          <w:sz w:val="36"/>
          <w:szCs w:val="36"/>
        </w:rPr>
      </w:pPr>
      <w:bookmarkStart w:id="12" w:name="_Toc17983"/>
      <w:bookmarkStart w:id="13" w:name="_Toc437"/>
      <w:r>
        <w:rPr>
          <w:rFonts w:ascii="黑体" w:eastAsia="黑体" w:hAnsi="黑体"/>
          <w:sz w:val="36"/>
          <w:szCs w:val="36"/>
        </w:rPr>
        <w:t>六、课程设置及要求</w:t>
      </w:r>
      <w:bookmarkEnd w:id="12"/>
      <w:bookmarkEnd w:id="13"/>
    </w:p>
    <w:p w14:paraId="6F1FA3A9" w14:textId="77777777" w:rsidR="00D0252D" w:rsidRDefault="009F0983">
      <w:pPr>
        <w:overflowPunct w:val="0"/>
        <w:adjustRightInd w:val="0"/>
        <w:ind w:firstLineChars="200" w:firstLine="640"/>
        <w:rPr>
          <w:rFonts w:ascii="仿宋" w:eastAsia="仿宋" w:hAnsi="仿宋"/>
          <w:szCs w:val="32"/>
        </w:rPr>
      </w:pPr>
      <w:r>
        <w:rPr>
          <w:rFonts w:ascii="仿宋" w:eastAsia="仿宋" w:hAnsi="仿宋"/>
          <w:szCs w:val="32"/>
        </w:rPr>
        <w:lastRenderedPageBreak/>
        <w:t>主要包括公共基础课程和专业（技能）课程。</w:t>
      </w:r>
    </w:p>
    <w:p w14:paraId="2BD67C49" w14:textId="77777777" w:rsidR="00D0252D" w:rsidRDefault="009F0983">
      <w:pPr>
        <w:overflowPunct w:val="0"/>
        <w:adjustRightInd w:val="0"/>
        <w:ind w:firstLineChars="200" w:firstLine="643"/>
        <w:outlineLvl w:val="1"/>
        <w:rPr>
          <w:rFonts w:ascii="仿宋" w:eastAsia="仿宋" w:hAnsi="仿宋"/>
          <w:b/>
          <w:szCs w:val="32"/>
        </w:rPr>
      </w:pPr>
      <w:bookmarkStart w:id="14" w:name="_Toc26955"/>
      <w:bookmarkStart w:id="15" w:name="_Toc8503"/>
      <w:r>
        <w:rPr>
          <w:rFonts w:ascii="仿宋" w:eastAsia="仿宋" w:hAnsi="仿宋"/>
          <w:b/>
          <w:szCs w:val="32"/>
        </w:rPr>
        <w:t>（一）公共基础课程</w:t>
      </w:r>
      <w:bookmarkEnd w:id="14"/>
      <w:bookmarkEnd w:id="15"/>
    </w:p>
    <w:p w14:paraId="5E6AD9F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443852E3"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思想政治理论课（</w:t>
      </w:r>
      <w:r>
        <w:rPr>
          <w:rFonts w:ascii="仿宋" w:eastAsia="仿宋" w:hAnsi="仿宋" w:hint="eastAsia"/>
          <w:szCs w:val="32"/>
        </w:rPr>
        <w:t>144</w:t>
      </w:r>
      <w:r>
        <w:rPr>
          <w:rFonts w:ascii="仿宋" w:eastAsia="仿宋" w:hAnsi="仿宋" w:hint="eastAsia"/>
          <w:szCs w:val="32"/>
        </w:rPr>
        <w:t>学时，</w:t>
      </w:r>
      <w:r>
        <w:rPr>
          <w:rFonts w:ascii="仿宋" w:eastAsia="仿宋" w:hAnsi="仿宋" w:hint="eastAsia"/>
          <w:szCs w:val="32"/>
        </w:rPr>
        <w:t>9</w:t>
      </w:r>
      <w:r>
        <w:rPr>
          <w:rFonts w:ascii="仿宋" w:eastAsia="仿宋" w:hAnsi="仿宋" w:hint="eastAsia"/>
          <w:szCs w:val="32"/>
        </w:rPr>
        <w:t>学分）</w:t>
      </w:r>
    </w:p>
    <w:p w14:paraId="3FD0A1D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）思想道德与法治</w:t>
      </w:r>
    </w:p>
    <w:p w14:paraId="41DE5521"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帮助学生筑牢理想信念之基，培育和践行社会主义核心价值观，传承中华美德，弘扬中国精神，尊重和维护宪法权威，提升思想道德素质和法律素质。课程为</w:t>
      </w:r>
      <w:r>
        <w:rPr>
          <w:rFonts w:ascii="仿宋" w:eastAsia="仿宋" w:hAnsi="仿宋" w:hint="eastAsia"/>
          <w:szCs w:val="32"/>
        </w:rPr>
        <w:t>3</w:t>
      </w:r>
      <w:r>
        <w:rPr>
          <w:rFonts w:ascii="仿宋" w:eastAsia="仿宋" w:hAnsi="仿宋" w:hint="eastAsia"/>
          <w:szCs w:val="32"/>
        </w:rPr>
        <w:t>学分。</w:t>
      </w:r>
    </w:p>
    <w:p w14:paraId="0974B586"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）毛泽东思想和中国特色社会主义理论体系概论</w:t>
      </w:r>
    </w:p>
    <w:p w14:paraId="5D6483AF"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w:t>
      </w:r>
      <w:r>
        <w:rPr>
          <w:rFonts w:ascii="仿宋" w:eastAsia="仿宋" w:hAnsi="仿宋" w:hint="eastAsia"/>
          <w:szCs w:val="32"/>
        </w:rPr>
        <w:t>4</w:t>
      </w:r>
      <w:r>
        <w:rPr>
          <w:rFonts w:ascii="仿宋" w:eastAsia="仿宋" w:hAnsi="仿宋" w:hint="eastAsia"/>
          <w:szCs w:val="32"/>
        </w:rPr>
        <w:t>学分。</w:t>
      </w:r>
    </w:p>
    <w:p w14:paraId="741CBEA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）形势与政策</w:t>
      </w:r>
    </w:p>
    <w:p w14:paraId="0DCA934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w:t>
      </w:r>
      <w:r>
        <w:rPr>
          <w:rFonts w:ascii="仿宋" w:eastAsia="仿宋" w:hAnsi="仿宋" w:hint="eastAsia"/>
          <w:szCs w:val="32"/>
        </w:rPr>
        <w:t>时代责任和历史使命。课程为</w:t>
      </w:r>
      <w:r>
        <w:rPr>
          <w:rFonts w:ascii="仿宋" w:eastAsia="仿宋" w:hAnsi="仿宋" w:hint="eastAsia"/>
          <w:szCs w:val="32"/>
        </w:rPr>
        <w:t>2</w:t>
      </w:r>
      <w:r>
        <w:rPr>
          <w:rFonts w:ascii="仿宋" w:eastAsia="仿宋" w:hAnsi="仿宋" w:hint="eastAsia"/>
          <w:szCs w:val="32"/>
        </w:rPr>
        <w:t>学分。</w:t>
      </w:r>
    </w:p>
    <w:p w14:paraId="2F804A9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2.</w:t>
      </w:r>
      <w:r>
        <w:rPr>
          <w:rFonts w:ascii="仿宋" w:eastAsia="仿宋" w:hAnsi="仿宋" w:hint="eastAsia"/>
          <w:szCs w:val="32"/>
        </w:rPr>
        <w:t>体育</w:t>
      </w:r>
      <w:r>
        <w:rPr>
          <w:rFonts w:ascii="仿宋" w:eastAsia="仿宋" w:hAnsi="仿宋" w:hint="eastAsia"/>
          <w:szCs w:val="32"/>
        </w:rPr>
        <w:t>1.2.3</w:t>
      </w:r>
      <w:r>
        <w:rPr>
          <w:rFonts w:ascii="仿宋" w:eastAsia="仿宋" w:hAnsi="仿宋" w:hint="eastAsia"/>
          <w:szCs w:val="32"/>
        </w:rPr>
        <w:t>（</w:t>
      </w:r>
      <w:r>
        <w:rPr>
          <w:rFonts w:ascii="仿宋" w:eastAsia="仿宋" w:hAnsi="仿宋" w:hint="eastAsia"/>
          <w:szCs w:val="32"/>
        </w:rPr>
        <w:t>108</w:t>
      </w:r>
      <w:r>
        <w:rPr>
          <w:rFonts w:ascii="仿宋" w:eastAsia="仿宋" w:hAnsi="仿宋" w:hint="eastAsia"/>
          <w:szCs w:val="32"/>
        </w:rPr>
        <w:t>学时，</w:t>
      </w:r>
      <w:r>
        <w:rPr>
          <w:rFonts w:ascii="仿宋" w:eastAsia="仿宋" w:hAnsi="仿宋" w:hint="eastAsia"/>
          <w:szCs w:val="32"/>
        </w:rPr>
        <w:t>6</w:t>
      </w:r>
      <w:r>
        <w:rPr>
          <w:rFonts w:ascii="仿宋" w:eastAsia="仿宋" w:hAnsi="仿宋" w:hint="eastAsia"/>
          <w:szCs w:val="32"/>
        </w:rPr>
        <w:t>学分）</w:t>
      </w:r>
    </w:p>
    <w:p w14:paraId="67B9F66A"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642F3ADD"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3.</w:t>
      </w:r>
      <w:r>
        <w:rPr>
          <w:rFonts w:ascii="仿宋" w:eastAsia="仿宋" w:hAnsi="仿宋" w:hint="eastAsia"/>
          <w:szCs w:val="32"/>
        </w:rPr>
        <w:t>军事理论及军事技能（</w:t>
      </w:r>
      <w:r>
        <w:rPr>
          <w:rFonts w:ascii="仿宋" w:eastAsia="仿宋" w:hAnsi="仿宋" w:hint="eastAsia"/>
          <w:szCs w:val="32"/>
        </w:rPr>
        <w:t>148</w:t>
      </w:r>
      <w:r>
        <w:rPr>
          <w:rFonts w:ascii="仿宋" w:eastAsia="仿宋" w:hAnsi="仿宋" w:hint="eastAsia"/>
          <w:szCs w:val="32"/>
        </w:rPr>
        <w:t>学时，</w:t>
      </w:r>
      <w:r>
        <w:rPr>
          <w:rFonts w:ascii="仿宋" w:eastAsia="仿宋" w:hAnsi="仿宋" w:hint="eastAsia"/>
          <w:szCs w:val="32"/>
        </w:rPr>
        <w:t>4</w:t>
      </w:r>
      <w:r>
        <w:rPr>
          <w:rFonts w:ascii="仿宋" w:eastAsia="仿宋" w:hAnsi="仿宋" w:hint="eastAsia"/>
          <w:szCs w:val="32"/>
        </w:rPr>
        <w:t>学分）</w:t>
      </w:r>
    </w:p>
    <w:p w14:paraId="02F221E1"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w:t>
      </w:r>
      <w:r>
        <w:rPr>
          <w:rFonts w:ascii="仿宋" w:eastAsia="仿宋" w:hAnsi="仿宋" w:hint="eastAsia"/>
          <w:szCs w:val="32"/>
        </w:rPr>
        <w:t>义精神，培养艰苦奋斗、刻苦耐劳的坚强毅力和集体主义精神，增强国防观念和组织纪律性，养成良好的学习生活作风，为学生顺利完成学业奠定坚实的基础。</w:t>
      </w:r>
    </w:p>
    <w:p w14:paraId="1E0A764E"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4.</w:t>
      </w:r>
      <w:r>
        <w:rPr>
          <w:rFonts w:ascii="仿宋" w:eastAsia="仿宋" w:hAnsi="仿宋" w:hint="eastAsia"/>
          <w:szCs w:val="32"/>
        </w:rPr>
        <w:t>大学生心理健康教育（</w:t>
      </w:r>
      <w:r>
        <w:rPr>
          <w:rFonts w:ascii="仿宋" w:eastAsia="仿宋" w:hAnsi="仿宋" w:hint="eastAsia"/>
          <w:szCs w:val="32"/>
        </w:rPr>
        <w:t>32</w:t>
      </w:r>
      <w:r>
        <w:rPr>
          <w:rFonts w:ascii="仿宋" w:eastAsia="仿宋" w:hAnsi="仿宋" w:hint="eastAsia"/>
          <w:szCs w:val="32"/>
        </w:rPr>
        <w:t>学时，</w:t>
      </w:r>
      <w:r>
        <w:rPr>
          <w:rFonts w:ascii="仿宋" w:eastAsia="仿宋" w:hAnsi="仿宋" w:hint="eastAsia"/>
          <w:szCs w:val="32"/>
        </w:rPr>
        <w:t>2</w:t>
      </w:r>
      <w:r>
        <w:rPr>
          <w:rFonts w:ascii="仿宋" w:eastAsia="仿宋" w:hAnsi="仿宋" w:hint="eastAsia"/>
          <w:szCs w:val="32"/>
        </w:rPr>
        <w:t>学分）</w:t>
      </w:r>
    </w:p>
    <w:p w14:paraId="12693F58"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6AAFD581"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5.</w:t>
      </w:r>
      <w:r>
        <w:rPr>
          <w:rFonts w:ascii="仿宋" w:eastAsia="仿宋" w:hAnsi="仿宋" w:hint="eastAsia"/>
          <w:szCs w:val="32"/>
        </w:rPr>
        <w:t>大学英语（</w:t>
      </w:r>
      <w:r>
        <w:rPr>
          <w:rFonts w:ascii="仿宋" w:eastAsia="仿宋" w:hAnsi="仿宋" w:hint="eastAsia"/>
          <w:szCs w:val="32"/>
        </w:rPr>
        <w:t>144</w:t>
      </w:r>
      <w:r>
        <w:rPr>
          <w:rFonts w:ascii="仿宋" w:eastAsia="仿宋" w:hAnsi="仿宋" w:hint="eastAsia"/>
          <w:szCs w:val="32"/>
        </w:rPr>
        <w:t>学时，</w:t>
      </w:r>
      <w:r>
        <w:rPr>
          <w:rFonts w:ascii="仿宋" w:eastAsia="仿宋" w:hAnsi="仿宋" w:hint="eastAsia"/>
          <w:szCs w:val="32"/>
        </w:rPr>
        <w:t>8</w:t>
      </w:r>
      <w:r>
        <w:rPr>
          <w:rFonts w:ascii="仿宋" w:eastAsia="仿宋" w:hAnsi="仿宋" w:hint="eastAsia"/>
          <w:szCs w:val="32"/>
        </w:rPr>
        <w:t>学分）</w:t>
      </w:r>
    </w:p>
    <w:p w14:paraId="769E9B17"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w:t>
      </w:r>
      <w:r>
        <w:rPr>
          <w:rFonts w:ascii="仿宋" w:eastAsia="仿宋" w:hAnsi="仿宋" w:hint="eastAsia"/>
          <w:szCs w:val="32"/>
        </w:rPr>
        <w:t>、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w:t>
      </w:r>
      <w:r>
        <w:rPr>
          <w:rFonts w:ascii="仿宋" w:eastAsia="仿宋" w:hAnsi="仿宋" w:hint="eastAsia"/>
          <w:szCs w:val="32"/>
        </w:rPr>
        <w:lastRenderedPageBreak/>
        <w:t>的世界观、人生观、价值观，让学生成为德才兼备、全面发展的人才。</w:t>
      </w:r>
    </w:p>
    <w:p w14:paraId="3DB0AA68"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6.</w:t>
      </w:r>
      <w:r>
        <w:rPr>
          <w:rFonts w:ascii="仿宋" w:eastAsia="仿宋" w:hAnsi="仿宋" w:hint="eastAsia"/>
          <w:szCs w:val="32"/>
        </w:rPr>
        <w:t>计算机基础（</w:t>
      </w:r>
      <w:r>
        <w:rPr>
          <w:rFonts w:ascii="仿宋" w:eastAsia="仿宋" w:hAnsi="仿宋" w:hint="eastAsia"/>
          <w:szCs w:val="32"/>
        </w:rPr>
        <w:t>64</w:t>
      </w:r>
      <w:r>
        <w:rPr>
          <w:rFonts w:ascii="仿宋" w:eastAsia="仿宋" w:hAnsi="仿宋" w:hint="eastAsia"/>
          <w:szCs w:val="32"/>
        </w:rPr>
        <w:t>学时，</w:t>
      </w:r>
      <w:r>
        <w:rPr>
          <w:rFonts w:ascii="仿宋" w:eastAsia="仿宋" w:hAnsi="仿宋" w:hint="eastAsia"/>
          <w:szCs w:val="32"/>
        </w:rPr>
        <w:t>4</w:t>
      </w:r>
      <w:r>
        <w:rPr>
          <w:rFonts w:ascii="仿宋" w:eastAsia="仿宋" w:hAnsi="仿宋" w:hint="eastAsia"/>
          <w:szCs w:val="32"/>
        </w:rPr>
        <w:t>学分）</w:t>
      </w:r>
    </w:p>
    <w:p w14:paraId="3D8624B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w:t>
      </w:r>
      <w:r>
        <w:rPr>
          <w:rFonts w:ascii="仿宋" w:eastAsia="仿宋" w:hAnsi="仿宋" w:hint="eastAsia"/>
          <w:szCs w:val="32"/>
        </w:rPr>
        <w:t>信息社会价值观和责任感，为其职业发展、终身学习和服务社会奠定基础。</w:t>
      </w:r>
    </w:p>
    <w:p w14:paraId="5E3C08AD"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7.</w:t>
      </w:r>
      <w:r>
        <w:rPr>
          <w:rFonts w:ascii="仿宋" w:eastAsia="仿宋" w:hAnsi="仿宋" w:hint="eastAsia"/>
          <w:szCs w:val="32"/>
        </w:rPr>
        <w:t>职业生涯规划与就业创业指导（</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4025C08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35788D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8.</w:t>
      </w:r>
      <w:r>
        <w:rPr>
          <w:rFonts w:ascii="仿宋" w:eastAsia="仿宋" w:hAnsi="仿宋" w:hint="eastAsia"/>
          <w:szCs w:val="32"/>
        </w:rPr>
        <w:t>大学生安全教育（</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5029170A"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激发大学生树立安全第一的意识确立正确的</w:t>
      </w:r>
      <w:r>
        <w:rPr>
          <w:rFonts w:ascii="仿宋" w:eastAsia="仿宋" w:hAnsi="仿宋" w:hint="eastAsia"/>
          <w:szCs w:val="32"/>
        </w:rPr>
        <w:t>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5365B54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9.</w:t>
      </w:r>
      <w:r>
        <w:rPr>
          <w:rFonts w:ascii="仿宋" w:eastAsia="仿宋" w:hAnsi="仿宋" w:hint="eastAsia"/>
          <w:szCs w:val="32"/>
        </w:rPr>
        <w:t>大学生文化修养（</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7FE8F63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w:t>
      </w:r>
      <w:r>
        <w:rPr>
          <w:rFonts w:ascii="仿宋" w:eastAsia="仿宋" w:hAnsi="仿宋" w:hint="eastAsia"/>
          <w:szCs w:val="32"/>
        </w:rPr>
        <w:t>法知识的学习，进一步提高学生的艺术鉴赏能力。</w:t>
      </w:r>
    </w:p>
    <w:p w14:paraId="273A21AD"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10.</w:t>
      </w:r>
      <w:r>
        <w:rPr>
          <w:rFonts w:ascii="仿宋" w:eastAsia="仿宋" w:hAnsi="仿宋" w:hint="eastAsia"/>
          <w:szCs w:val="32"/>
        </w:rPr>
        <w:t>应用文写作（</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7C2ABC31"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0E82958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11.</w:t>
      </w:r>
      <w:r>
        <w:rPr>
          <w:rFonts w:ascii="仿宋" w:eastAsia="仿宋" w:hAnsi="仿宋" w:hint="eastAsia"/>
          <w:szCs w:val="32"/>
        </w:rPr>
        <w:t>职业素质养成（</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42AFC525"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w:t>
      </w:r>
      <w:r>
        <w:rPr>
          <w:rFonts w:ascii="仿宋" w:eastAsia="仿宋" w:hAnsi="仿宋" w:hint="eastAsia"/>
          <w:szCs w:val="32"/>
        </w:rPr>
        <w:t>实践活动和各专业的学习、实训中不断内化职业基本能力。</w:t>
      </w:r>
    </w:p>
    <w:p w14:paraId="6C2AF980"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12.</w:t>
      </w:r>
      <w:r>
        <w:rPr>
          <w:rFonts w:ascii="仿宋" w:eastAsia="仿宋" w:hAnsi="仿宋" w:hint="eastAsia"/>
          <w:szCs w:val="32"/>
        </w:rPr>
        <w:t>演讲与口才（</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47B2944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w:t>
      </w:r>
      <w:r>
        <w:rPr>
          <w:rFonts w:ascii="仿宋" w:eastAsia="仿宋" w:hAnsi="仿宋" w:hint="eastAsia"/>
          <w:szCs w:val="32"/>
        </w:rPr>
        <w:lastRenderedPageBreak/>
        <w:t>法，并形成良好的言语交际意识习惯。</w:t>
      </w:r>
    </w:p>
    <w:p w14:paraId="28EEDCC8"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13.</w:t>
      </w:r>
      <w:r>
        <w:rPr>
          <w:rFonts w:ascii="仿宋" w:eastAsia="仿宋" w:hAnsi="仿宋" w:hint="eastAsia"/>
          <w:szCs w:val="32"/>
        </w:rPr>
        <w:t>中国共产党党史（</w:t>
      </w:r>
      <w:r>
        <w:rPr>
          <w:rFonts w:ascii="仿宋" w:eastAsia="仿宋" w:hAnsi="仿宋" w:hint="eastAsia"/>
          <w:szCs w:val="32"/>
        </w:rPr>
        <w:t>16</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6E98A398"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帮助大学生认识近现代中国社会发展和革命发展的历史进城及其内在的规律性，了解国史、国情，深刻领会历史和人民怎样选择了中国共产党。怎样选择了社会主义道路。</w:t>
      </w:r>
      <w:r>
        <w:rPr>
          <w:rFonts w:ascii="仿宋" w:eastAsia="仿宋" w:hAnsi="仿宋" w:hint="eastAsia"/>
          <w:szCs w:val="32"/>
        </w:rPr>
        <w:t xml:space="preserve">  </w:t>
      </w:r>
    </w:p>
    <w:p w14:paraId="70C8EE3C"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14.</w:t>
      </w:r>
      <w:r>
        <w:rPr>
          <w:rFonts w:ascii="仿宋" w:eastAsia="仿宋" w:hAnsi="仿宋" w:hint="eastAsia"/>
          <w:szCs w:val="32"/>
        </w:rPr>
        <w:t>就业创业指导课（</w:t>
      </w:r>
      <w:r>
        <w:rPr>
          <w:rFonts w:ascii="仿宋" w:eastAsia="仿宋" w:hAnsi="仿宋" w:hint="eastAsia"/>
          <w:szCs w:val="32"/>
        </w:rPr>
        <w:t>40</w:t>
      </w:r>
      <w:r>
        <w:rPr>
          <w:rFonts w:ascii="仿宋" w:eastAsia="仿宋" w:hAnsi="仿宋" w:hint="eastAsia"/>
          <w:szCs w:val="32"/>
        </w:rPr>
        <w:t>学时</w:t>
      </w:r>
      <w:r>
        <w:rPr>
          <w:rFonts w:ascii="仿宋" w:eastAsia="仿宋" w:hAnsi="仿宋" w:hint="eastAsia"/>
          <w:szCs w:val="32"/>
        </w:rPr>
        <w:t xml:space="preserve">  2.5</w:t>
      </w:r>
      <w:r>
        <w:rPr>
          <w:rFonts w:ascii="仿宋" w:eastAsia="仿宋" w:hAnsi="仿宋" w:hint="eastAsia"/>
          <w:szCs w:val="32"/>
        </w:rPr>
        <w:t>学分）</w:t>
      </w:r>
    </w:p>
    <w:p w14:paraId="676862EA"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2AA7933C" w14:textId="77777777" w:rsidR="00D0252D" w:rsidRDefault="009F0983">
      <w:pPr>
        <w:overflowPunct w:val="0"/>
        <w:adjustRightInd w:val="0"/>
        <w:ind w:firstLineChars="200" w:firstLine="643"/>
        <w:outlineLvl w:val="1"/>
        <w:rPr>
          <w:rFonts w:ascii="仿宋" w:eastAsia="仿宋" w:hAnsi="仿宋"/>
          <w:b/>
          <w:szCs w:val="32"/>
        </w:rPr>
      </w:pPr>
      <w:bookmarkStart w:id="16" w:name="_Toc24090"/>
      <w:bookmarkStart w:id="17" w:name="_Toc12919"/>
      <w:r>
        <w:rPr>
          <w:rFonts w:ascii="仿宋" w:eastAsia="仿宋" w:hAnsi="仿宋"/>
          <w:b/>
          <w:szCs w:val="32"/>
        </w:rPr>
        <w:t>（二）专业（技能）课程</w:t>
      </w:r>
      <w:bookmarkEnd w:id="16"/>
      <w:bookmarkEnd w:id="17"/>
    </w:p>
    <w:p w14:paraId="79C831AC" w14:textId="77777777" w:rsidR="00D0252D" w:rsidRDefault="009F0983">
      <w:pPr>
        <w:overflowPunct w:val="0"/>
        <w:adjustRightInd w:val="0"/>
        <w:ind w:firstLineChars="200" w:firstLine="640"/>
        <w:outlineLvl w:val="0"/>
        <w:rPr>
          <w:rFonts w:ascii="仿宋" w:eastAsia="仿宋" w:hAnsi="仿宋"/>
          <w:szCs w:val="32"/>
        </w:rPr>
      </w:pPr>
      <w:bookmarkStart w:id="18" w:name="_Toc5909"/>
      <w:bookmarkStart w:id="19" w:name="_Toc28159"/>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18"/>
      <w:bookmarkEnd w:id="19"/>
    </w:p>
    <w:p w14:paraId="10267B43" w14:textId="77777777" w:rsidR="00D0252D" w:rsidRDefault="009F0983">
      <w:pPr>
        <w:overflowPunct w:val="0"/>
        <w:adjustRightInd w:val="0"/>
        <w:ind w:firstLineChars="200" w:firstLine="640"/>
        <w:outlineLvl w:val="0"/>
        <w:rPr>
          <w:rFonts w:ascii="仿宋" w:eastAsia="仿宋" w:hAnsi="仿宋"/>
          <w:szCs w:val="32"/>
        </w:rPr>
      </w:pPr>
      <w:bookmarkStart w:id="20" w:name="_Toc10501"/>
      <w:bookmarkStart w:id="21" w:name="_Toc6867"/>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）主要专业基础课程一般设置</w:t>
      </w:r>
      <w:r>
        <w:rPr>
          <w:rFonts w:ascii="仿宋" w:eastAsia="仿宋" w:hAnsi="仿宋" w:hint="eastAsia"/>
          <w:szCs w:val="32"/>
        </w:rPr>
        <w:t>6-8</w:t>
      </w:r>
      <w:r>
        <w:rPr>
          <w:rFonts w:ascii="仿宋" w:eastAsia="仿宋" w:hAnsi="仿宋" w:hint="eastAsia"/>
          <w:szCs w:val="32"/>
        </w:rPr>
        <w:t>门，包括：基础医学概论、家政学概论、社会学基础、家庭教育学、家庭管理学、家用电器使用与维护、家庭保健与护理、接待礼仪。</w:t>
      </w:r>
      <w:bookmarkEnd w:id="20"/>
      <w:bookmarkEnd w:id="21"/>
    </w:p>
    <w:p w14:paraId="2F5382D9" w14:textId="77777777" w:rsidR="00D0252D" w:rsidRDefault="009F0983">
      <w:pPr>
        <w:overflowPunct w:val="0"/>
        <w:adjustRightInd w:val="0"/>
        <w:ind w:firstLineChars="200" w:firstLine="640"/>
        <w:outlineLvl w:val="0"/>
        <w:rPr>
          <w:rFonts w:ascii="仿宋" w:eastAsia="仿宋" w:hAnsi="仿宋"/>
          <w:szCs w:val="32"/>
        </w:rPr>
      </w:pPr>
      <w:bookmarkStart w:id="22" w:name="_Toc29514"/>
      <w:bookmarkStart w:id="23" w:name="_Toc11833"/>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）主要专业核心课程一般设置</w:t>
      </w:r>
      <w:r>
        <w:rPr>
          <w:rFonts w:ascii="仿宋" w:eastAsia="仿宋" w:hAnsi="仿宋" w:hint="eastAsia"/>
          <w:szCs w:val="32"/>
        </w:rPr>
        <w:t>6-8</w:t>
      </w:r>
      <w:r>
        <w:rPr>
          <w:rFonts w:ascii="仿宋" w:eastAsia="仿宋" w:hAnsi="仿宋" w:hint="eastAsia"/>
          <w:szCs w:val="32"/>
        </w:rPr>
        <w:t>门，包括：营养与饮食保健、家政服务企业经营与管理、传统老年康复保健、母婴护理、家庭烹饪技术、针灸推拿技术。</w:t>
      </w:r>
      <w:bookmarkEnd w:id="22"/>
      <w:bookmarkEnd w:id="23"/>
    </w:p>
    <w:p w14:paraId="31CF7994" w14:textId="77777777" w:rsidR="00D0252D" w:rsidRDefault="009F0983">
      <w:pPr>
        <w:overflowPunct w:val="0"/>
        <w:adjustRightInd w:val="0"/>
        <w:ind w:firstLineChars="200" w:firstLine="640"/>
        <w:outlineLvl w:val="0"/>
        <w:rPr>
          <w:rFonts w:ascii="仿宋" w:eastAsia="仿宋" w:hAnsi="仿宋"/>
          <w:szCs w:val="32"/>
        </w:rPr>
      </w:pPr>
      <w:r>
        <w:rPr>
          <w:rFonts w:ascii="仿宋" w:eastAsia="仿宋" w:hAnsi="仿宋" w:hint="eastAsia"/>
          <w:szCs w:val="32"/>
        </w:rPr>
        <w:t xml:space="preserve">            </w:t>
      </w:r>
      <w:bookmarkStart w:id="24" w:name="_Toc22551"/>
      <w:bookmarkStart w:id="25" w:name="_Toc5612"/>
      <w:r>
        <w:rPr>
          <w:rFonts w:ascii="仿宋" w:eastAsia="仿宋" w:hAnsi="仿宋" w:hint="eastAsia"/>
          <w:szCs w:val="32"/>
        </w:rPr>
        <w:t>主要专业核心课程描述表</w:t>
      </w:r>
      <w:bookmarkEnd w:id="24"/>
      <w:bookmarkEnd w:id="25"/>
    </w:p>
    <w:tbl>
      <w:tblPr>
        <w:tblpPr w:leftFromText="180" w:rightFromText="180" w:vertAnchor="text" w:horzAnchor="page" w:tblpX="2030" w:tblpY="71"/>
        <w:tblOverlap w:val="never"/>
        <w:tblW w:w="8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755"/>
        <w:gridCol w:w="2979"/>
        <w:gridCol w:w="2789"/>
      </w:tblGrid>
      <w:tr w:rsidR="00D0252D" w14:paraId="5E58F9D9" w14:textId="77777777">
        <w:trPr>
          <w:trHeight w:val="1153"/>
        </w:trPr>
        <w:tc>
          <w:tcPr>
            <w:tcW w:w="695" w:type="dxa"/>
            <w:vAlign w:val="center"/>
          </w:tcPr>
          <w:p w14:paraId="7F77E5D3" w14:textId="77777777" w:rsidR="00D0252D" w:rsidRDefault="009F0983">
            <w:pPr>
              <w:overflowPunct w:val="0"/>
              <w:adjustRightInd w:val="0"/>
              <w:jc w:val="center"/>
              <w:outlineLvl w:val="0"/>
              <w:rPr>
                <w:rFonts w:ascii="仿宋" w:eastAsia="仿宋" w:hAnsi="仿宋"/>
                <w:sz w:val="24"/>
                <w:szCs w:val="24"/>
              </w:rPr>
            </w:pPr>
            <w:bookmarkStart w:id="26" w:name="_Toc25761"/>
            <w:bookmarkStart w:id="27" w:name="_Toc22851"/>
            <w:r>
              <w:rPr>
                <w:rFonts w:ascii="仿宋" w:eastAsia="仿宋" w:hAnsi="仿宋" w:hint="eastAsia"/>
                <w:sz w:val="24"/>
                <w:szCs w:val="24"/>
              </w:rPr>
              <w:t>序号</w:t>
            </w:r>
            <w:bookmarkEnd w:id="26"/>
            <w:bookmarkEnd w:id="27"/>
          </w:p>
        </w:tc>
        <w:tc>
          <w:tcPr>
            <w:tcW w:w="1755" w:type="dxa"/>
            <w:vAlign w:val="center"/>
          </w:tcPr>
          <w:p w14:paraId="35B8BF4C" w14:textId="77777777" w:rsidR="00D0252D" w:rsidRDefault="009F0983">
            <w:pPr>
              <w:overflowPunct w:val="0"/>
              <w:adjustRightInd w:val="0"/>
              <w:jc w:val="center"/>
              <w:outlineLvl w:val="0"/>
              <w:rPr>
                <w:rFonts w:ascii="仿宋" w:eastAsia="仿宋" w:hAnsi="仿宋"/>
                <w:sz w:val="24"/>
                <w:szCs w:val="24"/>
              </w:rPr>
            </w:pPr>
            <w:bookmarkStart w:id="28" w:name="_Toc25573"/>
            <w:bookmarkStart w:id="29" w:name="_Toc6300"/>
            <w:r>
              <w:rPr>
                <w:rFonts w:ascii="仿宋" w:eastAsia="仿宋" w:hAnsi="仿宋" w:hint="eastAsia"/>
                <w:sz w:val="24"/>
                <w:szCs w:val="24"/>
              </w:rPr>
              <w:t>课程名称</w:t>
            </w:r>
            <w:bookmarkEnd w:id="28"/>
            <w:bookmarkEnd w:id="29"/>
          </w:p>
        </w:tc>
        <w:tc>
          <w:tcPr>
            <w:tcW w:w="2979" w:type="dxa"/>
            <w:vAlign w:val="center"/>
          </w:tcPr>
          <w:p w14:paraId="0B8F92F7" w14:textId="77777777" w:rsidR="00D0252D" w:rsidRDefault="009F0983">
            <w:pPr>
              <w:overflowPunct w:val="0"/>
              <w:adjustRightInd w:val="0"/>
              <w:ind w:firstLineChars="200" w:firstLine="480"/>
              <w:outlineLvl w:val="0"/>
              <w:rPr>
                <w:rFonts w:ascii="仿宋" w:eastAsia="仿宋" w:hAnsi="仿宋"/>
                <w:sz w:val="24"/>
                <w:szCs w:val="24"/>
              </w:rPr>
            </w:pPr>
            <w:bookmarkStart w:id="30" w:name="_Toc13921"/>
            <w:bookmarkStart w:id="31" w:name="_Toc5221"/>
            <w:r>
              <w:rPr>
                <w:rFonts w:ascii="仿宋" w:eastAsia="仿宋" w:hAnsi="仿宋" w:hint="eastAsia"/>
                <w:sz w:val="24"/>
                <w:szCs w:val="24"/>
              </w:rPr>
              <w:t>课程目标</w:t>
            </w:r>
            <w:bookmarkEnd w:id="30"/>
            <w:bookmarkEnd w:id="31"/>
          </w:p>
        </w:tc>
        <w:tc>
          <w:tcPr>
            <w:tcW w:w="2789" w:type="dxa"/>
            <w:vAlign w:val="center"/>
          </w:tcPr>
          <w:p w14:paraId="1E05C4BB" w14:textId="77777777" w:rsidR="00D0252D" w:rsidRDefault="009F0983">
            <w:pPr>
              <w:overflowPunct w:val="0"/>
              <w:adjustRightInd w:val="0"/>
              <w:ind w:firstLineChars="200" w:firstLine="480"/>
              <w:outlineLvl w:val="0"/>
              <w:rPr>
                <w:rFonts w:ascii="仿宋" w:eastAsia="仿宋" w:hAnsi="仿宋"/>
                <w:sz w:val="24"/>
                <w:szCs w:val="24"/>
              </w:rPr>
            </w:pPr>
            <w:bookmarkStart w:id="32" w:name="_Toc11319"/>
            <w:bookmarkStart w:id="33" w:name="_Toc22206"/>
            <w:r>
              <w:rPr>
                <w:rFonts w:ascii="仿宋" w:eastAsia="仿宋" w:hAnsi="仿宋" w:hint="eastAsia"/>
                <w:sz w:val="24"/>
                <w:szCs w:val="24"/>
              </w:rPr>
              <w:t>课程内容</w:t>
            </w:r>
            <w:bookmarkEnd w:id="32"/>
            <w:bookmarkEnd w:id="33"/>
          </w:p>
        </w:tc>
      </w:tr>
      <w:tr w:rsidR="00D0252D" w14:paraId="7CB63DAD" w14:textId="77777777">
        <w:trPr>
          <w:trHeight w:val="729"/>
        </w:trPr>
        <w:tc>
          <w:tcPr>
            <w:tcW w:w="695" w:type="dxa"/>
            <w:vAlign w:val="center"/>
          </w:tcPr>
          <w:p w14:paraId="1675D15A" w14:textId="77777777" w:rsidR="00D0252D" w:rsidRDefault="009F0983">
            <w:pPr>
              <w:overflowPunct w:val="0"/>
              <w:adjustRightInd w:val="0"/>
              <w:jc w:val="center"/>
              <w:outlineLvl w:val="0"/>
              <w:rPr>
                <w:rFonts w:ascii="仿宋" w:eastAsia="仿宋" w:hAnsi="仿宋"/>
                <w:sz w:val="24"/>
                <w:szCs w:val="24"/>
              </w:rPr>
            </w:pPr>
            <w:bookmarkStart w:id="34" w:name="_Toc22828"/>
            <w:bookmarkStart w:id="35" w:name="_Toc21541"/>
            <w:r>
              <w:rPr>
                <w:rFonts w:ascii="仿宋" w:eastAsia="仿宋" w:hAnsi="仿宋" w:hint="eastAsia"/>
                <w:sz w:val="24"/>
                <w:szCs w:val="24"/>
              </w:rPr>
              <w:t>1</w:t>
            </w:r>
            <w:bookmarkEnd w:id="34"/>
            <w:bookmarkEnd w:id="35"/>
          </w:p>
        </w:tc>
        <w:tc>
          <w:tcPr>
            <w:tcW w:w="1755" w:type="dxa"/>
            <w:vAlign w:val="center"/>
          </w:tcPr>
          <w:p w14:paraId="40ED232A" w14:textId="77777777" w:rsidR="00D0252D" w:rsidRDefault="009F0983">
            <w:pPr>
              <w:overflowPunct w:val="0"/>
              <w:adjustRightInd w:val="0"/>
              <w:outlineLvl w:val="0"/>
              <w:rPr>
                <w:rFonts w:ascii="仿宋" w:eastAsia="仿宋" w:hAnsi="仿宋"/>
                <w:sz w:val="24"/>
                <w:szCs w:val="24"/>
              </w:rPr>
            </w:pPr>
            <w:bookmarkStart w:id="36" w:name="_Toc3752"/>
            <w:bookmarkStart w:id="37" w:name="_Toc29504"/>
            <w:r>
              <w:rPr>
                <w:rFonts w:ascii="仿宋" w:eastAsia="仿宋" w:hAnsi="仿宋" w:hint="eastAsia"/>
                <w:sz w:val="24"/>
                <w:szCs w:val="24"/>
              </w:rPr>
              <w:t>营养与饮食保健</w:t>
            </w:r>
            <w:bookmarkEnd w:id="36"/>
            <w:bookmarkEnd w:id="37"/>
          </w:p>
        </w:tc>
        <w:tc>
          <w:tcPr>
            <w:tcW w:w="2979" w:type="dxa"/>
            <w:vAlign w:val="center"/>
          </w:tcPr>
          <w:p w14:paraId="646AE84F" w14:textId="77777777" w:rsidR="00D0252D" w:rsidRDefault="009F0983">
            <w:pPr>
              <w:overflowPunct w:val="0"/>
              <w:adjustRightInd w:val="0"/>
              <w:outlineLvl w:val="0"/>
              <w:rPr>
                <w:rFonts w:ascii="仿宋" w:eastAsia="仿宋" w:hAnsi="仿宋"/>
                <w:sz w:val="24"/>
                <w:szCs w:val="24"/>
              </w:rPr>
            </w:pPr>
            <w:bookmarkStart w:id="38" w:name="_Toc1949"/>
            <w:bookmarkStart w:id="39" w:name="_Toc7276"/>
            <w:r>
              <w:rPr>
                <w:rFonts w:ascii="仿宋" w:eastAsia="仿宋" w:hAnsi="仿宋" w:hint="eastAsia"/>
                <w:sz w:val="24"/>
                <w:szCs w:val="24"/>
              </w:rPr>
              <w:t>了解食品营养与卫生的有关知识</w:t>
            </w:r>
            <w:bookmarkEnd w:id="38"/>
            <w:bookmarkEnd w:id="39"/>
          </w:p>
        </w:tc>
        <w:tc>
          <w:tcPr>
            <w:tcW w:w="2789" w:type="dxa"/>
            <w:vAlign w:val="center"/>
          </w:tcPr>
          <w:p w14:paraId="745F07AC" w14:textId="77777777" w:rsidR="00D0252D" w:rsidRDefault="009F0983">
            <w:pPr>
              <w:overflowPunct w:val="0"/>
              <w:adjustRightInd w:val="0"/>
              <w:outlineLvl w:val="0"/>
              <w:rPr>
                <w:rFonts w:ascii="仿宋" w:eastAsia="仿宋" w:hAnsi="仿宋"/>
                <w:sz w:val="24"/>
                <w:szCs w:val="24"/>
              </w:rPr>
            </w:pPr>
            <w:bookmarkStart w:id="40" w:name="_Toc31467"/>
            <w:bookmarkStart w:id="41" w:name="_Toc4716"/>
            <w:r>
              <w:rPr>
                <w:rFonts w:ascii="仿宋" w:eastAsia="仿宋" w:hAnsi="仿宋" w:hint="eastAsia"/>
                <w:sz w:val="24"/>
                <w:szCs w:val="24"/>
              </w:rPr>
              <w:t>家庭主副食的制作</w:t>
            </w:r>
            <w:r>
              <w:rPr>
                <w:rFonts w:ascii="仿宋" w:eastAsia="仿宋" w:hAnsi="仿宋" w:hint="eastAsia"/>
                <w:sz w:val="24"/>
                <w:szCs w:val="24"/>
              </w:rPr>
              <w:t xml:space="preserve"> </w:t>
            </w:r>
            <w:r>
              <w:rPr>
                <w:rFonts w:ascii="仿宋" w:eastAsia="仿宋" w:hAnsi="仿宋" w:hint="eastAsia"/>
                <w:sz w:val="24"/>
                <w:szCs w:val="24"/>
              </w:rPr>
              <w:t>工艺及制作过程</w:t>
            </w:r>
            <w:bookmarkEnd w:id="40"/>
            <w:bookmarkEnd w:id="41"/>
          </w:p>
        </w:tc>
      </w:tr>
      <w:tr w:rsidR="00D0252D" w14:paraId="5AADC704" w14:textId="77777777">
        <w:trPr>
          <w:trHeight w:val="744"/>
        </w:trPr>
        <w:tc>
          <w:tcPr>
            <w:tcW w:w="695" w:type="dxa"/>
            <w:vAlign w:val="center"/>
          </w:tcPr>
          <w:p w14:paraId="76692123" w14:textId="77777777" w:rsidR="00D0252D" w:rsidRDefault="009F0983">
            <w:pPr>
              <w:overflowPunct w:val="0"/>
              <w:adjustRightInd w:val="0"/>
              <w:jc w:val="center"/>
              <w:outlineLvl w:val="0"/>
              <w:rPr>
                <w:rFonts w:ascii="仿宋" w:eastAsia="仿宋" w:hAnsi="仿宋"/>
                <w:sz w:val="24"/>
                <w:szCs w:val="24"/>
              </w:rPr>
            </w:pPr>
            <w:bookmarkStart w:id="42" w:name="_Toc18683"/>
            <w:bookmarkStart w:id="43" w:name="_Toc2873"/>
            <w:r>
              <w:rPr>
                <w:rFonts w:ascii="仿宋" w:eastAsia="仿宋" w:hAnsi="仿宋" w:hint="eastAsia"/>
                <w:sz w:val="24"/>
                <w:szCs w:val="24"/>
              </w:rPr>
              <w:lastRenderedPageBreak/>
              <w:t>2</w:t>
            </w:r>
            <w:bookmarkEnd w:id="42"/>
            <w:bookmarkEnd w:id="43"/>
          </w:p>
        </w:tc>
        <w:tc>
          <w:tcPr>
            <w:tcW w:w="1755" w:type="dxa"/>
            <w:vAlign w:val="center"/>
          </w:tcPr>
          <w:p w14:paraId="3A292F54" w14:textId="77777777" w:rsidR="00D0252D" w:rsidRDefault="009F0983">
            <w:pPr>
              <w:overflowPunct w:val="0"/>
              <w:adjustRightInd w:val="0"/>
              <w:outlineLvl w:val="0"/>
              <w:rPr>
                <w:rFonts w:ascii="仿宋" w:eastAsia="仿宋" w:hAnsi="仿宋"/>
                <w:sz w:val="24"/>
                <w:szCs w:val="24"/>
              </w:rPr>
            </w:pPr>
            <w:bookmarkStart w:id="44" w:name="_Toc16983"/>
            <w:bookmarkStart w:id="45" w:name="_Toc24401"/>
            <w:r>
              <w:rPr>
                <w:rFonts w:ascii="仿宋" w:eastAsia="仿宋" w:hAnsi="仿宋" w:hint="eastAsia"/>
                <w:sz w:val="24"/>
                <w:szCs w:val="24"/>
              </w:rPr>
              <w:t>家政服务企业经营与管理</w:t>
            </w:r>
            <w:bookmarkEnd w:id="44"/>
            <w:bookmarkEnd w:id="45"/>
          </w:p>
        </w:tc>
        <w:tc>
          <w:tcPr>
            <w:tcW w:w="2979" w:type="dxa"/>
            <w:vAlign w:val="center"/>
          </w:tcPr>
          <w:p w14:paraId="59098DD8" w14:textId="77777777" w:rsidR="00D0252D" w:rsidRDefault="009F0983">
            <w:pPr>
              <w:overflowPunct w:val="0"/>
              <w:adjustRightInd w:val="0"/>
              <w:outlineLvl w:val="0"/>
              <w:rPr>
                <w:rFonts w:ascii="仿宋" w:eastAsia="仿宋" w:hAnsi="仿宋"/>
                <w:sz w:val="24"/>
                <w:szCs w:val="24"/>
              </w:rPr>
            </w:pPr>
            <w:bookmarkStart w:id="46" w:name="_Toc9001"/>
            <w:bookmarkStart w:id="47" w:name="_Toc12514"/>
            <w:r>
              <w:rPr>
                <w:rFonts w:ascii="仿宋" w:eastAsia="仿宋" w:hAnsi="仿宋" w:hint="eastAsia"/>
                <w:sz w:val="24"/>
                <w:szCs w:val="24"/>
              </w:rPr>
              <w:t>掌握家政服务管理企业基本管理理论和方法，能用所学方法分析与解决企业实际问题</w:t>
            </w:r>
            <w:bookmarkEnd w:id="46"/>
            <w:bookmarkEnd w:id="47"/>
            <w:r>
              <w:rPr>
                <w:rFonts w:ascii="仿宋" w:eastAsia="仿宋" w:hAnsi="仿宋" w:hint="eastAsia"/>
                <w:sz w:val="24"/>
                <w:szCs w:val="24"/>
              </w:rPr>
              <w:t xml:space="preserve"> </w:t>
            </w:r>
          </w:p>
        </w:tc>
        <w:tc>
          <w:tcPr>
            <w:tcW w:w="2789" w:type="dxa"/>
            <w:vAlign w:val="center"/>
          </w:tcPr>
          <w:p w14:paraId="5E9379A0" w14:textId="77777777" w:rsidR="00D0252D" w:rsidRDefault="009F0983">
            <w:pPr>
              <w:overflowPunct w:val="0"/>
              <w:adjustRightInd w:val="0"/>
              <w:outlineLvl w:val="0"/>
              <w:rPr>
                <w:rFonts w:ascii="仿宋" w:eastAsia="仿宋" w:hAnsi="仿宋"/>
                <w:sz w:val="24"/>
                <w:szCs w:val="24"/>
              </w:rPr>
            </w:pPr>
            <w:bookmarkStart w:id="48" w:name="_Toc61"/>
            <w:bookmarkStart w:id="49" w:name="_Toc27077"/>
            <w:r>
              <w:rPr>
                <w:rFonts w:ascii="仿宋" w:eastAsia="仿宋" w:hAnsi="仿宋" w:hint="eastAsia"/>
                <w:sz w:val="24"/>
                <w:szCs w:val="24"/>
              </w:rPr>
              <w:t>家政服务企业基本管理方法与管理能力</w:t>
            </w:r>
            <w:bookmarkEnd w:id="48"/>
            <w:bookmarkEnd w:id="49"/>
          </w:p>
        </w:tc>
      </w:tr>
      <w:tr w:rsidR="00D0252D" w14:paraId="64539A1A" w14:textId="77777777">
        <w:trPr>
          <w:trHeight w:val="729"/>
        </w:trPr>
        <w:tc>
          <w:tcPr>
            <w:tcW w:w="695" w:type="dxa"/>
            <w:vAlign w:val="center"/>
          </w:tcPr>
          <w:p w14:paraId="57B8C0C3" w14:textId="77777777" w:rsidR="00D0252D" w:rsidRDefault="009F0983">
            <w:pPr>
              <w:overflowPunct w:val="0"/>
              <w:adjustRightInd w:val="0"/>
              <w:jc w:val="center"/>
              <w:outlineLvl w:val="0"/>
              <w:rPr>
                <w:rFonts w:ascii="仿宋" w:eastAsia="仿宋" w:hAnsi="仿宋"/>
                <w:sz w:val="24"/>
                <w:szCs w:val="24"/>
              </w:rPr>
            </w:pPr>
            <w:bookmarkStart w:id="50" w:name="_Toc11129"/>
            <w:bookmarkStart w:id="51" w:name="_Toc32034"/>
            <w:r>
              <w:rPr>
                <w:rFonts w:ascii="仿宋" w:eastAsia="仿宋" w:hAnsi="仿宋" w:hint="eastAsia"/>
                <w:sz w:val="24"/>
                <w:szCs w:val="24"/>
              </w:rPr>
              <w:t>3</w:t>
            </w:r>
            <w:bookmarkEnd w:id="50"/>
            <w:bookmarkEnd w:id="51"/>
          </w:p>
        </w:tc>
        <w:tc>
          <w:tcPr>
            <w:tcW w:w="1755" w:type="dxa"/>
            <w:vAlign w:val="center"/>
          </w:tcPr>
          <w:p w14:paraId="65C7F0A6" w14:textId="77777777" w:rsidR="00D0252D" w:rsidRDefault="009F0983">
            <w:pPr>
              <w:overflowPunct w:val="0"/>
              <w:adjustRightInd w:val="0"/>
              <w:outlineLvl w:val="0"/>
              <w:rPr>
                <w:rFonts w:ascii="仿宋" w:eastAsia="仿宋" w:hAnsi="仿宋"/>
                <w:sz w:val="24"/>
                <w:szCs w:val="24"/>
              </w:rPr>
            </w:pPr>
            <w:bookmarkStart w:id="52" w:name="_Toc497"/>
            <w:bookmarkStart w:id="53" w:name="_Toc20931"/>
            <w:r>
              <w:rPr>
                <w:rFonts w:ascii="仿宋" w:eastAsia="仿宋" w:hAnsi="仿宋" w:hint="eastAsia"/>
                <w:sz w:val="24"/>
                <w:szCs w:val="24"/>
              </w:rPr>
              <w:t>传统老年康复保健</w:t>
            </w:r>
            <w:bookmarkEnd w:id="52"/>
            <w:bookmarkEnd w:id="53"/>
          </w:p>
        </w:tc>
        <w:tc>
          <w:tcPr>
            <w:tcW w:w="2979" w:type="dxa"/>
            <w:vAlign w:val="center"/>
          </w:tcPr>
          <w:p w14:paraId="4267FB27" w14:textId="77777777" w:rsidR="00D0252D" w:rsidRDefault="009F0983">
            <w:pPr>
              <w:overflowPunct w:val="0"/>
              <w:adjustRightInd w:val="0"/>
              <w:outlineLvl w:val="0"/>
              <w:rPr>
                <w:rFonts w:ascii="仿宋" w:eastAsia="仿宋" w:hAnsi="仿宋"/>
                <w:sz w:val="24"/>
                <w:szCs w:val="24"/>
              </w:rPr>
            </w:pPr>
            <w:bookmarkStart w:id="54" w:name="_Toc3424"/>
            <w:bookmarkStart w:id="55" w:name="_Toc22334"/>
            <w:r>
              <w:rPr>
                <w:rFonts w:ascii="仿宋" w:eastAsia="仿宋" w:hAnsi="仿宋" w:hint="eastAsia"/>
                <w:sz w:val="24"/>
                <w:szCs w:val="24"/>
              </w:rPr>
              <w:t>了解老年人日常生活保健与护理、急救和日常用药的常识</w:t>
            </w:r>
            <w:bookmarkEnd w:id="54"/>
            <w:bookmarkEnd w:id="55"/>
            <w:r>
              <w:rPr>
                <w:rFonts w:ascii="仿宋" w:eastAsia="仿宋" w:hAnsi="仿宋" w:hint="eastAsia"/>
                <w:sz w:val="24"/>
                <w:szCs w:val="24"/>
              </w:rPr>
              <w:t xml:space="preserve"> </w:t>
            </w:r>
          </w:p>
        </w:tc>
        <w:tc>
          <w:tcPr>
            <w:tcW w:w="2789" w:type="dxa"/>
            <w:vAlign w:val="center"/>
          </w:tcPr>
          <w:p w14:paraId="2A1AE1C2" w14:textId="77777777" w:rsidR="00D0252D" w:rsidRDefault="009F0983">
            <w:pPr>
              <w:overflowPunct w:val="0"/>
              <w:adjustRightInd w:val="0"/>
              <w:outlineLvl w:val="0"/>
              <w:rPr>
                <w:rFonts w:ascii="仿宋" w:eastAsia="仿宋" w:hAnsi="仿宋"/>
                <w:sz w:val="24"/>
                <w:szCs w:val="24"/>
              </w:rPr>
            </w:pPr>
            <w:bookmarkStart w:id="56" w:name="_Toc7100"/>
            <w:bookmarkStart w:id="57" w:name="_Toc2795"/>
            <w:r>
              <w:rPr>
                <w:rFonts w:ascii="仿宋" w:eastAsia="仿宋" w:hAnsi="仿宋" w:hint="eastAsia"/>
                <w:sz w:val="24"/>
                <w:szCs w:val="24"/>
              </w:rPr>
              <w:t>老年人常见病的家庭护理、急救和日常用药的技能</w:t>
            </w:r>
            <w:bookmarkEnd w:id="56"/>
            <w:bookmarkEnd w:id="57"/>
          </w:p>
        </w:tc>
      </w:tr>
      <w:tr w:rsidR="00D0252D" w14:paraId="48AAF6C4" w14:textId="77777777">
        <w:trPr>
          <w:trHeight w:val="740"/>
        </w:trPr>
        <w:tc>
          <w:tcPr>
            <w:tcW w:w="695" w:type="dxa"/>
            <w:vAlign w:val="center"/>
          </w:tcPr>
          <w:p w14:paraId="764BD459" w14:textId="77777777" w:rsidR="00D0252D" w:rsidRDefault="009F0983">
            <w:pPr>
              <w:overflowPunct w:val="0"/>
              <w:adjustRightInd w:val="0"/>
              <w:jc w:val="center"/>
              <w:outlineLvl w:val="0"/>
              <w:rPr>
                <w:rFonts w:ascii="仿宋" w:eastAsia="仿宋" w:hAnsi="仿宋"/>
                <w:sz w:val="24"/>
                <w:szCs w:val="24"/>
              </w:rPr>
            </w:pPr>
            <w:bookmarkStart w:id="58" w:name="_Toc9220"/>
            <w:bookmarkStart w:id="59" w:name="_Toc23575"/>
            <w:r>
              <w:rPr>
                <w:rFonts w:ascii="仿宋" w:eastAsia="仿宋" w:hAnsi="仿宋" w:hint="eastAsia"/>
                <w:sz w:val="24"/>
                <w:szCs w:val="24"/>
              </w:rPr>
              <w:t>4</w:t>
            </w:r>
            <w:bookmarkEnd w:id="58"/>
            <w:bookmarkEnd w:id="59"/>
          </w:p>
        </w:tc>
        <w:tc>
          <w:tcPr>
            <w:tcW w:w="1755" w:type="dxa"/>
            <w:vAlign w:val="center"/>
          </w:tcPr>
          <w:p w14:paraId="561E52AA" w14:textId="77777777" w:rsidR="00D0252D" w:rsidRDefault="009F0983">
            <w:pPr>
              <w:overflowPunct w:val="0"/>
              <w:adjustRightInd w:val="0"/>
              <w:outlineLvl w:val="0"/>
              <w:rPr>
                <w:rFonts w:ascii="仿宋" w:eastAsia="仿宋" w:hAnsi="仿宋"/>
                <w:sz w:val="24"/>
                <w:szCs w:val="24"/>
              </w:rPr>
            </w:pPr>
            <w:bookmarkStart w:id="60" w:name="_Toc20272"/>
            <w:bookmarkStart w:id="61" w:name="_Toc19524"/>
            <w:r>
              <w:rPr>
                <w:rFonts w:ascii="仿宋" w:eastAsia="仿宋" w:hAnsi="仿宋" w:hint="eastAsia"/>
                <w:sz w:val="24"/>
                <w:szCs w:val="24"/>
              </w:rPr>
              <w:t>母婴护理</w:t>
            </w:r>
            <w:bookmarkEnd w:id="60"/>
            <w:bookmarkEnd w:id="61"/>
          </w:p>
        </w:tc>
        <w:tc>
          <w:tcPr>
            <w:tcW w:w="2979" w:type="dxa"/>
            <w:vAlign w:val="center"/>
          </w:tcPr>
          <w:p w14:paraId="6456392B" w14:textId="77777777" w:rsidR="00D0252D" w:rsidRDefault="009F0983">
            <w:pPr>
              <w:overflowPunct w:val="0"/>
              <w:adjustRightInd w:val="0"/>
              <w:outlineLvl w:val="0"/>
              <w:rPr>
                <w:rFonts w:ascii="仿宋" w:eastAsia="仿宋" w:hAnsi="仿宋"/>
                <w:sz w:val="24"/>
                <w:szCs w:val="24"/>
              </w:rPr>
            </w:pPr>
            <w:bookmarkStart w:id="62" w:name="_Toc16042"/>
            <w:bookmarkStart w:id="63" w:name="_Toc126"/>
            <w:r>
              <w:rPr>
                <w:rFonts w:ascii="仿宋" w:eastAsia="仿宋" w:hAnsi="仿宋" w:hint="eastAsia"/>
                <w:sz w:val="24"/>
                <w:szCs w:val="24"/>
              </w:rPr>
              <w:t>了解婴幼儿生长发育与保健、婴幼儿疾病及其预防、</w:t>
            </w:r>
            <w:r>
              <w:rPr>
                <w:rFonts w:ascii="仿宋" w:eastAsia="仿宋" w:hAnsi="仿宋" w:hint="eastAsia"/>
                <w:sz w:val="24"/>
                <w:szCs w:val="24"/>
              </w:rPr>
              <w:t xml:space="preserve"> </w:t>
            </w:r>
            <w:r>
              <w:rPr>
                <w:rFonts w:ascii="仿宋" w:eastAsia="仿宋" w:hAnsi="仿宋" w:hint="eastAsia"/>
                <w:sz w:val="24"/>
                <w:szCs w:val="24"/>
              </w:rPr>
              <w:t>婴幼儿日常照料和护理等卫生保健知识</w:t>
            </w:r>
            <w:bookmarkEnd w:id="62"/>
            <w:bookmarkEnd w:id="63"/>
            <w:r>
              <w:rPr>
                <w:rFonts w:ascii="仿宋" w:eastAsia="仿宋" w:hAnsi="仿宋" w:hint="eastAsia"/>
                <w:sz w:val="24"/>
                <w:szCs w:val="24"/>
              </w:rPr>
              <w:t xml:space="preserve"> </w:t>
            </w:r>
          </w:p>
        </w:tc>
        <w:tc>
          <w:tcPr>
            <w:tcW w:w="2789" w:type="dxa"/>
            <w:vAlign w:val="center"/>
          </w:tcPr>
          <w:p w14:paraId="5ADC18A9" w14:textId="77777777" w:rsidR="00D0252D" w:rsidRDefault="009F0983">
            <w:pPr>
              <w:overflowPunct w:val="0"/>
              <w:adjustRightInd w:val="0"/>
              <w:outlineLvl w:val="0"/>
              <w:rPr>
                <w:rFonts w:ascii="仿宋" w:eastAsia="仿宋" w:hAnsi="仿宋"/>
                <w:sz w:val="24"/>
                <w:szCs w:val="24"/>
              </w:rPr>
            </w:pPr>
            <w:bookmarkStart w:id="64" w:name="_Toc20855"/>
            <w:bookmarkStart w:id="65" w:name="_Toc23224"/>
            <w:r>
              <w:rPr>
                <w:rFonts w:ascii="仿宋" w:eastAsia="仿宋" w:hAnsi="仿宋" w:hint="eastAsia"/>
                <w:sz w:val="24"/>
                <w:szCs w:val="24"/>
              </w:rPr>
              <w:t>婴幼儿卫生保健与护理的基本知识和技能</w:t>
            </w:r>
            <w:bookmarkEnd w:id="64"/>
            <w:bookmarkEnd w:id="65"/>
          </w:p>
        </w:tc>
      </w:tr>
      <w:tr w:rsidR="00D0252D" w14:paraId="5C2B65A8" w14:textId="77777777">
        <w:trPr>
          <w:trHeight w:val="740"/>
        </w:trPr>
        <w:tc>
          <w:tcPr>
            <w:tcW w:w="695" w:type="dxa"/>
            <w:vAlign w:val="center"/>
          </w:tcPr>
          <w:p w14:paraId="61C9A234" w14:textId="77777777" w:rsidR="00D0252D" w:rsidRDefault="009F0983">
            <w:pPr>
              <w:overflowPunct w:val="0"/>
              <w:adjustRightInd w:val="0"/>
              <w:jc w:val="center"/>
              <w:outlineLvl w:val="0"/>
              <w:rPr>
                <w:rFonts w:ascii="仿宋" w:eastAsia="仿宋" w:hAnsi="仿宋"/>
                <w:sz w:val="24"/>
                <w:szCs w:val="24"/>
              </w:rPr>
            </w:pPr>
            <w:bookmarkStart w:id="66" w:name="_Toc20159"/>
            <w:bookmarkStart w:id="67" w:name="_Toc25039"/>
            <w:r>
              <w:rPr>
                <w:rFonts w:ascii="仿宋" w:eastAsia="仿宋" w:hAnsi="仿宋" w:hint="eastAsia"/>
                <w:sz w:val="24"/>
                <w:szCs w:val="24"/>
              </w:rPr>
              <w:t>5</w:t>
            </w:r>
            <w:bookmarkEnd w:id="66"/>
            <w:bookmarkEnd w:id="67"/>
          </w:p>
        </w:tc>
        <w:tc>
          <w:tcPr>
            <w:tcW w:w="1755" w:type="dxa"/>
            <w:vAlign w:val="center"/>
          </w:tcPr>
          <w:p w14:paraId="0F609F67" w14:textId="77777777" w:rsidR="00D0252D" w:rsidRDefault="009F0983">
            <w:pPr>
              <w:overflowPunct w:val="0"/>
              <w:adjustRightInd w:val="0"/>
              <w:outlineLvl w:val="0"/>
              <w:rPr>
                <w:rFonts w:ascii="仿宋" w:eastAsia="仿宋" w:hAnsi="仿宋"/>
                <w:sz w:val="24"/>
                <w:szCs w:val="24"/>
              </w:rPr>
            </w:pPr>
            <w:bookmarkStart w:id="68" w:name="_Toc20777"/>
            <w:bookmarkStart w:id="69" w:name="_Toc29767"/>
            <w:r>
              <w:rPr>
                <w:rFonts w:ascii="仿宋" w:eastAsia="仿宋" w:hAnsi="仿宋" w:hint="eastAsia"/>
                <w:sz w:val="24"/>
                <w:szCs w:val="24"/>
              </w:rPr>
              <w:t>家庭烹饪技术</w:t>
            </w:r>
            <w:bookmarkEnd w:id="68"/>
            <w:bookmarkEnd w:id="69"/>
          </w:p>
        </w:tc>
        <w:tc>
          <w:tcPr>
            <w:tcW w:w="2979" w:type="dxa"/>
            <w:vAlign w:val="center"/>
          </w:tcPr>
          <w:p w14:paraId="08CFE539" w14:textId="77777777" w:rsidR="00D0252D" w:rsidRDefault="009F0983">
            <w:pPr>
              <w:overflowPunct w:val="0"/>
              <w:adjustRightInd w:val="0"/>
              <w:outlineLvl w:val="0"/>
              <w:rPr>
                <w:rFonts w:ascii="仿宋" w:eastAsia="仿宋" w:hAnsi="仿宋"/>
                <w:sz w:val="24"/>
                <w:szCs w:val="24"/>
              </w:rPr>
            </w:pPr>
            <w:bookmarkStart w:id="70" w:name="_Toc12358"/>
            <w:bookmarkStart w:id="71" w:name="_Toc25448"/>
            <w:r>
              <w:rPr>
                <w:rFonts w:ascii="仿宋" w:eastAsia="仿宋" w:hAnsi="仿宋" w:hint="eastAsia"/>
                <w:sz w:val="24"/>
                <w:szCs w:val="24"/>
              </w:rPr>
              <w:t>了解原料切配加工技术、菜肴制作工艺基础知识、烹、调方法的专业知识</w:t>
            </w:r>
            <w:bookmarkEnd w:id="70"/>
            <w:bookmarkEnd w:id="71"/>
          </w:p>
        </w:tc>
        <w:tc>
          <w:tcPr>
            <w:tcW w:w="2789" w:type="dxa"/>
            <w:vAlign w:val="center"/>
          </w:tcPr>
          <w:p w14:paraId="2A997507" w14:textId="77777777" w:rsidR="00D0252D" w:rsidRDefault="009F0983">
            <w:pPr>
              <w:overflowPunct w:val="0"/>
              <w:adjustRightInd w:val="0"/>
              <w:outlineLvl w:val="0"/>
              <w:rPr>
                <w:rFonts w:ascii="仿宋" w:eastAsia="仿宋" w:hAnsi="仿宋"/>
                <w:sz w:val="24"/>
                <w:szCs w:val="24"/>
              </w:rPr>
            </w:pPr>
            <w:bookmarkStart w:id="72" w:name="_Toc1913"/>
            <w:bookmarkStart w:id="73" w:name="_Toc8755"/>
            <w:r>
              <w:rPr>
                <w:rFonts w:ascii="仿宋" w:eastAsia="仿宋" w:hAnsi="仿宋" w:hint="eastAsia"/>
                <w:sz w:val="24"/>
                <w:szCs w:val="24"/>
              </w:rPr>
              <w:t>刀工、切配、火候、油温、码味、冷热菜肴烹制方法</w:t>
            </w:r>
            <w:bookmarkEnd w:id="72"/>
            <w:bookmarkEnd w:id="73"/>
          </w:p>
        </w:tc>
      </w:tr>
      <w:tr w:rsidR="00D0252D" w14:paraId="36E29FE2" w14:textId="77777777">
        <w:trPr>
          <w:trHeight w:val="740"/>
        </w:trPr>
        <w:tc>
          <w:tcPr>
            <w:tcW w:w="695" w:type="dxa"/>
            <w:vAlign w:val="center"/>
          </w:tcPr>
          <w:p w14:paraId="07E7CF40" w14:textId="77777777" w:rsidR="00D0252D" w:rsidRDefault="009F0983">
            <w:pPr>
              <w:overflowPunct w:val="0"/>
              <w:adjustRightInd w:val="0"/>
              <w:jc w:val="center"/>
              <w:outlineLvl w:val="0"/>
              <w:rPr>
                <w:rFonts w:ascii="仿宋" w:eastAsia="仿宋" w:hAnsi="仿宋"/>
                <w:sz w:val="24"/>
                <w:szCs w:val="24"/>
              </w:rPr>
            </w:pPr>
            <w:bookmarkStart w:id="74" w:name="_Toc22474"/>
            <w:bookmarkStart w:id="75" w:name="_Toc6044"/>
            <w:r>
              <w:rPr>
                <w:rFonts w:ascii="仿宋" w:eastAsia="仿宋" w:hAnsi="仿宋" w:hint="eastAsia"/>
                <w:sz w:val="24"/>
                <w:szCs w:val="24"/>
              </w:rPr>
              <w:t>6</w:t>
            </w:r>
            <w:bookmarkEnd w:id="74"/>
            <w:bookmarkEnd w:id="75"/>
          </w:p>
        </w:tc>
        <w:tc>
          <w:tcPr>
            <w:tcW w:w="1755" w:type="dxa"/>
            <w:vAlign w:val="center"/>
          </w:tcPr>
          <w:p w14:paraId="63068F55" w14:textId="77777777" w:rsidR="00D0252D" w:rsidRDefault="009F0983">
            <w:pPr>
              <w:overflowPunct w:val="0"/>
              <w:adjustRightInd w:val="0"/>
              <w:outlineLvl w:val="0"/>
              <w:rPr>
                <w:rFonts w:ascii="仿宋" w:eastAsia="仿宋" w:hAnsi="仿宋"/>
                <w:sz w:val="24"/>
                <w:szCs w:val="24"/>
              </w:rPr>
            </w:pPr>
            <w:bookmarkStart w:id="76" w:name="_Toc24319"/>
            <w:bookmarkStart w:id="77" w:name="_Toc2683"/>
            <w:r>
              <w:rPr>
                <w:rFonts w:ascii="仿宋" w:eastAsia="仿宋" w:hAnsi="仿宋" w:hint="eastAsia"/>
                <w:sz w:val="24"/>
                <w:szCs w:val="24"/>
              </w:rPr>
              <w:t>针灸推拿技术</w:t>
            </w:r>
            <w:bookmarkEnd w:id="76"/>
            <w:bookmarkEnd w:id="77"/>
          </w:p>
        </w:tc>
        <w:tc>
          <w:tcPr>
            <w:tcW w:w="2979" w:type="dxa"/>
            <w:vAlign w:val="center"/>
          </w:tcPr>
          <w:p w14:paraId="0DB59BDB" w14:textId="77777777" w:rsidR="00D0252D" w:rsidRDefault="009F0983">
            <w:pPr>
              <w:overflowPunct w:val="0"/>
              <w:adjustRightInd w:val="0"/>
              <w:outlineLvl w:val="0"/>
              <w:rPr>
                <w:rFonts w:ascii="仿宋" w:eastAsia="仿宋" w:hAnsi="仿宋"/>
                <w:sz w:val="24"/>
                <w:szCs w:val="24"/>
              </w:rPr>
            </w:pPr>
            <w:bookmarkStart w:id="78" w:name="_Toc15344"/>
            <w:bookmarkStart w:id="79" w:name="_Toc13932"/>
            <w:r>
              <w:rPr>
                <w:rFonts w:ascii="仿宋" w:eastAsia="仿宋" w:hAnsi="仿宋" w:hint="eastAsia"/>
                <w:sz w:val="24"/>
                <w:szCs w:val="24"/>
              </w:rPr>
              <w:t>了解中医药理论基础、学习针灸推拿专业知识和实践技能，运用针灸、推拿治疗常见家庭疾病</w:t>
            </w:r>
            <w:bookmarkEnd w:id="78"/>
            <w:bookmarkEnd w:id="79"/>
          </w:p>
        </w:tc>
        <w:tc>
          <w:tcPr>
            <w:tcW w:w="2789" w:type="dxa"/>
            <w:vAlign w:val="center"/>
          </w:tcPr>
          <w:p w14:paraId="0B28CA39" w14:textId="77777777" w:rsidR="00D0252D" w:rsidRDefault="009F0983">
            <w:pPr>
              <w:overflowPunct w:val="0"/>
              <w:adjustRightInd w:val="0"/>
              <w:outlineLvl w:val="0"/>
              <w:rPr>
                <w:rFonts w:ascii="仿宋" w:eastAsia="仿宋" w:hAnsi="仿宋"/>
                <w:sz w:val="24"/>
                <w:szCs w:val="24"/>
              </w:rPr>
            </w:pPr>
            <w:bookmarkStart w:id="80" w:name="_Toc28069"/>
            <w:bookmarkStart w:id="81" w:name="_Toc31254"/>
            <w:r>
              <w:rPr>
                <w:rFonts w:ascii="仿宋" w:eastAsia="仿宋" w:hAnsi="仿宋" w:hint="eastAsia"/>
                <w:sz w:val="24"/>
                <w:szCs w:val="24"/>
              </w:rPr>
              <w:t>针灸推拿医疗技术</w:t>
            </w:r>
            <w:bookmarkEnd w:id="80"/>
            <w:bookmarkEnd w:id="81"/>
          </w:p>
        </w:tc>
      </w:tr>
    </w:tbl>
    <w:p w14:paraId="2F1C7D44" w14:textId="77777777" w:rsidR="00D0252D" w:rsidRDefault="00D0252D">
      <w:pPr>
        <w:overflowPunct w:val="0"/>
        <w:adjustRightInd w:val="0"/>
        <w:rPr>
          <w:rFonts w:ascii="仿宋" w:eastAsia="仿宋" w:hAnsi="仿宋"/>
          <w:szCs w:val="32"/>
        </w:rPr>
      </w:pPr>
    </w:p>
    <w:p w14:paraId="72FE5D36" w14:textId="77777777" w:rsidR="00D0252D" w:rsidRDefault="00D0252D">
      <w:pPr>
        <w:overflowPunct w:val="0"/>
        <w:adjustRightInd w:val="0"/>
        <w:ind w:firstLineChars="200" w:firstLine="640"/>
        <w:rPr>
          <w:rFonts w:ascii="仿宋" w:eastAsia="仿宋" w:hAnsi="仿宋"/>
          <w:szCs w:val="32"/>
        </w:rPr>
      </w:pPr>
    </w:p>
    <w:p w14:paraId="234AD3B6" w14:textId="77777777" w:rsidR="00D0252D" w:rsidRDefault="00D0252D">
      <w:pPr>
        <w:overflowPunct w:val="0"/>
        <w:adjustRightInd w:val="0"/>
        <w:ind w:firstLineChars="200" w:firstLine="640"/>
        <w:rPr>
          <w:rFonts w:ascii="仿宋" w:eastAsia="仿宋" w:hAnsi="仿宋"/>
          <w:szCs w:val="32"/>
        </w:rPr>
      </w:pPr>
    </w:p>
    <w:p w14:paraId="08A8A099" w14:textId="77777777" w:rsidR="00D0252D" w:rsidRDefault="009F0983">
      <w:pPr>
        <w:overflowPunct w:val="0"/>
        <w:adjustRightInd w:val="0"/>
        <w:ind w:firstLineChars="200" w:firstLine="640"/>
        <w:outlineLvl w:val="0"/>
        <w:rPr>
          <w:rFonts w:ascii="仿宋" w:eastAsia="仿宋" w:hAnsi="仿宋"/>
          <w:szCs w:val="32"/>
        </w:rPr>
      </w:pPr>
      <w:r>
        <w:rPr>
          <w:rFonts w:ascii="仿宋" w:eastAsia="仿宋" w:hAnsi="仿宋" w:hint="eastAsia"/>
          <w:szCs w:val="32"/>
        </w:rPr>
        <w:t xml:space="preserve"> </w:t>
      </w:r>
      <w:bookmarkStart w:id="82" w:name="_Toc6452"/>
      <w:bookmarkStart w:id="83" w:name="_Toc24120"/>
    </w:p>
    <w:p w14:paraId="4825B8E4" w14:textId="77777777" w:rsidR="00D0252D" w:rsidRDefault="00D0252D">
      <w:pPr>
        <w:overflowPunct w:val="0"/>
        <w:adjustRightInd w:val="0"/>
        <w:ind w:firstLineChars="200" w:firstLine="640"/>
        <w:outlineLvl w:val="0"/>
        <w:rPr>
          <w:rFonts w:ascii="仿宋" w:eastAsia="仿宋" w:hAnsi="仿宋"/>
          <w:szCs w:val="32"/>
        </w:rPr>
      </w:pPr>
    </w:p>
    <w:p w14:paraId="6A32DC37" w14:textId="77777777" w:rsidR="00D0252D" w:rsidRDefault="00D0252D">
      <w:pPr>
        <w:overflowPunct w:val="0"/>
        <w:adjustRightInd w:val="0"/>
        <w:ind w:firstLineChars="200" w:firstLine="640"/>
        <w:outlineLvl w:val="0"/>
        <w:rPr>
          <w:rFonts w:ascii="仿宋" w:eastAsia="仿宋" w:hAnsi="仿宋"/>
          <w:szCs w:val="32"/>
        </w:rPr>
      </w:pPr>
    </w:p>
    <w:p w14:paraId="3C371E92" w14:textId="77777777" w:rsidR="00D0252D" w:rsidRDefault="00D0252D">
      <w:pPr>
        <w:overflowPunct w:val="0"/>
        <w:adjustRightInd w:val="0"/>
        <w:ind w:firstLineChars="200" w:firstLine="640"/>
        <w:outlineLvl w:val="0"/>
        <w:rPr>
          <w:rFonts w:ascii="仿宋" w:eastAsia="仿宋" w:hAnsi="仿宋"/>
          <w:szCs w:val="32"/>
        </w:rPr>
      </w:pPr>
    </w:p>
    <w:p w14:paraId="299C92CB" w14:textId="77777777" w:rsidR="00D0252D" w:rsidRDefault="00D0252D">
      <w:pPr>
        <w:overflowPunct w:val="0"/>
        <w:adjustRightInd w:val="0"/>
        <w:ind w:firstLineChars="200" w:firstLine="640"/>
        <w:outlineLvl w:val="0"/>
        <w:rPr>
          <w:rFonts w:ascii="仿宋" w:eastAsia="仿宋" w:hAnsi="仿宋"/>
          <w:szCs w:val="32"/>
        </w:rPr>
      </w:pPr>
    </w:p>
    <w:p w14:paraId="76B841B8" w14:textId="77777777" w:rsidR="00D0252D" w:rsidRDefault="009F0983">
      <w:pPr>
        <w:overflowPunct w:val="0"/>
        <w:adjustRightInd w:val="0"/>
        <w:ind w:firstLineChars="200" w:firstLine="640"/>
        <w:outlineLvl w:val="0"/>
        <w:rPr>
          <w:rFonts w:ascii="仿宋" w:hAnsi="仿宋"/>
          <w:szCs w:val="32"/>
        </w:rPr>
      </w:pPr>
      <w:r>
        <w:rPr>
          <w:rFonts w:ascii="仿宋" w:eastAsia="仿宋" w:hAnsi="仿宋" w:hint="eastAsia"/>
          <w:szCs w:val="32"/>
        </w:rPr>
        <w:t>(3)</w:t>
      </w:r>
      <w:r>
        <w:rPr>
          <w:rFonts w:ascii="仿宋" w:eastAsia="仿宋" w:hAnsi="仿宋" w:hint="eastAsia"/>
          <w:szCs w:val="32"/>
        </w:rPr>
        <w:t>主要实践性课程：</w:t>
      </w:r>
      <w:r>
        <w:rPr>
          <w:spacing w:val="14"/>
        </w:rPr>
        <w:t>主要包括</w:t>
      </w:r>
      <w:r>
        <w:rPr>
          <w:rFonts w:hint="eastAsia"/>
          <w:spacing w:val="14"/>
        </w:rPr>
        <w:t>家政服务综合技能实训</w:t>
      </w:r>
      <w:r>
        <w:rPr>
          <w:rFonts w:ascii="宋体" w:eastAsia="宋体" w:hint="eastAsia"/>
          <w:spacing w:val="4"/>
          <w:w w:val="80"/>
          <w:position w:val="1"/>
        </w:rPr>
        <w:t>、</w:t>
      </w:r>
      <w:r>
        <w:rPr>
          <w:rFonts w:ascii="宋体" w:eastAsia="宋体" w:hint="eastAsia"/>
          <w:spacing w:val="4"/>
          <w:w w:val="80"/>
          <w:position w:val="1"/>
        </w:rPr>
        <w:t xml:space="preserve"> </w:t>
      </w:r>
      <w:r>
        <w:rPr>
          <w:spacing w:val="15"/>
        </w:rPr>
        <w:t>毕业</w:t>
      </w:r>
      <w:r>
        <w:rPr>
          <w:spacing w:val="14"/>
        </w:rPr>
        <w:t>设计</w:t>
      </w:r>
      <w:r>
        <w:rPr>
          <w:rFonts w:hint="eastAsia"/>
          <w:spacing w:val="14"/>
        </w:rPr>
        <w:t>、顶岗实习、社会实践</w:t>
      </w:r>
      <w:r>
        <w:rPr>
          <w:spacing w:val="15"/>
        </w:rPr>
        <w:t>等</w:t>
      </w:r>
      <w:r>
        <w:rPr>
          <w:rFonts w:ascii="宋体" w:eastAsia="宋体" w:hint="eastAsia"/>
          <w:spacing w:val="4"/>
          <w:w w:val="80"/>
          <w:position w:val="1"/>
        </w:rPr>
        <w:t>。</w:t>
      </w:r>
      <w:bookmarkEnd w:id="82"/>
      <w:bookmarkEnd w:id="83"/>
    </w:p>
    <w:p w14:paraId="15BE3718" w14:textId="77777777" w:rsidR="00D0252D" w:rsidRDefault="009F0983">
      <w:pPr>
        <w:overflowPunct w:val="0"/>
        <w:adjustRightInd w:val="0"/>
        <w:jc w:val="center"/>
        <w:outlineLvl w:val="0"/>
        <w:rPr>
          <w:rFonts w:ascii="仿宋" w:eastAsia="仿宋" w:hAnsi="仿宋"/>
          <w:szCs w:val="32"/>
        </w:rPr>
      </w:pPr>
      <w:bookmarkStart w:id="84" w:name="_Toc26039"/>
      <w:bookmarkStart w:id="85" w:name="_Toc13212"/>
      <w:r>
        <w:rPr>
          <w:rFonts w:ascii="仿宋" w:eastAsia="仿宋" w:hAnsi="仿宋" w:hint="eastAsia"/>
          <w:szCs w:val="32"/>
        </w:rPr>
        <w:t>主要实践课程描述表</w:t>
      </w:r>
      <w:bookmarkEnd w:id="84"/>
      <w:bookmarkEnd w:id="85"/>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620"/>
        <w:gridCol w:w="3899"/>
        <w:gridCol w:w="2855"/>
      </w:tblGrid>
      <w:tr w:rsidR="00D0252D" w14:paraId="7A0CA8AF" w14:textId="77777777">
        <w:trPr>
          <w:trHeight w:val="659"/>
          <w:jc w:val="center"/>
        </w:trPr>
        <w:tc>
          <w:tcPr>
            <w:tcW w:w="668" w:type="dxa"/>
            <w:vAlign w:val="center"/>
          </w:tcPr>
          <w:p w14:paraId="3D5441F3" w14:textId="77777777" w:rsidR="00D0252D" w:rsidRDefault="009F0983">
            <w:pPr>
              <w:overflowPunct w:val="0"/>
              <w:adjustRightInd w:val="0"/>
              <w:jc w:val="center"/>
              <w:outlineLvl w:val="0"/>
              <w:rPr>
                <w:rFonts w:ascii="仿宋" w:eastAsia="仿宋" w:hAnsi="仿宋"/>
                <w:sz w:val="24"/>
                <w:szCs w:val="24"/>
              </w:rPr>
            </w:pPr>
            <w:bookmarkStart w:id="86" w:name="_Toc2571"/>
            <w:bookmarkStart w:id="87" w:name="_Toc21891"/>
            <w:r>
              <w:rPr>
                <w:rFonts w:ascii="仿宋" w:eastAsia="仿宋" w:hAnsi="仿宋" w:hint="eastAsia"/>
                <w:sz w:val="24"/>
                <w:szCs w:val="24"/>
              </w:rPr>
              <w:t>序号</w:t>
            </w:r>
            <w:bookmarkEnd w:id="86"/>
            <w:bookmarkEnd w:id="87"/>
          </w:p>
        </w:tc>
        <w:tc>
          <w:tcPr>
            <w:tcW w:w="1620" w:type="dxa"/>
            <w:vAlign w:val="center"/>
          </w:tcPr>
          <w:p w14:paraId="6472E3E3" w14:textId="77777777" w:rsidR="00D0252D" w:rsidRDefault="009F0983">
            <w:pPr>
              <w:overflowPunct w:val="0"/>
              <w:adjustRightInd w:val="0"/>
              <w:jc w:val="center"/>
              <w:outlineLvl w:val="0"/>
              <w:rPr>
                <w:rFonts w:ascii="仿宋" w:eastAsia="仿宋" w:hAnsi="仿宋"/>
                <w:sz w:val="24"/>
                <w:szCs w:val="24"/>
              </w:rPr>
            </w:pPr>
            <w:bookmarkStart w:id="88" w:name="_Toc10532"/>
            <w:bookmarkStart w:id="89" w:name="_Toc840"/>
            <w:r>
              <w:rPr>
                <w:rFonts w:ascii="仿宋" w:eastAsia="仿宋" w:hAnsi="仿宋" w:hint="eastAsia"/>
                <w:sz w:val="24"/>
                <w:szCs w:val="24"/>
              </w:rPr>
              <w:t>课程名称</w:t>
            </w:r>
            <w:bookmarkEnd w:id="88"/>
            <w:bookmarkEnd w:id="89"/>
          </w:p>
        </w:tc>
        <w:tc>
          <w:tcPr>
            <w:tcW w:w="3899" w:type="dxa"/>
            <w:vAlign w:val="center"/>
          </w:tcPr>
          <w:p w14:paraId="269D68C9" w14:textId="77777777" w:rsidR="00D0252D" w:rsidRDefault="009F0983">
            <w:pPr>
              <w:overflowPunct w:val="0"/>
              <w:adjustRightInd w:val="0"/>
              <w:jc w:val="center"/>
              <w:outlineLvl w:val="0"/>
              <w:rPr>
                <w:rFonts w:ascii="仿宋" w:eastAsia="仿宋" w:hAnsi="仿宋"/>
                <w:sz w:val="24"/>
                <w:szCs w:val="24"/>
              </w:rPr>
            </w:pPr>
            <w:bookmarkStart w:id="90" w:name="_Toc4736"/>
            <w:bookmarkStart w:id="91" w:name="_Toc27277"/>
            <w:r>
              <w:rPr>
                <w:rFonts w:ascii="仿宋" w:eastAsia="仿宋" w:hAnsi="仿宋" w:hint="eastAsia"/>
                <w:sz w:val="24"/>
                <w:szCs w:val="24"/>
              </w:rPr>
              <w:t>课程目标</w:t>
            </w:r>
            <w:bookmarkEnd w:id="90"/>
            <w:bookmarkEnd w:id="91"/>
          </w:p>
        </w:tc>
        <w:tc>
          <w:tcPr>
            <w:tcW w:w="2855" w:type="dxa"/>
            <w:vAlign w:val="center"/>
          </w:tcPr>
          <w:p w14:paraId="7FC9C161" w14:textId="77777777" w:rsidR="00D0252D" w:rsidRDefault="009F0983">
            <w:pPr>
              <w:overflowPunct w:val="0"/>
              <w:adjustRightInd w:val="0"/>
              <w:jc w:val="center"/>
              <w:outlineLvl w:val="0"/>
              <w:rPr>
                <w:rFonts w:ascii="仿宋" w:eastAsia="仿宋" w:hAnsi="仿宋"/>
                <w:sz w:val="24"/>
                <w:szCs w:val="24"/>
              </w:rPr>
            </w:pPr>
            <w:bookmarkStart w:id="92" w:name="_Toc25201"/>
            <w:bookmarkStart w:id="93" w:name="_Toc16743"/>
            <w:r>
              <w:rPr>
                <w:rFonts w:ascii="仿宋" w:eastAsia="仿宋" w:hAnsi="仿宋" w:hint="eastAsia"/>
                <w:sz w:val="24"/>
                <w:szCs w:val="24"/>
              </w:rPr>
              <w:t>课程内容</w:t>
            </w:r>
            <w:bookmarkEnd w:id="92"/>
            <w:bookmarkEnd w:id="93"/>
          </w:p>
        </w:tc>
      </w:tr>
      <w:tr w:rsidR="00D0252D" w14:paraId="1E75B831" w14:textId="77777777">
        <w:trPr>
          <w:trHeight w:val="1669"/>
          <w:jc w:val="center"/>
        </w:trPr>
        <w:tc>
          <w:tcPr>
            <w:tcW w:w="668" w:type="dxa"/>
            <w:vAlign w:val="center"/>
          </w:tcPr>
          <w:p w14:paraId="52B04AEB" w14:textId="77777777" w:rsidR="00D0252D" w:rsidRDefault="009F0983">
            <w:pPr>
              <w:overflowPunct w:val="0"/>
              <w:adjustRightInd w:val="0"/>
              <w:jc w:val="center"/>
              <w:outlineLvl w:val="0"/>
              <w:rPr>
                <w:rFonts w:ascii="仿宋" w:eastAsia="仿宋" w:hAnsi="仿宋"/>
                <w:sz w:val="24"/>
                <w:szCs w:val="24"/>
              </w:rPr>
            </w:pPr>
            <w:bookmarkStart w:id="94" w:name="_Toc17933"/>
            <w:bookmarkStart w:id="95" w:name="_Toc25669"/>
            <w:r>
              <w:rPr>
                <w:rFonts w:ascii="仿宋" w:eastAsia="仿宋" w:hAnsi="仿宋" w:hint="eastAsia"/>
                <w:sz w:val="24"/>
                <w:szCs w:val="24"/>
              </w:rPr>
              <w:t>1</w:t>
            </w:r>
            <w:bookmarkEnd w:id="94"/>
            <w:bookmarkEnd w:id="95"/>
          </w:p>
        </w:tc>
        <w:tc>
          <w:tcPr>
            <w:tcW w:w="1620" w:type="dxa"/>
            <w:vAlign w:val="center"/>
          </w:tcPr>
          <w:p w14:paraId="5036F143" w14:textId="77777777" w:rsidR="00D0252D" w:rsidRDefault="009F0983">
            <w:pPr>
              <w:overflowPunct w:val="0"/>
              <w:adjustRightInd w:val="0"/>
              <w:outlineLvl w:val="0"/>
              <w:rPr>
                <w:rFonts w:ascii="仿宋" w:eastAsia="仿宋" w:hAnsi="仿宋"/>
                <w:sz w:val="24"/>
                <w:szCs w:val="24"/>
              </w:rPr>
            </w:pPr>
            <w:bookmarkStart w:id="96" w:name="_Toc19757"/>
            <w:bookmarkStart w:id="97" w:name="_Toc2689"/>
            <w:r>
              <w:rPr>
                <w:rFonts w:ascii="仿宋" w:eastAsia="仿宋" w:hAnsi="仿宋" w:hint="eastAsia"/>
                <w:sz w:val="24"/>
                <w:szCs w:val="24"/>
              </w:rPr>
              <w:t>家政服务技能综合实训</w:t>
            </w:r>
            <w:bookmarkEnd w:id="96"/>
            <w:bookmarkEnd w:id="97"/>
          </w:p>
        </w:tc>
        <w:tc>
          <w:tcPr>
            <w:tcW w:w="3899" w:type="dxa"/>
            <w:vAlign w:val="center"/>
          </w:tcPr>
          <w:p w14:paraId="66D273A6" w14:textId="77777777" w:rsidR="00D0252D" w:rsidRDefault="009F0983">
            <w:pPr>
              <w:spacing w:before="34" w:line="183" w:lineRule="auto"/>
              <w:rPr>
                <w:rFonts w:ascii="仿宋" w:eastAsia="仿宋" w:hAnsi="仿宋" w:cs="仿宋"/>
                <w:sz w:val="24"/>
                <w:szCs w:val="24"/>
              </w:rPr>
            </w:pPr>
            <w:r>
              <w:rPr>
                <w:rFonts w:ascii="仿宋" w:eastAsia="仿宋" w:hAnsi="仿宋" w:cs="仿宋"/>
                <w:spacing w:val="-2"/>
                <w:sz w:val="24"/>
                <w:szCs w:val="24"/>
              </w:rPr>
              <w:t>1.</w:t>
            </w:r>
            <w:r>
              <w:rPr>
                <w:rFonts w:ascii="仿宋" w:eastAsia="仿宋" w:hAnsi="仿宋" w:cs="仿宋"/>
                <w:spacing w:val="-2"/>
                <w:sz w:val="24"/>
                <w:szCs w:val="24"/>
              </w:rPr>
              <w:t>掌握</w:t>
            </w:r>
            <w:r>
              <w:rPr>
                <w:rFonts w:ascii="仿宋" w:eastAsia="仿宋" w:hAnsi="仿宋" w:cs="仿宋" w:hint="eastAsia"/>
                <w:spacing w:val="-2"/>
                <w:sz w:val="24"/>
                <w:szCs w:val="24"/>
              </w:rPr>
              <w:t>基础医学、</w:t>
            </w:r>
            <w:r>
              <w:rPr>
                <w:rFonts w:ascii="仿宋" w:eastAsia="仿宋" w:hAnsi="仿宋" w:cs="仿宋"/>
                <w:spacing w:val="-2"/>
                <w:sz w:val="24"/>
                <w:szCs w:val="24"/>
              </w:rPr>
              <w:t>养老照护</w:t>
            </w:r>
            <w:r>
              <w:rPr>
                <w:rFonts w:ascii="仿宋" w:eastAsia="仿宋" w:hAnsi="仿宋" w:cs="仿宋" w:hint="eastAsia"/>
                <w:spacing w:val="-2"/>
                <w:sz w:val="24"/>
                <w:szCs w:val="24"/>
              </w:rPr>
              <w:t>、母婴照护、家居服务</w:t>
            </w:r>
            <w:r>
              <w:rPr>
                <w:rFonts w:ascii="仿宋" w:eastAsia="仿宋" w:hAnsi="仿宋" w:cs="仿宋"/>
                <w:spacing w:val="-2"/>
                <w:sz w:val="24"/>
                <w:szCs w:val="24"/>
              </w:rPr>
              <w:t>的基本理论和技能</w:t>
            </w:r>
          </w:p>
          <w:p w14:paraId="32AB9F1E" w14:textId="77777777" w:rsidR="00D0252D" w:rsidRDefault="009F0983">
            <w:pPr>
              <w:overflowPunct w:val="0"/>
              <w:adjustRightInd w:val="0"/>
              <w:outlineLvl w:val="0"/>
              <w:rPr>
                <w:rFonts w:ascii="仿宋" w:eastAsia="仿宋" w:hAnsi="仿宋"/>
                <w:sz w:val="24"/>
                <w:szCs w:val="24"/>
              </w:rPr>
            </w:pPr>
            <w:bookmarkStart w:id="98" w:name="_Toc21145"/>
            <w:bookmarkStart w:id="99" w:name="_Toc9861"/>
            <w:r>
              <w:rPr>
                <w:rFonts w:ascii="仿宋" w:eastAsia="仿宋" w:hAnsi="仿宋" w:cs="仿宋"/>
                <w:spacing w:val="-3"/>
                <w:sz w:val="24"/>
                <w:szCs w:val="24"/>
              </w:rPr>
              <w:t>2.</w:t>
            </w:r>
            <w:r>
              <w:rPr>
                <w:rFonts w:ascii="仿宋" w:eastAsia="仿宋" w:hAnsi="仿宋" w:cs="仿宋" w:hint="eastAsia"/>
                <w:spacing w:val="-3"/>
                <w:sz w:val="24"/>
                <w:szCs w:val="24"/>
              </w:rPr>
              <w:t>通过实训，达到能够能够独立提供家政服务的目的</w:t>
            </w:r>
            <w:bookmarkEnd w:id="98"/>
            <w:bookmarkEnd w:id="99"/>
          </w:p>
        </w:tc>
        <w:tc>
          <w:tcPr>
            <w:tcW w:w="2855" w:type="dxa"/>
            <w:vAlign w:val="center"/>
          </w:tcPr>
          <w:p w14:paraId="7D040661" w14:textId="77777777" w:rsidR="00D0252D" w:rsidRDefault="009F0983">
            <w:pPr>
              <w:overflowPunct w:val="0"/>
              <w:adjustRightInd w:val="0"/>
              <w:outlineLvl w:val="0"/>
              <w:rPr>
                <w:rFonts w:ascii="仿宋" w:eastAsia="仿宋" w:hAnsi="仿宋"/>
                <w:sz w:val="24"/>
                <w:szCs w:val="24"/>
              </w:rPr>
            </w:pPr>
            <w:bookmarkStart w:id="100" w:name="_Toc20508"/>
            <w:bookmarkStart w:id="101" w:name="_Toc1157"/>
            <w:r>
              <w:rPr>
                <w:rFonts w:ascii="仿宋" w:eastAsia="仿宋" w:hAnsi="仿宋" w:hint="eastAsia"/>
                <w:sz w:val="24"/>
                <w:szCs w:val="24"/>
              </w:rPr>
              <w:t>居家服务、烹饪、母婴陪护、老年陪护等模拟实训</w:t>
            </w:r>
            <w:bookmarkEnd w:id="100"/>
            <w:bookmarkEnd w:id="101"/>
          </w:p>
        </w:tc>
      </w:tr>
      <w:tr w:rsidR="00D0252D" w14:paraId="236CC1CD" w14:textId="77777777">
        <w:trPr>
          <w:trHeight w:val="1386"/>
          <w:jc w:val="center"/>
        </w:trPr>
        <w:tc>
          <w:tcPr>
            <w:tcW w:w="668" w:type="dxa"/>
            <w:vAlign w:val="center"/>
          </w:tcPr>
          <w:p w14:paraId="2527FA82" w14:textId="77777777" w:rsidR="00D0252D" w:rsidRDefault="009F0983">
            <w:pPr>
              <w:overflowPunct w:val="0"/>
              <w:adjustRightInd w:val="0"/>
              <w:jc w:val="center"/>
              <w:outlineLvl w:val="0"/>
              <w:rPr>
                <w:rFonts w:ascii="仿宋" w:eastAsia="仿宋" w:hAnsi="仿宋"/>
                <w:sz w:val="24"/>
                <w:szCs w:val="24"/>
              </w:rPr>
            </w:pPr>
            <w:bookmarkStart w:id="102" w:name="_Toc18908"/>
            <w:bookmarkStart w:id="103" w:name="_Toc925"/>
            <w:r>
              <w:rPr>
                <w:rFonts w:ascii="仿宋" w:eastAsia="仿宋" w:hAnsi="仿宋" w:hint="eastAsia"/>
                <w:sz w:val="24"/>
                <w:szCs w:val="24"/>
              </w:rPr>
              <w:t>2</w:t>
            </w:r>
            <w:bookmarkEnd w:id="102"/>
            <w:bookmarkEnd w:id="103"/>
          </w:p>
        </w:tc>
        <w:tc>
          <w:tcPr>
            <w:tcW w:w="1620" w:type="dxa"/>
            <w:vAlign w:val="center"/>
          </w:tcPr>
          <w:p w14:paraId="09C20461" w14:textId="77777777" w:rsidR="00D0252D" w:rsidRDefault="009F0983">
            <w:pPr>
              <w:overflowPunct w:val="0"/>
              <w:adjustRightInd w:val="0"/>
              <w:outlineLvl w:val="0"/>
              <w:rPr>
                <w:rFonts w:ascii="仿宋" w:eastAsia="仿宋" w:hAnsi="仿宋"/>
                <w:sz w:val="24"/>
                <w:szCs w:val="24"/>
              </w:rPr>
            </w:pPr>
            <w:bookmarkStart w:id="104" w:name="_Toc17284"/>
            <w:bookmarkStart w:id="105" w:name="_Toc7341"/>
            <w:r>
              <w:rPr>
                <w:rFonts w:ascii="仿宋" w:eastAsia="仿宋" w:hAnsi="仿宋" w:hint="eastAsia"/>
                <w:sz w:val="24"/>
                <w:szCs w:val="24"/>
              </w:rPr>
              <w:t>毕业设计</w:t>
            </w:r>
            <w:bookmarkEnd w:id="104"/>
            <w:bookmarkEnd w:id="105"/>
          </w:p>
        </w:tc>
        <w:tc>
          <w:tcPr>
            <w:tcW w:w="3899" w:type="dxa"/>
            <w:vAlign w:val="center"/>
          </w:tcPr>
          <w:p w14:paraId="732EA4B9" w14:textId="77777777" w:rsidR="00D0252D" w:rsidRDefault="009F0983">
            <w:pPr>
              <w:spacing w:before="34" w:line="238" w:lineRule="auto"/>
              <w:rPr>
                <w:rFonts w:ascii="仿宋" w:eastAsia="仿宋" w:hAnsi="仿宋" w:cs="仿宋"/>
                <w:sz w:val="24"/>
                <w:szCs w:val="24"/>
              </w:rPr>
            </w:pPr>
            <w:r>
              <w:rPr>
                <w:rFonts w:ascii="仿宋" w:eastAsia="仿宋" w:hAnsi="仿宋" w:cs="仿宋"/>
                <w:spacing w:val="-9"/>
                <w:w w:val="92"/>
                <w:sz w:val="24"/>
                <w:szCs w:val="24"/>
              </w:rPr>
              <w:t>1.</w:t>
            </w:r>
            <w:r>
              <w:rPr>
                <w:rFonts w:ascii="仿宋" w:eastAsia="仿宋" w:hAnsi="仿宋" w:cs="仿宋"/>
                <w:spacing w:val="-40"/>
                <w:sz w:val="24"/>
                <w:szCs w:val="24"/>
              </w:rPr>
              <w:t xml:space="preserve"> </w:t>
            </w:r>
            <w:r>
              <w:rPr>
                <w:rFonts w:ascii="仿宋" w:eastAsia="仿宋" w:hAnsi="仿宋" w:cs="仿宋"/>
                <w:spacing w:val="-9"/>
                <w:w w:val="92"/>
                <w:sz w:val="24"/>
                <w:szCs w:val="24"/>
              </w:rPr>
              <w:t>了解家政服务人员工作环境</w:t>
            </w:r>
          </w:p>
          <w:p w14:paraId="5F7242D8" w14:textId="77777777" w:rsidR="00D0252D" w:rsidRDefault="009F0983">
            <w:pPr>
              <w:spacing w:line="204" w:lineRule="auto"/>
              <w:rPr>
                <w:rFonts w:ascii="仿宋" w:eastAsia="仿宋" w:hAnsi="仿宋" w:cs="仿宋"/>
                <w:sz w:val="24"/>
                <w:szCs w:val="24"/>
              </w:rPr>
            </w:pPr>
            <w:r>
              <w:rPr>
                <w:rFonts w:ascii="仿宋" w:eastAsia="仿宋" w:hAnsi="仿宋" w:cs="仿宋"/>
                <w:spacing w:val="-9"/>
                <w:w w:val="93"/>
                <w:sz w:val="24"/>
                <w:szCs w:val="24"/>
              </w:rPr>
              <w:t>2.</w:t>
            </w:r>
            <w:r>
              <w:rPr>
                <w:rFonts w:ascii="仿宋" w:eastAsia="仿宋" w:hAnsi="仿宋" w:cs="仿宋"/>
                <w:spacing w:val="-63"/>
                <w:sz w:val="24"/>
                <w:szCs w:val="24"/>
              </w:rPr>
              <w:t xml:space="preserve"> </w:t>
            </w:r>
            <w:r>
              <w:rPr>
                <w:rFonts w:ascii="仿宋" w:eastAsia="仿宋" w:hAnsi="仿宋" w:cs="仿宋"/>
                <w:spacing w:val="-9"/>
                <w:w w:val="93"/>
                <w:sz w:val="24"/>
                <w:szCs w:val="24"/>
              </w:rPr>
              <w:t>了解家政服务人员工作任务</w:t>
            </w:r>
          </w:p>
          <w:p w14:paraId="3D7B3934" w14:textId="77777777" w:rsidR="00D0252D" w:rsidRDefault="009F0983">
            <w:pPr>
              <w:spacing w:before="40" w:line="183" w:lineRule="auto"/>
              <w:rPr>
                <w:rFonts w:ascii="仿宋" w:eastAsia="仿宋" w:hAnsi="仿宋" w:cs="仿宋"/>
                <w:sz w:val="24"/>
                <w:szCs w:val="24"/>
              </w:rPr>
            </w:pPr>
            <w:r>
              <w:rPr>
                <w:rFonts w:ascii="仿宋" w:eastAsia="仿宋" w:hAnsi="仿宋" w:cs="仿宋"/>
                <w:spacing w:val="-10"/>
                <w:w w:val="94"/>
                <w:sz w:val="24"/>
                <w:szCs w:val="24"/>
              </w:rPr>
              <w:t>3.</w:t>
            </w:r>
            <w:r>
              <w:rPr>
                <w:rFonts w:ascii="仿宋" w:eastAsia="仿宋" w:hAnsi="仿宋" w:cs="仿宋"/>
                <w:spacing w:val="-10"/>
                <w:w w:val="94"/>
                <w:sz w:val="24"/>
                <w:szCs w:val="24"/>
              </w:rPr>
              <w:t>建立对家政服务岗位的直观感受和认识</w:t>
            </w:r>
          </w:p>
          <w:p w14:paraId="3B4E4679" w14:textId="77777777" w:rsidR="00D0252D" w:rsidRDefault="009F0983">
            <w:pPr>
              <w:overflowPunct w:val="0"/>
              <w:adjustRightInd w:val="0"/>
              <w:outlineLvl w:val="0"/>
              <w:rPr>
                <w:rFonts w:ascii="仿宋" w:eastAsia="仿宋" w:hAnsi="仿宋" w:cs="仿宋"/>
                <w:spacing w:val="-10"/>
                <w:w w:val="94"/>
                <w:sz w:val="24"/>
                <w:szCs w:val="24"/>
              </w:rPr>
            </w:pPr>
            <w:bookmarkStart w:id="106" w:name="_Toc628"/>
            <w:bookmarkStart w:id="107" w:name="_Toc20407"/>
            <w:r>
              <w:rPr>
                <w:rFonts w:ascii="仿宋" w:eastAsia="仿宋" w:hAnsi="仿宋" w:cs="仿宋"/>
                <w:spacing w:val="-10"/>
                <w:w w:val="94"/>
                <w:sz w:val="24"/>
                <w:szCs w:val="24"/>
              </w:rPr>
              <w:t>4.</w:t>
            </w:r>
            <w:r>
              <w:rPr>
                <w:rFonts w:ascii="仿宋" w:eastAsia="仿宋" w:hAnsi="仿宋" w:cs="仿宋"/>
                <w:spacing w:val="-10"/>
                <w:w w:val="94"/>
                <w:sz w:val="24"/>
                <w:szCs w:val="24"/>
              </w:rPr>
              <w:t>初步建立对家政服务岗位需求的知识、能力和素质的认识</w:t>
            </w:r>
            <w:bookmarkEnd w:id="106"/>
            <w:bookmarkEnd w:id="107"/>
          </w:p>
        </w:tc>
        <w:tc>
          <w:tcPr>
            <w:tcW w:w="2855" w:type="dxa"/>
            <w:vAlign w:val="center"/>
          </w:tcPr>
          <w:p w14:paraId="44F26DD8" w14:textId="77777777" w:rsidR="00D0252D" w:rsidRDefault="009F0983">
            <w:pPr>
              <w:overflowPunct w:val="0"/>
              <w:adjustRightInd w:val="0"/>
              <w:outlineLvl w:val="0"/>
              <w:rPr>
                <w:rFonts w:ascii="仿宋" w:eastAsia="仿宋" w:hAnsi="仿宋"/>
                <w:sz w:val="24"/>
                <w:szCs w:val="24"/>
              </w:rPr>
            </w:pPr>
            <w:bookmarkStart w:id="108" w:name="_Toc26397"/>
            <w:bookmarkStart w:id="109" w:name="_Toc12566"/>
            <w:r>
              <w:rPr>
                <w:rFonts w:ascii="仿宋" w:eastAsia="仿宋" w:hAnsi="仿宋" w:hint="eastAsia"/>
                <w:sz w:val="24"/>
                <w:szCs w:val="24"/>
              </w:rPr>
              <w:t>撰写毕业论文或者毕业设计</w:t>
            </w:r>
            <w:bookmarkEnd w:id="108"/>
            <w:bookmarkEnd w:id="109"/>
          </w:p>
        </w:tc>
      </w:tr>
      <w:tr w:rsidR="00D0252D" w14:paraId="37C748FD" w14:textId="77777777">
        <w:trPr>
          <w:trHeight w:val="1644"/>
          <w:jc w:val="center"/>
        </w:trPr>
        <w:tc>
          <w:tcPr>
            <w:tcW w:w="668" w:type="dxa"/>
            <w:vAlign w:val="center"/>
          </w:tcPr>
          <w:p w14:paraId="1E539025" w14:textId="77777777" w:rsidR="00D0252D" w:rsidRDefault="009F0983">
            <w:pPr>
              <w:overflowPunct w:val="0"/>
              <w:adjustRightInd w:val="0"/>
              <w:jc w:val="center"/>
              <w:outlineLvl w:val="0"/>
              <w:rPr>
                <w:rFonts w:ascii="仿宋" w:eastAsia="仿宋" w:hAnsi="仿宋"/>
                <w:sz w:val="24"/>
                <w:szCs w:val="24"/>
              </w:rPr>
            </w:pPr>
            <w:bookmarkStart w:id="110" w:name="_Toc32243"/>
            <w:bookmarkStart w:id="111" w:name="_Toc9509"/>
            <w:r>
              <w:rPr>
                <w:rFonts w:ascii="仿宋" w:eastAsia="仿宋" w:hAnsi="仿宋" w:hint="eastAsia"/>
                <w:sz w:val="24"/>
                <w:szCs w:val="24"/>
              </w:rPr>
              <w:t>3</w:t>
            </w:r>
            <w:bookmarkEnd w:id="110"/>
            <w:bookmarkEnd w:id="111"/>
          </w:p>
        </w:tc>
        <w:tc>
          <w:tcPr>
            <w:tcW w:w="1620" w:type="dxa"/>
            <w:vAlign w:val="center"/>
          </w:tcPr>
          <w:p w14:paraId="06CD978A" w14:textId="77777777" w:rsidR="00D0252D" w:rsidRDefault="009F0983">
            <w:pPr>
              <w:overflowPunct w:val="0"/>
              <w:adjustRightInd w:val="0"/>
              <w:outlineLvl w:val="0"/>
              <w:rPr>
                <w:rFonts w:ascii="仿宋" w:eastAsia="仿宋" w:hAnsi="仿宋"/>
                <w:sz w:val="24"/>
                <w:szCs w:val="24"/>
              </w:rPr>
            </w:pPr>
            <w:bookmarkStart w:id="112" w:name="_Toc30131"/>
            <w:bookmarkStart w:id="113" w:name="_Toc25379"/>
            <w:r>
              <w:rPr>
                <w:rFonts w:ascii="仿宋" w:eastAsia="仿宋" w:hAnsi="仿宋" w:hint="eastAsia"/>
                <w:sz w:val="24"/>
                <w:szCs w:val="24"/>
              </w:rPr>
              <w:t>顶岗实习</w:t>
            </w:r>
            <w:bookmarkEnd w:id="112"/>
            <w:bookmarkEnd w:id="113"/>
          </w:p>
        </w:tc>
        <w:tc>
          <w:tcPr>
            <w:tcW w:w="3899" w:type="dxa"/>
            <w:vAlign w:val="center"/>
          </w:tcPr>
          <w:p w14:paraId="183B302C" w14:textId="77777777" w:rsidR="00D0252D" w:rsidRDefault="009F0983">
            <w:pPr>
              <w:overflowPunct w:val="0"/>
              <w:adjustRightInd w:val="0"/>
              <w:outlineLvl w:val="0"/>
              <w:rPr>
                <w:rFonts w:ascii="仿宋" w:eastAsia="仿宋" w:hAnsi="仿宋" w:cs="仿宋"/>
                <w:spacing w:val="-10"/>
                <w:w w:val="94"/>
                <w:sz w:val="24"/>
                <w:szCs w:val="24"/>
              </w:rPr>
            </w:pPr>
            <w:bookmarkStart w:id="114" w:name="_Toc14349"/>
            <w:bookmarkStart w:id="115" w:name="_Toc13355"/>
            <w:r>
              <w:rPr>
                <w:rFonts w:ascii="仿宋" w:eastAsia="仿宋" w:hAnsi="仿宋" w:cs="仿宋" w:hint="eastAsia"/>
                <w:spacing w:val="-10"/>
                <w:w w:val="94"/>
                <w:sz w:val="24"/>
                <w:szCs w:val="24"/>
              </w:rPr>
              <w:t>1.</w:t>
            </w:r>
            <w:r>
              <w:rPr>
                <w:rFonts w:ascii="仿宋" w:eastAsia="仿宋" w:hAnsi="仿宋" w:cs="仿宋" w:hint="eastAsia"/>
                <w:spacing w:val="-10"/>
                <w:w w:val="94"/>
                <w:sz w:val="24"/>
                <w:szCs w:val="24"/>
              </w:rPr>
              <w:t>提高学生实际工作能力，应变能力</w:t>
            </w:r>
            <w:bookmarkEnd w:id="114"/>
            <w:bookmarkEnd w:id="115"/>
          </w:p>
          <w:p w14:paraId="31B3D3D0" w14:textId="77777777" w:rsidR="00D0252D" w:rsidRDefault="009F0983">
            <w:pPr>
              <w:overflowPunct w:val="0"/>
              <w:adjustRightInd w:val="0"/>
              <w:outlineLvl w:val="0"/>
              <w:rPr>
                <w:rFonts w:ascii="仿宋" w:eastAsia="仿宋" w:hAnsi="仿宋" w:cs="仿宋"/>
                <w:spacing w:val="-10"/>
                <w:w w:val="94"/>
                <w:sz w:val="24"/>
                <w:szCs w:val="24"/>
              </w:rPr>
            </w:pPr>
            <w:bookmarkStart w:id="116" w:name="_Toc6436"/>
            <w:bookmarkStart w:id="117" w:name="_Toc21373"/>
            <w:r>
              <w:rPr>
                <w:rFonts w:ascii="仿宋" w:eastAsia="仿宋" w:hAnsi="仿宋" w:cs="仿宋" w:hint="eastAsia"/>
                <w:spacing w:val="-10"/>
                <w:w w:val="94"/>
                <w:sz w:val="24"/>
                <w:szCs w:val="24"/>
              </w:rPr>
              <w:t>2.</w:t>
            </w:r>
            <w:r>
              <w:rPr>
                <w:rFonts w:ascii="仿宋" w:eastAsia="仿宋" w:hAnsi="仿宋" w:cs="仿宋" w:hint="eastAsia"/>
                <w:spacing w:val="-10"/>
                <w:w w:val="94"/>
                <w:sz w:val="24"/>
                <w:szCs w:val="24"/>
              </w:rPr>
              <w:t>检验校内理论学习与实训的效果，并根据实际情况进行教学调整</w:t>
            </w:r>
            <w:bookmarkEnd w:id="116"/>
            <w:bookmarkEnd w:id="117"/>
          </w:p>
        </w:tc>
        <w:tc>
          <w:tcPr>
            <w:tcW w:w="2855" w:type="dxa"/>
            <w:vAlign w:val="center"/>
          </w:tcPr>
          <w:p w14:paraId="5AD1A582" w14:textId="77777777" w:rsidR="00D0252D" w:rsidRDefault="009F0983">
            <w:pPr>
              <w:overflowPunct w:val="0"/>
              <w:adjustRightInd w:val="0"/>
              <w:outlineLvl w:val="0"/>
              <w:rPr>
                <w:rFonts w:ascii="仿宋" w:eastAsia="仿宋" w:hAnsi="仿宋"/>
                <w:sz w:val="24"/>
                <w:szCs w:val="24"/>
              </w:rPr>
            </w:pPr>
            <w:bookmarkStart w:id="118" w:name="_Toc16824"/>
            <w:bookmarkStart w:id="119" w:name="_Toc28892"/>
            <w:r>
              <w:rPr>
                <w:rFonts w:ascii="仿宋" w:eastAsia="仿宋" w:hAnsi="仿宋" w:cs="仿宋" w:hint="eastAsia"/>
                <w:spacing w:val="-10"/>
                <w:w w:val="94"/>
                <w:sz w:val="24"/>
                <w:szCs w:val="24"/>
              </w:rPr>
              <w:t>与福利机构、家政公司合作，进行实际岗位顶岗工作</w:t>
            </w:r>
            <w:bookmarkEnd w:id="118"/>
            <w:bookmarkEnd w:id="119"/>
          </w:p>
        </w:tc>
      </w:tr>
    </w:tbl>
    <w:p w14:paraId="7347E6CD" w14:textId="77777777" w:rsidR="00D0252D" w:rsidRDefault="00D0252D">
      <w:pPr>
        <w:overflowPunct w:val="0"/>
        <w:adjustRightInd w:val="0"/>
        <w:ind w:firstLineChars="200" w:firstLine="640"/>
        <w:rPr>
          <w:rFonts w:ascii="仿宋" w:eastAsia="仿宋" w:hAnsi="仿宋"/>
          <w:szCs w:val="32"/>
        </w:rPr>
      </w:pPr>
    </w:p>
    <w:p w14:paraId="286E3EF6" w14:textId="77777777" w:rsidR="00D0252D" w:rsidRDefault="009F0983">
      <w:pPr>
        <w:overflowPunct w:val="0"/>
        <w:adjustRightInd w:val="0"/>
        <w:ind w:firstLineChars="200" w:firstLine="640"/>
        <w:outlineLvl w:val="0"/>
        <w:rPr>
          <w:rFonts w:ascii="仿宋" w:eastAsia="仿宋" w:hAnsi="仿宋"/>
          <w:szCs w:val="32"/>
        </w:rPr>
      </w:pPr>
      <w:bookmarkStart w:id="120" w:name="_Toc18466"/>
      <w:bookmarkStart w:id="121" w:name="_Toc24172"/>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）主要专业限选课程一般设置</w:t>
      </w:r>
      <w:r>
        <w:rPr>
          <w:rFonts w:ascii="仿宋" w:eastAsia="仿宋" w:hAnsi="仿宋" w:hint="eastAsia"/>
          <w:szCs w:val="32"/>
        </w:rPr>
        <w:t>6-8</w:t>
      </w:r>
      <w:r>
        <w:rPr>
          <w:rFonts w:ascii="仿宋" w:eastAsia="仿宋" w:hAnsi="仿宋" w:hint="eastAsia"/>
          <w:szCs w:val="32"/>
        </w:rPr>
        <w:t>门，包括：管理学、家庭用药常识、医疗急救、中医保健、生活美学、茶道等。</w:t>
      </w:r>
      <w:bookmarkEnd w:id="120"/>
      <w:bookmarkEnd w:id="121"/>
    </w:p>
    <w:p w14:paraId="287219D8" w14:textId="77777777" w:rsidR="00D0252D" w:rsidRDefault="009F0983">
      <w:pPr>
        <w:overflowPunct w:val="0"/>
        <w:adjustRightInd w:val="0"/>
        <w:ind w:firstLineChars="200" w:firstLine="720"/>
        <w:outlineLvl w:val="0"/>
        <w:rPr>
          <w:rFonts w:ascii="黑体" w:eastAsia="黑体" w:hAnsi="黑体"/>
          <w:sz w:val="36"/>
          <w:szCs w:val="36"/>
        </w:rPr>
      </w:pPr>
      <w:bookmarkStart w:id="122" w:name="_Toc24708"/>
      <w:bookmarkStart w:id="123" w:name="_Toc18053"/>
      <w:r>
        <w:rPr>
          <w:rFonts w:ascii="黑体" w:eastAsia="黑体" w:hAnsi="黑体"/>
          <w:sz w:val="36"/>
          <w:szCs w:val="36"/>
        </w:rPr>
        <w:t>七、教学进程总体安排</w:t>
      </w:r>
      <w:bookmarkEnd w:id="122"/>
      <w:bookmarkEnd w:id="123"/>
    </w:p>
    <w:p w14:paraId="3C5628F8" w14:textId="77777777" w:rsidR="00D0252D" w:rsidRDefault="009F0983">
      <w:pPr>
        <w:spacing w:line="320" w:lineRule="exact"/>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tbl>
      <w:tblPr>
        <w:tblW w:w="4971" w:type="pct"/>
        <w:jc w:val="center"/>
        <w:tblLayout w:type="fixed"/>
        <w:tblLook w:val="04A0" w:firstRow="1" w:lastRow="0" w:firstColumn="1" w:lastColumn="0" w:noHBand="0" w:noVBand="1"/>
      </w:tblPr>
      <w:tblGrid>
        <w:gridCol w:w="1308"/>
        <w:gridCol w:w="785"/>
        <w:gridCol w:w="781"/>
        <w:gridCol w:w="1227"/>
        <w:gridCol w:w="578"/>
        <w:gridCol w:w="611"/>
        <w:gridCol w:w="483"/>
        <w:gridCol w:w="599"/>
        <w:gridCol w:w="786"/>
        <w:gridCol w:w="679"/>
        <w:gridCol w:w="639"/>
        <w:gridCol w:w="1039"/>
      </w:tblGrid>
      <w:tr w:rsidR="00D0252D" w14:paraId="1ECBBA0D" w14:textId="77777777">
        <w:trPr>
          <w:trHeight w:val="647"/>
          <w:jc w:val="center"/>
        </w:trPr>
        <w:tc>
          <w:tcPr>
            <w:tcW w:w="6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6E8018"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课程类别</w:t>
            </w:r>
          </w:p>
        </w:tc>
        <w:tc>
          <w:tcPr>
            <w:tcW w:w="41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34F5EE" w14:textId="77777777" w:rsidR="00D0252D" w:rsidRDefault="009F0983">
            <w:pPr>
              <w:widowControl/>
              <w:textAlignment w:val="center"/>
              <w:rPr>
                <w:rFonts w:ascii="仿宋_GB2312" w:hAnsi="宋体" w:cs="仿宋_GB2312"/>
                <w:sz w:val="18"/>
                <w:szCs w:val="18"/>
              </w:rPr>
            </w:pPr>
            <w:r>
              <w:rPr>
                <w:rFonts w:ascii="仿宋_GB2312" w:hAnsi="宋体" w:cs="仿宋_GB2312"/>
                <w:kern w:val="0"/>
                <w:sz w:val="18"/>
                <w:szCs w:val="18"/>
                <w:lang w:bidi="ar"/>
              </w:rPr>
              <w:t>课程性质</w:t>
            </w:r>
          </w:p>
        </w:tc>
        <w:tc>
          <w:tcPr>
            <w:tcW w:w="167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CCB83CE"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理论</w:t>
            </w:r>
          </w:p>
        </w:tc>
        <w:tc>
          <w:tcPr>
            <w:tcW w:w="133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8C2F3B"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实践</w:t>
            </w:r>
          </w:p>
        </w:tc>
        <w:tc>
          <w:tcPr>
            <w:tcW w:w="88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CC985"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学分统计</w:t>
            </w:r>
          </w:p>
        </w:tc>
      </w:tr>
      <w:tr w:rsidR="00D0252D" w14:paraId="092F0372" w14:textId="77777777">
        <w:trPr>
          <w:trHeight w:val="651"/>
          <w:jc w:val="center"/>
        </w:trPr>
        <w:tc>
          <w:tcPr>
            <w:tcW w:w="6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AD4A2F" w14:textId="77777777" w:rsidR="00D0252D" w:rsidRDefault="00D0252D">
            <w:pPr>
              <w:jc w:val="center"/>
              <w:rPr>
                <w:rFonts w:ascii="仿宋_GB2312" w:hAnsi="宋体" w:cs="仿宋_GB2312"/>
                <w:sz w:val="18"/>
                <w:szCs w:val="18"/>
              </w:rPr>
            </w:pPr>
          </w:p>
        </w:tc>
        <w:tc>
          <w:tcPr>
            <w:tcW w:w="41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3AF28" w14:textId="77777777" w:rsidR="00D0252D" w:rsidRDefault="00D0252D">
            <w:pPr>
              <w:rPr>
                <w:rFonts w:ascii="仿宋_GB2312" w:hAnsi="宋体" w:cs="仿宋_GB2312"/>
                <w:sz w:val="18"/>
                <w:szCs w:val="18"/>
              </w:rPr>
            </w:pPr>
          </w:p>
        </w:tc>
        <w:tc>
          <w:tcPr>
            <w:tcW w:w="4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399AD"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0B5D56"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c>
          <w:tcPr>
            <w:tcW w:w="30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087DC5"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学时数</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CD93A9"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2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A66A7F"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07B81"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ED6F5"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A95FB4"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C9490B"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03FDDE"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r>
      <w:tr w:rsidR="00D0252D" w14:paraId="6BDC17AB" w14:textId="77777777">
        <w:trPr>
          <w:trHeight w:val="651"/>
          <w:jc w:val="center"/>
        </w:trPr>
        <w:tc>
          <w:tcPr>
            <w:tcW w:w="6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3DF10" w14:textId="77777777" w:rsidR="00D0252D" w:rsidRDefault="00D0252D">
            <w:pPr>
              <w:jc w:val="center"/>
              <w:rPr>
                <w:rFonts w:ascii="仿宋_GB2312" w:hAnsi="宋体" w:cs="仿宋_GB2312"/>
                <w:sz w:val="18"/>
                <w:szCs w:val="18"/>
              </w:rPr>
            </w:pPr>
          </w:p>
        </w:tc>
        <w:tc>
          <w:tcPr>
            <w:tcW w:w="41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160ED" w14:textId="77777777" w:rsidR="00D0252D" w:rsidRDefault="00D0252D">
            <w:pPr>
              <w:rPr>
                <w:rFonts w:ascii="仿宋_GB2312" w:hAnsi="宋体" w:cs="仿宋_GB2312"/>
                <w:sz w:val="18"/>
                <w:szCs w:val="18"/>
              </w:rPr>
            </w:pPr>
          </w:p>
        </w:tc>
        <w:tc>
          <w:tcPr>
            <w:tcW w:w="4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E01E2B" w14:textId="77777777" w:rsidR="00D0252D" w:rsidRDefault="00D0252D">
            <w:pPr>
              <w:jc w:val="center"/>
              <w:rPr>
                <w:rFonts w:ascii="仿宋_GB2312" w:hAnsi="宋体" w:cs="仿宋_GB2312"/>
                <w:sz w:val="18"/>
                <w:szCs w:val="1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F228B2"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30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0FFCAB" w14:textId="77777777" w:rsidR="00D0252D" w:rsidRDefault="00D0252D">
            <w:pPr>
              <w:jc w:val="center"/>
              <w:rPr>
                <w:rFonts w:ascii="仿宋_GB2312" w:hAnsi="宋体" w:cs="仿宋_GB2312"/>
                <w:sz w:val="18"/>
                <w:szCs w:val="18"/>
              </w:rPr>
            </w:pP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D1B50"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2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DBB2F" w14:textId="77777777" w:rsidR="00D0252D" w:rsidRDefault="00D0252D">
            <w:pPr>
              <w:jc w:val="center"/>
              <w:rPr>
                <w:rFonts w:ascii="仿宋_GB2312" w:hAnsi="宋体" w:cs="仿宋_GB2312"/>
                <w:sz w:val="18"/>
                <w:szCs w:val="18"/>
              </w:rPr>
            </w:pP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2BBDC"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5DD331"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数</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BEAB3"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79E15" w14:textId="77777777" w:rsidR="00D0252D" w:rsidRDefault="00D0252D">
            <w:pPr>
              <w:jc w:val="center"/>
              <w:rPr>
                <w:rFonts w:ascii="仿宋_GB2312" w:hAnsi="宋体" w:cs="仿宋_GB2312"/>
                <w:sz w:val="18"/>
                <w:szCs w:val="18"/>
              </w:rPr>
            </w:pP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8694B"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r>
      <w:tr w:rsidR="00D0252D" w14:paraId="667AFB4B" w14:textId="77777777">
        <w:trPr>
          <w:trHeight w:val="330"/>
          <w:jc w:val="center"/>
        </w:trPr>
        <w:tc>
          <w:tcPr>
            <w:tcW w:w="6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84E883"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公共基础课程</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D8F14A"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D558F" w14:textId="77777777" w:rsidR="00D0252D" w:rsidRDefault="009F0983">
            <w:pPr>
              <w:widowControl/>
              <w:jc w:val="center"/>
              <w:textAlignment w:val="center"/>
              <w:rPr>
                <w:rFonts w:eastAsia="宋体"/>
                <w:sz w:val="18"/>
                <w:szCs w:val="18"/>
              </w:rPr>
            </w:pPr>
            <w:r>
              <w:rPr>
                <w:rFonts w:eastAsia="宋体"/>
                <w:kern w:val="0"/>
                <w:sz w:val="18"/>
                <w:szCs w:val="18"/>
                <w:lang w:bidi="ar"/>
              </w:rPr>
              <w:t>16</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83932" w14:textId="77777777" w:rsidR="00D0252D" w:rsidRDefault="009F0983">
            <w:pPr>
              <w:widowControl/>
              <w:jc w:val="center"/>
              <w:textAlignment w:val="center"/>
              <w:rPr>
                <w:rFonts w:eastAsia="宋体"/>
                <w:sz w:val="18"/>
                <w:szCs w:val="18"/>
              </w:rPr>
            </w:pPr>
            <w:r>
              <w:rPr>
                <w:rFonts w:eastAsia="宋体"/>
                <w:kern w:val="0"/>
                <w:sz w:val="18"/>
                <w:szCs w:val="18"/>
                <w:lang w:bidi="ar"/>
              </w:rPr>
              <w:t>11%</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722BB" w14:textId="77777777" w:rsidR="00D0252D" w:rsidRDefault="009F0983">
            <w:pPr>
              <w:widowControl/>
              <w:jc w:val="center"/>
              <w:textAlignment w:val="center"/>
              <w:rPr>
                <w:rFonts w:eastAsia="宋体"/>
                <w:sz w:val="18"/>
                <w:szCs w:val="18"/>
              </w:rPr>
            </w:pPr>
            <w:r>
              <w:rPr>
                <w:rFonts w:eastAsia="宋体"/>
                <w:kern w:val="0"/>
                <w:sz w:val="18"/>
                <w:szCs w:val="18"/>
                <w:lang w:bidi="ar"/>
              </w:rPr>
              <w:t>302</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C4B88" w14:textId="77777777" w:rsidR="00D0252D" w:rsidRDefault="009F0983">
            <w:pPr>
              <w:widowControl/>
              <w:jc w:val="center"/>
              <w:textAlignment w:val="center"/>
              <w:rPr>
                <w:rFonts w:eastAsia="宋体"/>
                <w:sz w:val="18"/>
                <w:szCs w:val="18"/>
              </w:rPr>
            </w:pPr>
            <w:r>
              <w:rPr>
                <w:rFonts w:eastAsia="宋体"/>
                <w:kern w:val="0"/>
                <w:sz w:val="18"/>
                <w:szCs w:val="18"/>
                <w:lang w:bidi="ar"/>
              </w:rPr>
              <w:t>11%</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6A73F4"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F1F6C" w14:textId="77777777" w:rsidR="00D0252D" w:rsidRDefault="009F0983">
            <w:pPr>
              <w:widowControl/>
              <w:jc w:val="center"/>
              <w:textAlignment w:val="center"/>
              <w:rPr>
                <w:rFonts w:eastAsia="宋体"/>
                <w:sz w:val="18"/>
                <w:szCs w:val="18"/>
              </w:rPr>
            </w:pPr>
            <w:r>
              <w:rPr>
                <w:rFonts w:eastAsia="宋体"/>
                <w:kern w:val="0"/>
                <w:sz w:val="18"/>
                <w:szCs w:val="18"/>
                <w:lang w:bidi="ar"/>
              </w:rPr>
              <w:t>13%</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954C87" w14:textId="77777777" w:rsidR="00D0252D" w:rsidRDefault="009F0983">
            <w:pPr>
              <w:widowControl/>
              <w:jc w:val="center"/>
              <w:textAlignment w:val="center"/>
              <w:rPr>
                <w:rFonts w:eastAsia="宋体"/>
                <w:sz w:val="18"/>
                <w:szCs w:val="18"/>
              </w:rPr>
            </w:pPr>
            <w:r>
              <w:rPr>
                <w:rFonts w:eastAsia="宋体"/>
                <w:kern w:val="0"/>
                <w:sz w:val="18"/>
                <w:szCs w:val="18"/>
                <w:lang w:bidi="ar"/>
              </w:rPr>
              <w:t>356</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585CC" w14:textId="77777777" w:rsidR="00D0252D" w:rsidRDefault="009F0983">
            <w:pPr>
              <w:widowControl/>
              <w:jc w:val="center"/>
              <w:textAlignment w:val="center"/>
              <w:rPr>
                <w:rFonts w:eastAsia="宋体"/>
                <w:sz w:val="18"/>
                <w:szCs w:val="18"/>
              </w:rPr>
            </w:pPr>
            <w:r>
              <w:rPr>
                <w:rFonts w:eastAsia="宋体"/>
                <w:kern w:val="0"/>
                <w:sz w:val="18"/>
                <w:szCs w:val="18"/>
                <w:lang w:bidi="ar"/>
              </w:rPr>
              <w:t>13%</w:t>
            </w: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0ACA24" w14:textId="77777777" w:rsidR="00D0252D" w:rsidRDefault="009F0983">
            <w:pPr>
              <w:widowControl/>
              <w:jc w:val="center"/>
              <w:textAlignment w:val="center"/>
              <w:rPr>
                <w:rFonts w:eastAsia="宋体"/>
                <w:sz w:val="18"/>
                <w:szCs w:val="18"/>
              </w:rPr>
            </w:pPr>
            <w:r>
              <w:rPr>
                <w:rFonts w:eastAsia="宋体"/>
                <w:kern w:val="0"/>
                <w:sz w:val="18"/>
                <w:szCs w:val="18"/>
                <w:lang w:bidi="ar"/>
              </w:rPr>
              <w:t>52.5</w:t>
            </w:r>
          </w:p>
        </w:tc>
        <w:tc>
          <w:tcPr>
            <w:tcW w:w="5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97143" w14:textId="77777777" w:rsidR="00D0252D" w:rsidRDefault="009F0983">
            <w:pPr>
              <w:widowControl/>
              <w:jc w:val="center"/>
              <w:textAlignment w:val="center"/>
              <w:rPr>
                <w:rFonts w:eastAsia="宋体"/>
                <w:sz w:val="18"/>
                <w:szCs w:val="18"/>
              </w:rPr>
            </w:pPr>
            <w:r>
              <w:rPr>
                <w:rFonts w:eastAsia="宋体"/>
                <w:kern w:val="0"/>
                <w:sz w:val="18"/>
                <w:szCs w:val="18"/>
                <w:lang w:bidi="ar"/>
              </w:rPr>
              <w:t>38%</w:t>
            </w:r>
          </w:p>
        </w:tc>
      </w:tr>
      <w:tr w:rsidR="00D0252D" w14:paraId="2862806A" w14:textId="77777777">
        <w:trPr>
          <w:trHeight w:val="330"/>
          <w:jc w:val="center"/>
        </w:trPr>
        <w:tc>
          <w:tcPr>
            <w:tcW w:w="6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76901" w14:textId="77777777" w:rsidR="00D0252D" w:rsidRDefault="00D0252D">
            <w:pPr>
              <w:jc w:val="center"/>
              <w:rPr>
                <w:rFonts w:ascii="仿宋_GB2312" w:hAnsi="宋体" w:cs="仿宋_GB2312"/>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40F67"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选修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F9332" w14:textId="77777777" w:rsidR="00D0252D" w:rsidRDefault="009F0983">
            <w:pPr>
              <w:widowControl/>
              <w:jc w:val="center"/>
              <w:textAlignment w:val="center"/>
              <w:rPr>
                <w:rFonts w:eastAsia="宋体"/>
                <w:sz w:val="18"/>
                <w:szCs w:val="18"/>
              </w:rPr>
            </w:pPr>
            <w:r>
              <w:rPr>
                <w:rFonts w:eastAsia="宋体"/>
                <w:kern w:val="0"/>
                <w:sz w:val="18"/>
                <w:szCs w:val="18"/>
                <w:lang w:bidi="ar"/>
              </w:rPr>
              <w:t>11.5</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EC885" w14:textId="77777777" w:rsidR="00D0252D" w:rsidRDefault="009F0983">
            <w:pPr>
              <w:widowControl/>
              <w:jc w:val="center"/>
              <w:textAlignment w:val="center"/>
              <w:rPr>
                <w:rFonts w:eastAsia="宋体"/>
                <w:sz w:val="18"/>
                <w:szCs w:val="18"/>
              </w:rPr>
            </w:pPr>
            <w:r>
              <w:rPr>
                <w:rFonts w:eastAsia="宋体"/>
                <w:kern w:val="0"/>
                <w:sz w:val="18"/>
                <w:szCs w:val="18"/>
                <w:lang w:bidi="ar"/>
              </w:rPr>
              <w:t>8%</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FF6A9C" w14:textId="77777777" w:rsidR="00D0252D" w:rsidRDefault="009F0983">
            <w:pPr>
              <w:widowControl/>
              <w:jc w:val="center"/>
              <w:textAlignment w:val="center"/>
              <w:rPr>
                <w:rFonts w:eastAsia="宋体"/>
                <w:sz w:val="18"/>
                <w:szCs w:val="18"/>
              </w:rPr>
            </w:pPr>
            <w:r>
              <w:rPr>
                <w:rFonts w:eastAsia="宋体"/>
                <w:kern w:val="0"/>
                <w:sz w:val="18"/>
                <w:szCs w:val="18"/>
                <w:lang w:bidi="ar"/>
              </w:rPr>
              <w:t>192</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9C9C7" w14:textId="77777777" w:rsidR="00D0252D" w:rsidRDefault="009F0983">
            <w:pPr>
              <w:widowControl/>
              <w:jc w:val="center"/>
              <w:textAlignment w:val="center"/>
              <w:rPr>
                <w:rFonts w:eastAsia="宋体"/>
                <w:sz w:val="18"/>
                <w:szCs w:val="18"/>
              </w:rPr>
            </w:pPr>
            <w:r>
              <w:rPr>
                <w:rFonts w:eastAsia="宋体"/>
                <w:kern w:val="0"/>
                <w:sz w:val="18"/>
                <w:szCs w:val="18"/>
                <w:lang w:bidi="ar"/>
              </w:rPr>
              <w:t>7%</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E885F" w14:textId="77777777" w:rsidR="00D0252D" w:rsidRDefault="009F0983">
            <w:pPr>
              <w:widowControl/>
              <w:jc w:val="center"/>
              <w:textAlignment w:val="center"/>
              <w:rPr>
                <w:rFonts w:eastAsia="宋体"/>
                <w:sz w:val="18"/>
                <w:szCs w:val="18"/>
              </w:rPr>
            </w:pPr>
            <w:r>
              <w:rPr>
                <w:rFonts w:eastAsia="宋体"/>
                <w:kern w:val="0"/>
                <w:sz w:val="18"/>
                <w:szCs w:val="18"/>
                <w:lang w:bidi="ar"/>
              </w:rPr>
              <w:t>7</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B27D61" w14:textId="77777777" w:rsidR="00D0252D" w:rsidRDefault="009F0983">
            <w:pPr>
              <w:widowControl/>
              <w:jc w:val="center"/>
              <w:textAlignment w:val="center"/>
              <w:rPr>
                <w:rFonts w:eastAsia="宋体"/>
                <w:sz w:val="18"/>
                <w:szCs w:val="18"/>
              </w:rPr>
            </w:pPr>
            <w:r>
              <w:rPr>
                <w:rFonts w:eastAsia="宋体"/>
                <w:kern w:val="0"/>
                <w:sz w:val="18"/>
                <w:szCs w:val="18"/>
                <w:lang w:bidi="ar"/>
              </w:rPr>
              <w:t>5%</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80B60C" w14:textId="77777777" w:rsidR="00D0252D" w:rsidRDefault="009F0983">
            <w:pPr>
              <w:widowControl/>
              <w:jc w:val="center"/>
              <w:textAlignment w:val="center"/>
              <w:rPr>
                <w:rFonts w:eastAsia="宋体"/>
                <w:sz w:val="18"/>
                <w:szCs w:val="18"/>
              </w:rPr>
            </w:pPr>
            <w:r>
              <w:rPr>
                <w:rFonts w:eastAsia="宋体"/>
                <w:kern w:val="0"/>
                <w:sz w:val="18"/>
                <w:szCs w:val="18"/>
                <w:lang w:bidi="ar"/>
              </w:rPr>
              <w:t>114</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D4D2F5"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DF0B8" w14:textId="77777777" w:rsidR="00D0252D" w:rsidRDefault="00D0252D">
            <w:pPr>
              <w:jc w:val="center"/>
              <w:rPr>
                <w:rFonts w:eastAsia="宋体"/>
                <w:sz w:val="18"/>
                <w:szCs w:val="18"/>
              </w:rPr>
            </w:pPr>
          </w:p>
        </w:tc>
        <w:tc>
          <w:tcPr>
            <w:tcW w:w="5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8BC73" w14:textId="77777777" w:rsidR="00D0252D" w:rsidRDefault="00D0252D">
            <w:pPr>
              <w:jc w:val="center"/>
              <w:rPr>
                <w:rFonts w:eastAsia="宋体"/>
                <w:sz w:val="18"/>
                <w:szCs w:val="18"/>
              </w:rPr>
            </w:pPr>
          </w:p>
        </w:tc>
      </w:tr>
      <w:tr w:rsidR="00D0252D" w14:paraId="2A041C3A" w14:textId="77777777">
        <w:trPr>
          <w:trHeight w:val="330"/>
          <w:jc w:val="center"/>
        </w:trPr>
        <w:tc>
          <w:tcPr>
            <w:tcW w:w="6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E52711"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专业课程</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898BC"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A82ACF" w14:textId="77777777" w:rsidR="00D0252D" w:rsidRDefault="009F0983">
            <w:pPr>
              <w:widowControl/>
              <w:jc w:val="center"/>
              <w:textAlignment w:val="center"/>
              <w:rPr>
                <w:rFonts w:eastAsia="宋体"/>
                <w:sz w:val="18"/>
                <w:szCs w:val="18"/>
              </w:rPr>
            </w:pPr>
            <w:r>
              <w:rPr>
                <w:rFonts w:eastAsia="宋体"/>
                <w:kern w:val="0"/>
                <w:sz w:val="18"/>
                <w:szCs w:val="18"/>
                <w:lang w:bidi="ar"/>
              </w:rPr>
              <w:t>42</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7EF7C1" w14:textId="77777777" w:rsidR="00D0252D" w:rsidRDefault="009F0983">
            <w:pPr>
              <w:widowControl/>
              <w:jc w:val="center"/>
              <w:textAlignment w:val="center"/>
              <w:rPr>
                <w:rFonts w:eastAsia="宋体"/>
                <w:sz w:val="18"/>
                <w:szCs w:val="18"/>
              </w:rPr>
            </w:pPr>
            <w:r>
              <w:rPr>
                <w:rFonts w:eastAsia="宋体"/>
                <w:kern w:val="0"/>
                <w:sz w:val="18"/>
                <w:szCs w:val="18"/>
                <w:lang w:bidi="ar"/>
              </w:rPr>
              <w:t>30%</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F37591" w14:textId="77777777" w:rsidR="00D0252D" w:rsidRDefault="009F0983">
            <w:pPr>
              <w:widowControl/>
              <w:jc w:val="center"/>
              <w:textAlignment w:val="center"/>
              <w:rPr>
                <w:rFonts w:eastAsia="宋体"/>
                <w:sz w:val="18"/>
                <w:szCs w:val="18"/>
              </w:rPr>
            </w:pPr>
            <w:r>
              <w:rPr>
                <w:rFonts w:eastAsia="宋体"/>
                <w:kern w:val="0"/>
                <w:sz w:val="18"/>
                <w:szCs w:val="18"/>
                <w:lang w:bidi="ar"/>
              </w:rPr>
              <w:t>694</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F20178"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F4D2F" w14:textId="77777777" w:rsidR="00D0252D" w:rsidRDefault="009F0983">
            <w:pPr>
              <w:widowControl/>
              <w:jc w:val="center"/>
              <w:textAlignment w:val="center"/>
              <w:rPr>
                <w:rFonts w:eastAsia="宋体"/>
                <w:sz w:val="18"/>
                <w:szCs w:val="18"/>
              </w:rPr>
            </w:pPr>
            <w:r>
              <w:rPr>
                <w:rFonts w:eastAsia="宋体"/>
                <w:kern w:val="0"/>
                <w:sz w:val="18"/>
                <w:szCs w:val="18"/>
                <w:lang w:bidi="ar"/>
              </w:rPr>
              <w:t>33</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B0CFD4" w14:textId="77777777" w:rsidR="00D0252D" w:rsidRDefault="009F0983">
            <w:pPr>
              <w:widowControl/>
              <w:jc w:val="center"/>
              <w:textAlignment w:val="center"/>
              <w:rPr>
                <w:rFonts w:eastAsia="宋体"/>
                <w:sz w:val="18"/>
                <w:szCs w:val="18"/>
              </w:rPr>
            </w:pPr>
            <w:r>
              <w:rPr>
                <w:rFonts w:eastAsia="宋体"/>
                <w:kern w:val="0"/>
                <w:sz w:val="18"/>
                <w:szCs w:val="18"/>
                <w:lang w:bidi="ar"/>
              </w:rPr>
              <w:t>24%</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1C3FF" w14:textId="77777777" w:rsidR="00D0252D" w:rsidRDefault="009F0983">
            <w:pPr>
              <w:widowControl/>
              <w:jc w:val="center"/>
              <w:textAlignment w:val="center"/>
              <w:rPr>
                <w:rFonts w:eastAsia="宋体"/>
                <w:sz w:val="18"/>
                <w:szCs w:val="18"/>
              </w:rPr>
            </w:pPr>
            <w:r>
              <w:rPr>
                <w:rFonts w:eastAsia="宋体"/>
                <w:kern w:val="0"/>
                <w:sz w:val="18"/>
                <w:szCs w:val="18"/>
                <w:lang w:bidi="ar"/>
              </w:rPr>
              <w:t>994</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68C828" w14:textId="77777777" w:rsidR="00D0252D" w:rsidRDefault="009F0983">
            <w:pPr>
              <w:widowControl/>
              <w:jc w:val="center"/>
              <w:textAlignment w:val="center"/>
              <w:rPr>
                <w:rFonts w:eastAsia="宋体"/>
                <w:sz w:val="18"/>
                <w:szCs w:val="18"/>
              </w:rPr>
            </w:pPr>
            <w:r>
              <w:rPr>
                <w:rFonts w:eastAsia="宋体"/>
                <w:kern w:val="0"/>
                <w:sz w:val="18"/>
                <w:szCs w:val="18"/>
                <w:lang w:bidi="ar"/>
              </w:rPr>
              <w:t>35%</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D37B0E" w14:textId="77777777" w:rsidR="00D0252D" w:rsidRDefault="009F0983">
            <w:pPr>
              <w:widowControl/>
              <w:jc w:val="center"/>
              <w:textAlignment w:val="center"/>
              <w:rPr>
                <w:rFonts w:eastAsia="宋体"/>
                <w:sz w:val="18"/>
                <w:szCs w:val="18"/>
              </w:rPr>
            </w:pPr>
            <w:r>
              <w:rPr>
                <w:rFonts w:eastAsia="宋体"/>
                <w:kern w:val="0"/>
                <w:sz w:val="18"/>
                <w:szCs w:val="18"/>
                <w:lang w:bidi="ar"/>
              </w:rPr>
              <w:t>75</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4775D" w14:textId="77777777" w:rsidR="00D0252D" w:rsidRDefault="009F0983">
            <w:pPr>
              <w:widowControl/>
              <w:jc w:val="center"/>
              <w:textAlignment w:val="center"/>
              <w:rPr>
                <w:rFonts w:eastAsia="宋体"/>
                <w:sz w:val="18"/>
                <w:szCs w:val="18"/>
              </w:rPr>
            </w:pPr>
            <w:r>
              <w:rPr>
                <w:rFonts w:eastAsia="宋体"/>
                <w:kern w:val="0"/>
                <w:sz w:val="18"/>
                <w:szCs w:val="18"/>
                <w:lang w:bidi="ar"/>
              </w:rPr>
              <w:t>54%</w:t>
            </w:r>
          </w:p>
        </w:tc>
      </w:tr>
      <w:tr w:rsidR="00D0252D" w14:paraId="31A47C2E" w14:textId="77777777">
        <w:trPr>
          <w:trHeight w:val="330"/>
          <w:jc w:val="center"/>
        </w:trPr>
        <w:tc>
          <w:tcPr>
            <w:tcW w:w="6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BB735" w14:textId="77777777" w:rsidR="00D0252D" w:rsidRDefault="00D0252D">
            <w:pPr>
              <w:jc w:val="center"/>
              <w:rPr>
                <w:rFonts w:ascii="仿宋_GB2312" w:hAnsi="宋体" w:cs="仿宋_GB2312"/>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059CD"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选修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31D688"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FD6B5"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C932D" w14:textId="77777777" w:rsidR="00D0252D" w:rsidRDefault="009F0983">
            <w:pPr>
              <w:widowControl/>
              <w:jc w:val="center"/>
              <w:textAlignment w:val="center"/>
              <w:rPr>
                <w:rFonts w:eastAsia="宋体"/>
                <w:sz w:val="18"/>
                <w:szCs w:val="18"/>
              </w:rPr>
            </w:pPr>
            <w:r>
              <w:rPr>
                <w:rFonts w:eastAsia="宋体"/>
                <w:kern w:val="0"/>
                <w:sz w:val="18"/>
                <w:szCs w:val="18"/>
                <w:lang w:bidi="ar"/>
              </w:rPr>
              <w:t>96</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0712BD" w14:textId="77777777" w:rsidR="00D0252D" w:rsidRDefault="009F0983">
            <w:pPr>
              <w:widowControl/>
              <w:jc w:val="center"/>
              <w:textAlignment w:val="center"/>
              <w:rPr>
                <w:rFonts w:eastAsia="宋体"/>
                <w:sz w:val="18"/>
                <w:szCs w:val="18"/>
              </w:rPr>
            </w:pPr>
            <w:r>
              <w:rPr>
                <w:rFonts w:eastAsia="宋体"/>
                <w:kern w:val="0"/>
                <w:sz w:val="18"/>
                <w:szCs w:val="18"/>
                <w:lang w:bidi="ar"/>
              </w:rPr>
              <w:t>35%</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6E45B"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534F19"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0E5C55" w14:textId="77777777" w:rsidR="00D0252D" w:rsidRDefault="009F0983">
            <w:pPr>
              <w:widowControl/>
              <w:jc w:val="center"/>
              <w:textAlignment w:val="center"/>
              <w:rPr>
                <w:rFonts w:eastAsia="宋体"/>
                <w:sz w:val="18"/>
                <w:szCs w:val="18"/>
              </w:rPr>
            </w:pPr>
            <w:r>
              <w:rPr>
                <w:rFonts w:eastAsia="宋体"/>
                <w:kern w:val="0"/>
                <w:sz w:val="18"/>
                <w:szCs w:val="18"/>
                <w:lang w:bidi="ar"/>
              </w:rPr>
              <w:t>96</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F8F216"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6BFB39"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1B39E" w14:textId="77777777" w:rsidR="00D0252D" w:rsidRDefault="009F0983">
            <w:pPr>
              <w:widowControl/>
              <w:jc w:val="center"/>
              <w:textAlignment w:val="center"/>
              <w:rPr>
                <w:rFonts w:eastAsia="宋体"/>
                <w:sz w:val="18"/>
                <w:szCs w:val="18"/>
              </w:rPr>
            </w:pPr>
            <w:r>
              <w:rPr>
                <w:rFonts w:eastAsia="宋体"/>
                <w:kern w:val="0"/>
                <w:sz w:val="18"/>
                <w:szCs w:val="18"/>
                <w:lang w:bidi="ar"/>
              </w:rPr>
              <w:t>9%</w:t>
            </w:r>
          </w:p>
        </w:tc>
      </w:tr>
      <w:tr w:rsidR="00D0252D" w14:paraId="1A685B2D" w14:textId="77777777">
        <w:trPr>
          <w:trHeight w:val="330"/>
          <w:jc w:val="center"/>
        </w:trPr>
        <w:tc>
          <w:tcPr>
            <w:tcW w:w="6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3CCB01"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合计</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4941E" w14:textId="77777777" w:rsidR="00D0252D" w:rsidRDefault="009F0983">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329EC" w14:textId="77777777" w:rsidR="00D0252D" w:rsidRDefault="009F0983">
            <w:pPr>
              <w:widowControl/>
              <w:jc w:val="center"/>
              <w:textAlignment w:val="center"/>
              <w:rPr>
                <w:rFonts w:eastAsia="宋体"/>
                <w:sz w:val="18"/>
                <w:szCs w:val="18"/>
              </w:rPr>
            </w:pPr>
            <w:r>
              <w:rPr>
                <w:rFonts w:eastAsia="宋体"/>
                <w:kern w:val="0"/>
                <w:sz w:val="18"/>
                <w:szCs w:val="18"/>
                <w:lang w:bidi="ar"/>
              </w:rPr>
              <w:t>58</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9C3992" w14:textId="77777777" w:rsidR="00D0252D" w:rsidRDefault="009F0983">
            <w:pPr>
              <w:widowControl/>
              <w:jc w:val="center"/>
              <w:textAlignment w:val="center"/>
              <w:rPr>
                <w:rFonts w:eastAsia="宋体"/>
                <w:sz w:val="18"/>
                <w:szCs w:val="18"/>
              </w:rPr>
            </w:pPr>
            <w:r>
              <w:rPr>
                <w:rFonts w:eastAsia="宋体"/>
                <w:kern w:val="0"/>
                <w:sz w:val="18"/>
                <w:szCs w:val="18"/>
                <w:lang w:bidi="ar"/>
              </w:rPr>
              <w:t>42%</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97307" w14:textId="77777777" w:rsidR="00D0252D" w:rsidRDefault="009F0983">
            <w:pPr>
              <w:widowControl/>
              <w:jc w:val="center"/>
              <w:textAlignment w:val="center"/>
              <w:rPr>
                <w:rFonts w:eastAsia="宋体"/>
                <w:sz w:val="18"/>
                <w:szCs w:val="18"/>
              </w:rPr>
            </w:pPr>
            <w:r>
              <w:rPr>
                <w:rFonts w:eastAsia="宋体"/>
                <w:kern w:val="0"/>
                <w:sz w:val="18"/>
                <w:szCs w:val="18"/>
                <w:lang w:bidi="ar"/>
              </w:rPr>
              <w:t>996</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E96FA" w14:textId="77777777" w:rsidR="00D0252D" w:rsidRDefault="009F0983">
            <w:pPr>
              <w:widowControl/>
              <w:jc w:val="center"/>
              <w:textAlignment w:val="center"/>
              <w:rPr>
                <w:rFonts w:eastAsia="宋体"/>
                <w:sz w:val="18"/>
                <w:szCs w:val="18"/>
              </w:rPr>
            </w:pPr>
            <w:r>
              <w:rPr>
                <w:rFonts w:eastAsia="宋体"/>
                <w:kern w:val="0"/>
                <w:sz w:val="18"/>
                <w:szCs w:val="18"/>
                <w:lang w:bidi="ar"/>
              </w:rPr>
              <w:t>10%</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2E0F0" w14:textId="77777777" w:rsidR="00D0252D" w:rsidRDefault="009F0983">
            <w:pPr>
              <w:widowControl/>
              <w:jc w:val="center"/>
              <w:textAlignment w:val="center"/>
              <w:rPr>
                <w:rFonts w:eastAsia="宋体"/>
                <w:sz w:val="18"/>
                <w:szCs w:val="18"/>
              </w:rPr>
            </w:pPr>
            <w:r>
              <w:rPr>
                <w:rFonts w:eastAsia="宋体"/>
                <w:kern w:val="0"/>
                <w:sz w:val="18"/>
                <w:szCs w:val="18"/>
                <w:lang w:bidi="ar"/>
              </w:rPr>
              <w:t>51</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C5B82" w14:textId="77777777" w:rsidR="00D0252D" w:rsidRDefault="009F0983">
            <w:pPr>
              <w:widowControl/>
              <w:jc w:val="center"/>
              <w:textAlignment w:val="center"/>
              <w:rPr>
                <w:rFonts w:eastAsia="宋体"/>
                <w:sz w:val="18"/>
                <w:szCs w:val="18"/>
              </w:rPr>
            </w:pPr>
            <w:r>
              <w:rPr>
                <w:rFonts w:eastAsia="宋体"/>
                <w:kern w:val="0"/>
                <w:sz w:val="18"/>
                <w:szCs w:val="18"/>
                <w:lang w:bidi="ar"/>
              </w:rPr>
              <w:t>37%</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5F820A" w14:textId="77777777" w:rsidR="00D0252D" w:rsidRDefault="009F0983">
            <w:pPr>
              <w:widowControl/>
              <w:jc w:val="center"/>
              <w:textAlignment w:val="center"/>
              <w:rPr>
                <w:rFonts w:eastAsia="宋体"/>
                <w:sz w:val="18"/>
                <w:szCs w:val="18"/>
              </w:rPr>
            </w:pPr>
            <w:r>
              <w:rPr>
                <w:rFonts w:eastAsia="宋体"/>
                <w:kern w:val="0"/>
                <w:sz w:val="18"/>
                <w:szCs w:val="18"/>
                <w:lang w:bidi="ar"/>
              </w:rPr>
              <w:t>1350</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C7E1F" w14:textId="77777777" w:rsidR="00D0252D" w:rsidRDefault="009F0983">
            <w:pPr>
              <w:widowControl/>
              <w:jc w:val="center"/>
              <w:textAlignment w:val="center"/>
              <w:rPr>
                <w:rFonts w:eastAsia="宋体"/>
                <w:sz w:val="18"/>
                <w:szCs w:val="18"/>
              </w:rPr>
            </w:pPr>
            <w:r>
              <w:rPr>
                <w:rFonts w:eastAsia="宋体"/>
                <w:kern w:val="0"/>
                <w:sz w:val="18"/>
                <w:szCs w:val="18"/>
                <w:lang w:bidi="ar"/>
              </w:rPr>
              <w:t>47%</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F1F7D" w14:textId="77777777" w:rsidR="00D0252D" w:rsidRDefault="009F0983">
            <w:pPr>
              <w:widowControl/>
              <w:jc w:val="center"/>
              <w:textAlignment w:val="center"/>
              <w:rPr>
                <w:rFonts w:eastAsia="宋体"/>
                <w:sz w:val="18"/>
                <w:szCs w:val="18"/>
              </w:rPr>
            </w:pPr>
            <w:r>
              <w:rPr>
                <w:rFonts w:eastAsia="宋体"/>
                <w:kern w:val="0"/>
                <w:sz w:val="18"/>
                <w:szCs w:val="18"/>
                <w:lang w:bidi="ar"/>
              </w:rPr>
              <w:t>109</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77C909" w14:textId="77777777" w:rsidR="00D0252D" w:rsidRDefault="009F0983">
            <w:pPr>
              <w:widowControl/>
              <w:jc w:val="center"/>
              <w:textAlignment w:val="center"/>
              <w:rPr>
                <w:rFonts w:eastAsia="宋体"/>
                <w:sz w:val="18"/>
                <w:szCs w:val="18"/>
              </w:rPr>
            </w:pPr>
            <w:r>
              <w:rPr>
                <w:rFonts w:eastAsia="宋体"/>
                <w:kern w:val="0"/>
                <w:sz w:val="18"/>
                <w:szCs w:val="18"/>
                <w:lang w:bidi="ar"/>
              </w:rPr>
              <w:t>78%</w:t>
            </w:r>
          </w:p>
        </w:tc>
      </w:tr>
      <w:tr w:rsidR="00D0252D" w14:paraId="45152002" w14:textId="77777777">
        <w:trPr>
          <w:trHeight w:val="341"/>
          <w:jc w:val="center"/>
        </w:trPr>
        <w:tc>
          <w:tcPr>
            <w:tcW w:w="6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7E9F65" w14:textId="77777777" w:rsidR="00D0252D" w:rsidRDefault="00D0252D">
            <w:pPr>
              <w:jc w:val="center"/>
              <w:rPr>
                <w:rFonts w:ascii="仿宋_GB2312" w:hAnsi="宋体" w:cs="仿宋_GB2312"/>
                <w:kern w:val="0"/>
                <w:sz w:val="18"/>
                <w:szCs w:val="18"/>
                <w:lang w:bidi="ar"/>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5BB90" w14:textId="77777777" w:rsidR="00D0252D" w:rsidRDefault="009F0983">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选修</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93CEF"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17.5</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36A73"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13%</w:t>
            </w:r>
          </w:p>
        </w:tc>
        <w:tc>
          <w:tcPr>
            <w:tcW w:w="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79E82"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288</w:t>
            </w:r>
          </w:p>
        </w:tc>
        <w:tc>
          <w:tcPr>
            <w:tcW w:w="3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78CE40"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10%</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8D2BD0"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13</w:t>
            </w:r>
          </w:p>
        </w:tc>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6BE1B"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9%</w:t>
            </w:r>
          </w:p>
        </w:tc>
        <w:tc>
          <w:tcPr>
            <w:tcW w:w="4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7C8E1"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210</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24CFC"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7%</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8032F1"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30.5</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2F27C2" w14:textId="77777777" w:rsidR="00D0252D" w:rsidRDefault="009F0983">
            <w:pPr>
              <w:widowControl/>
              <w:jc w:val="center"/>
              <w:textAlignment w:val="center"/>
              <w:rPr>
                <w:rFonts w:eastAsia="宋体"/>
                <w:kern w:val="0"/>
                <w:sz w:val="18"/>
                <w:szCs w:val="18"/>
                <w:lang w:bidi="ar"/>
              </w:rPr>
            </w:pPr>
            <w:r>
              <w:rPr>
                <w:rFonts w:eastAsia="宋体"/>
                <w:kern w:val="0"/>
                <w:sz w:val="18"/>
                <w:szCs w:val="18"/>
                <w:lang w:bidi="ar"/>
              </w:rPr>
              <w:t>22%</w:t>
            </w:r>
          </w:p>
        </w:tc>
      </w:tr>
    </w:tbl>
    <w:p w14:paraId="5679C12B" w14:textId="77777777" w:rsidR="00D0252D" w:rsidRDefault="00D0252D">
      <w:pPr>
        <w:spacing w:line="320" w:lineRule="exact"/>
        <w:ind w:firstLineChars="200" w:firstLine="560"/>
        <w:rPr>
          <w:rFonts w:eastAsia="黑体"/>
          <w:bCs/>
          <w:sz w:val="28"/>
          <w:szCs w:val="28"/>
        </w:rPr>
      </w:pPr>
    </w:p>
    <w:p w14:paraId="17F483A9" w14:textId="77777777" w:rsidR="00D0252D" w:rsidRDefault="00D0252D">
      <w:pPr>
        <w:overflowPunct w:val="0"/>
        <w:adjustRightInd w:val="0"/>
        <w:rPr>
          <w:rFonts w:ascii="黑体" w:eastAsia="黑体" w:hAnsi="黑体"/>
          <w:sz w:val="24"/>
          <w:szCs w:val="24"/>
        </w:rPr>
      </w:pPr>
    </w:p>
    <w:p w14:paraId="1A6BB999" w14:textId="77777777" w:rsidR="00D0252D" w:rsidRDefault="009F0983">
      <w:pPr>
        <w:spacing w:line="320" w:lineRule="exact"/>
        <w:ind w:firstLineChars="200" w:firstLine="480"/>
        <w:rPr>
          <w:rFonts w:ascii="黑体" w:eastAsia="黑体" w:hAnsi="黑体"/>
          <w:sz w:val="24"/>
          <w:szCs w:val="24"/>
        </w:rPr>
      </w:pPr>
      <w:bookmarkStart w:id="124" w:name="_Toc30639"/>
      <w:r>
        <w:rPr>
          <w:rFonts w:ascii="黑体" w:eastAsia="黑体" w:hAnsi="黑体" w:hint="eastAsia"/>
          <w:sz w:val="24"/>
          <w:szCs w:val="24"/>
        </w:rPr>
        <w:t>（二）教学计划进程</w:t>
      </w:r>
      <w:bookmarkEnd w:id="124"/>
    </w:p>
    <w:tbl>
      <w:tblPr>
        <w:tblW w:w="10770" w:type="dxa"/>
        <w:jc w:val="center"/>
        <w:tblLayout w:type="fixed"/>
        <w:tblLook w:val="04A0" w:firstRow="1" w:lastRow="0" w:firstColumn="1" w:lastColumn="0" w:noHBand="0" w:noVBand="1"/>
      </w:tblPr>
      <w:tblGrid>
        <w:gridCol w:w="765"/>
        <w:gridCol w:w="1120"/>
        <w:gridCol w:w="621"/>
        <w:gridCol w:w="1016"/>
        <w:gridCol w:w="1125"/>
        <w:gridCol w:w="766"/>
        <w:gridCol w:w="656"/>
        <w:gridCol w:w="656"/>
        <w:gridCol w:w="656"/>
        <w:gridCol w:w="397"/>
        <w:gridCol w:w="397"/>
        <w:gridCol w:w="410"/>
        <w:gridCol w:w="397"/>
        <w:gridCol w:w="397"/>
        <w:gridCol w:w="397"/>
        <w:gridCol w:w="685"/>
        <w:gridCol w:w="309"/>
      </w:tblGrid>
      <w:tr w:rsidR="00D0252D" w14:paraId="2A8CACDA" w14:textId="77777777">
        <w:trPr>
          <w:trHeight w:val="312"/>
          <w:jc w:val="center"/>
        </w:trPr>
        <w:tc>
          <w:tcPr>
            <w:tcW w:w="18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BBD5D6"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课程类型</w:t>
            </w:r>
          </w:p>
        </w:tc>
        <w:tc>
          <w:tcPr>
            <w:tcW w:w="6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072F83"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序号</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B673FB"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课程代码</w:t>
            </w: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8C3149"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课程名称</w:t>
            </w:r>
          </w:p>
        </w:tc>
        <w:tc>
          <w:tcPr>
            <w:tcW w:w="7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B93D6"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学分</w:t>
            </w:r>
          </w:p>
        </w:tc>
        <w:tc>
          <w:tcPr>
            <w:tcW w:w="19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735C2C"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教学学时数</w:t>
            </w:r>
          </w:p>
        </w:tc>
        <w:tc>
          <w:tcPr>
            <w:tcW w:w="239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A3DF52"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开课学期和周学时</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BB36BC"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考核类型</w:t>
            </w:r>
          </w:p>
        </w:tc>
        <w:tc>
          <w:tcPr>
            <w:tcW w:w="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2FC45C"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备注</w:t>
            </w:r>
          </w:p>
        </w:tc>
      </w:tr>
      <w:tr w:rsidR="00D0252D" w14:paraId="65D997A6" w14:textId="77777777">
        <w:trPr>
          <w:trHeight w:val="312"/>
          <w:jc w:val="center"/>
        </w:trPr>
        <w:tc>
          <w:tcPr>
            <w:tcW w:w="18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00035" w14:textId="77777777" w:rsidR="00D0252D" w:rsidRDefault="00D0252D">
            <w:pPr>
              <w:jc w:val="center"/>
              <w:rPr>
                <w:rFonts w:ascii="宋体" w:eastAsia="宋体" w:hAnsi="宋体" w:cs="宋体"/>
                <w:b/>
                <w:bCs/>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4E95D" w14:textId="77777777" w:rsidR="00D0252D" w:rsidRDefault="00D0252D">
            <w:pPr>
              <w:jc w:val="center"/>
              <w:rPr>
                <w:rFonts w:ascii="宋体" w:eastAsia="宋体" w:hAnsi="宋体" w:cs="宋体"/>
                <w:b/>
                <w:bCs/>
                <w:sz w:val="18"/>
                <w:szCs w:val="18"/>
              </w:rPr>
            </w:pPr>
          </w:p>
        </w:tc>
        <w:tc>
          <w:tcPr>
            <w:tcW w:w="1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97537" w14:textId="77777777" w:rsidR="00D0252D" w:rsidRDefault="00D0252D">
            <w:pPr>
              <w:jc w:val="center"/>
              <w:rPr>
                <w:rFonts w:ascii="宋体" w:eastAsia="宋体" w:hAnsi="宋体" w:cs="宋体"/>
                <w:b/>
                <w:bCs/>
                <w:sz w:val="18"/>
                <w:szCs w:val="18"/>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32B66B" w14:textId="77777777" w:rsidR="00D0252D" w:rsidRDefault="00D0252D">
            <w:pPr>
              <w:jc w:val="center"/>
              <w:rPr>
                <w:rFonts w:ascii="宋体" w:eastAsia="宋体" w:hAnsi="宋体" w:cs="宋体"/>
                <w:b/>
                <w:bCs/>
                <w:sz w:val="18"/>
                <w:szCs w:val="18"/>
              </w:rPr>
            </w:pPr>
          </w:p>
        </w:tc>
        <w:tc>
          <w:tcPr>
            <w:tcW w:w="7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CEF07" w14:textId="77777777" w:rsidR="00D0252D" w:rsidRDefault="00D0252D">
            <w:pPr>
              <w:jc w:val="center"/>
              <w:rPr>
                <w:rFonts w:ascii="宋体" w:eastAsia="宋体" w:hAnsi="宋体" w:cs="宋体"/>
                <w:b/>
                <w:bCs/>
                <w:sz w:val="18"/>
                <w:szCs w:val="18"/>
              </w:rPr>
            </w:pPr>
          </w:p>
        </w:tc>
        <w:tc>
          <w:tcPr>
            <w:tcW w:w="196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AB64F" w14:textId="77777777" w:rsidR="00D0252D" w:rsidRDefault="00D0252D">
            <w:pPr>
              <w:jc w:val="center"/>
              <w:rPr>
                <w:rFonts w:ascii="宋体" w:eastAsia="宋体" w:hAnsi="宋体" w:cs="宋体"/>
                <w:b/>
                <w:bCs/>
                <w:sz w:val="18"/>
                <w:szCs w:val="18"/>
              </w:rPr>
            </w:pPr>
          </w:p>
        </w:tc>
        <w:tc>
          <w:tcPr>
            <w:tcW w:w="239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0DB94" w14:textId="77777777" w:rsidR="00D0252D" w:rsidRDefault="00D0252D">
            <w:pPr>
              <w:jc w:val="center"/>
              <w:rPr>
                <w:rFonts w:ascii="宋体" w:eastAsia="宋体" w:hAnsi="宋体" w:cs="宋体"/>
                <w:b/>
                <w:bCs/>
                <w:sz w:val="18"/>
                <w:szCs w:val="18"/>
              </w:rPr>
            </w:pPr>
          </w:p>
        </w:tc>
        <w:tc>
          <w:tcPr>
            <w:tcW w:w="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47F4D" w14:textId="77777777" w:rsidR="00D0252D" w:rsidRDefault="00D0252D">
            <w:pPr>
              <w:jc w:val="center"/>
              <w:rPr>
                <w:rFonts w:ascii="宋体" w:eastAsia="宋体" w:hAnsi="宋体" w:cs="宋体"/>
                <w:b/>
                <w:bCs/>
                <w:sz w:val="18"/>
                <w:szCs w:val="18"/>
              </w:rPr>
            </w:pPr>
          </w:p>
        </w:tc>
        <w:tc>
          <w:tcPr>
            <w:tcW w:w="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349233" w14:textId="77777777" w:rsidR="00D0252D" w:rsidRDefault="00D0252D">
            <w:pPr>
              <w:jc w:val="center"/>
              <w:rPr>
                <w:rFonts w:ascii="宋体" w:eastAsia="宋体" w:hAnsi="宋体" w:cs="宋体"/>
                <w:sz w:val="18"/>
                <w:szCs w:val="18"/>
              </w:rPr>
            </w:pPr>
          </w:p>
        </w:tc>
      </w:tr>
      <w:tr w:rsidR="00D0252D" w14:paraId="3B192F2F" w14:textId="77777777">
        <w:trPr>
          <w:trHeight w:val="500"/>
          <w:jc w:val="center"/>
        </w:trPr>
        <w:tc>
          <w:tcPr>
            <w:tcW w:w="18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9BB583" w14:textId="77777777" w:rsidR="00D0252D" w:rsidRDefault="00D0252D">
            <w:pPr>
              <w:jc w:val="center"/>
              <w:rPr>
                <w:rFonts w:ascii="宋体" w:eastAsia="宋体" w:hAnsi="宋体" w:cs="宋体"/>
                <w:b/>
                <w:bCs/>
                <w:sz w:val="18"/>
                <w:szCs w:val="18"/>
              </w:rPr>
            </w:pPr>
          </w:p>
        </w:tc>
        <w:tc>
          <w:tcPr>
            <w:tcW w:w="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F463E" w14:textId="77777777" w:rsidR="00D0252D" w:rsidRDefault="00D0252D">
            <w:pPr>
              <w:jc w:val="center"/>
              <w:rPr>
                <w:rFonts w:ascii="宋体" w:eastAsia="宋体" w:hAnsi="宋体" w:cs="宋体"/>
                <w:b/>
                <w:bCs/>
                <w:sz w:val="18"/>
                <w:szCs w:val="18"/>
              </w:rPr>
            </w:pPr>
          </w:p>
        </w:tc>
        <w:tc>
          <w:tcPr>
            <w:tcW w:w="1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6A8B1" w14:textId="77777777" w:rsidR="00D0252D" w:rsidRDefault="00D0252D">
            <w:pPr>
              <w:jc w:val="center"/>
              <w:rPr>
                <w:rFonts w:ascii="宋体" w:eastAsia="宋体" w:hAnsi="宋体" w:cs="宋体"/>
                <w:b/>
                <w:bCs/>
                <w:sz w:val="18"/>
                <w:szCs w:val="18"/>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0264EC" w14:textId="77777777" w:rsidR="00D0252D" w:rsidRDefault="00D0252D">
            <w:pPr>
              <w:jc w:val="center"/>
              <w:rPr>
                <w:rFonts w:ascii="宋体" w:eastAsia="宋体" w:hAnsi="宋体" w:cs="宋体"/>
                <w:b/>
                <w:bCs/>
                <w:sz w:val="18"/>
                <w:szCs w:val="18"/>
              </w:rPr>
            </w:pPr>
          </w:p>
        </w:tc>
        <w:tc>
          <w:tcPr>
            <w:tcW w:w="7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66450" w14:textId="77777777" w:rsidR="00D0252D" w:rsidRDefault="00D0252D">
            <w:pPr>
              <w:jc w:val="center"/>
              <w:rPr>
                <w:rFonts w:ascii="宋体" w:eastAsia="宋体" w:hAnsi="宋体" w:cs="宋体"/>
                <w:b/>
                <w:bCs/>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31BD6"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合计</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FEB95"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理论学时</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A34D"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实践学时</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713A"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一</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A9703"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二</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18DF"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三</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6E120"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四</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778B9"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五</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EFA7D"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六</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C90D7" w14:textId="77777777" w:rsidR="00D0252D" w:rsidRDefault="00D0252D">
            <w:pPr>
              <w:jc w:val="center"/>
              <w:rPr>
                <w:rFonts w:eastAsia="宋体"/>
                <w:sz w:val="18"/>
                <w:szCs w:val="18"/>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2C4B" w14:textId="77777777" w:rsidR="00D0252D" w:rsidRDefault="00D0252D">
            <w:pPr>
              <w:jc w:val="center"/>
              <w:rPr>
                <w:rFonts w:eastAsia="宋体"/>
                <w:sz w:val="18"/>
                <w:szCs w:val="18"/>
              </w:rPr>
            </w:pPr>
          </w:p>
        </w:tc>
      </w:tr>
      <w:tr w:rsidR="00D0252D" w14:paraId="1783DAF2" w14:textId="77777777">
        <w:trPr>
          <w:trHeight w:val="1080"/>
          <w:jc w:val="center"/>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33F451"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公共基础课</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30A3E2"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必修课</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1ADA"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ED984"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10B110620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58E6"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E2F06"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EA6E2" w14:textId="77777777" w:rsidR="00D0252D" w:rsidRDefault="009F0983">
            <w:pPr>
              <w:widowControl/>
              <w:jc w:val="center"/>
              <w:textAlignment w:val="center"/>
              <w:rPr>
                <w:rFonts w:eastAsia="宋体"/>
                <w:sz w:val="18"/>
                <w:szCs w:val="18"/>
              </w:rPr>
            </w:pPr>
            <w:r>
              <w:rPr>
                <w:rFonts w:eastAsia="宋体"/>
                <w:kern w:val="0"/>
                <w:sz w:val="18"/>
                <w:szCs w:val="18"/>
                <w:lang w:bidi="ar"/>
              </w:rPr>
              <w:t>64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524A9" w14:textId="77777777" w:rsidR="00D0252D" w:rsidRDefault="009F0983">
            <w:pPr>
              <w:widowControl/>
              <w:jc w:val="center"/>
              <w:textAlignment w:val="center"/>
              <w:rPr>
                <w:rFonts w:eastAsia="宋体"/>
                <w:sz w:val="18"/>
                <w:szCs w:val="18"/>
              </w:rPr>
            </w:pPr>
            <w:r>
              <w:rPr>
                <w:rFonts w:eastAsia="宋体"/>
                <w:kern w:val="0"/>
                <w:sz w:val="18"/>
                <w:szCs w:val="18"/>
                <w:lang w:bidi="ar"/>
              </w:rPr>
              <w:t>48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4B45" w14:textId="77777777" w:rsidR="00D0252D" w:rsidRDefault="009F0983">
            <w:pPr>
              <w:widowControl/>
              <w:jc w:val="center"/>
              <w:textAlignment w:val="center"/>
              <w:rPr>
                <w:rFonts w:eastAsia="宋体"/>
                <w:sz w:val="18"/>
                <w:szCs w:val="18"/>
              </w:rPr>
            </w:pPr>
            <w:r>
              <w:rPr>
                <w:rFonts w:eastAsia="宋体"/>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09B24"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C7E54"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75CF2"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7046"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12EC3"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BA6AA"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8799"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C921" w14:textId="77777777" w:rsidR="00D0252D" w:rsidRDefault="00D0252D">
            <w:pPr>
              <w:jc w:val="center"/>
              <w:rPr>
                <w:rFonts w:eastAsia="宋体"/>
                <w:sz w:val="18"/>
                <w:szCs w:val="18"/>
              </w:rPr>
            </w:pPr>
          </w:p>
        </w:tc>
      </w:tr>
      <w:tr w:rsidR="00D0252D" w14:paraId="44D0D41A" w14:textId="77777777">
        <w:trPr>
          <w:trHeight w:val="51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33561"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39E4F"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D0EE5"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14AFF"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10B110820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6F060"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0879C"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F6BDF" w14:textId="77777777" w:rsidR="00D0252D" w:rsidRDefault="009F0983">
            <w:pPr>
              <w:widowControl/>
              <w:jc w:val="center"/>
              <w:textAlignment w:val="center"/>
              <w:rPr>
                <w:rFonts w:eastAsia="宋体"/>
                <w:sz w:val="18"/>
                <w:szCs w:val="18"/>
              </w:rPr>
            </w:pPr>
            <w:r>
              <w:rPr>
                <w:rFonts w:eastAsia="宋体"/>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A4220" w14:textId="77777777" w:rsidR="00D0252D" w:rsidRDefault="009F0983">
            <w:pPr>
              <w:widowControl/>
              <w:jc w:val="center"/>
              <w:textAlignment w:val="center"/>
              <w:rPr>
                <w:rFonts w:eastAsia="宋体"/>
                <w:sz w:val="18"/>
                <w:szCs w:val="18"/>
              </w:rPr>
            </w:pPr>
            <w:r>
              <w:rPr>
                <w:rFonts w:eastAsia="宋体"/>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77F9F" w14:textId="77777777" w:rsidR="00D0252D" w:rsidRDefault="009F0983">
            <w:pPr>
              <w:widowControl/>
              <w:jc w:val="center"/>
              <w:textAlignment w:val="center"/>
              <w:rPr>
                <w:rFonts w:eastAsia="宋体"/>
                <w:sz w:val="18"/>
                <w:szCs w:val="18"/>
              </w:rPr>
            </w:pPr>
            <w:r>
              <w:rPr>
                <w:rFonts w:eastAsia="宋体"/>
                <w:kern w:val="0"/>
                <w:sz w:val="18"/>
                <w:szCs w:val="18"/>
                <w:lang w:bidi="ar"/>
              </w:rPr>
              <w:t>8</w:t>
            </w:r>
          </w:p>
        </w:tc>
        <w:tc>
          <w:tcPr>
            <w:tcW w:w="23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377C0DE" w14:textId="77777777" w:rsidR="00D0252D" w:rsidRDefault="009F0983">
            <w:pPr>
              <w:widowControl/>
              <w:jc w:val="center"/>
              <w:textAlignment w:val="center"/>
              <w:rPr>
                <w:rFonts w:eastAsia="宋体"/>
                <w:sz w:val="18"/>
                <w:szCs w:val="18"/>
              </w:rPr>
            </w:pPr>
            <w:r>
              <w:rPr>
                <w:rFonts w:eastAsia="宋体"/>
                <w:kern w:val="0"/>
                <w:sz w:val="18"/>
                <w:szCs w:val="18"/>
                <w:lang w:bidi="ar"/>
              </w:rPr>
              <w:t>1</w:t>
            </w:r>
            <w:r>
              <w:rPr>
                <w:rFonts w:ascii="宋体" w:eastAsia="宋体" w:hAnsi="宋体" w:cs="宋体" w:hint="eastAsia"/>
                <w:kern w:val="0"/>
                <w:sz w:val="18"/>
                <w:szCs w:val="18"/>
                <w:lang w:bidi="ar"/>
              </w:rPr>
              <w:t>到</w:t>
            </w:r>
            <w:r>
              <w:rPr>
                <w:rFonts w:eastAsia="宋体"/>
                <w:kern w:val="0"/>
                <w:sz w:val="18"/>
                <w:szCs w:val="18"/>
                <w:lang w:bidi="ar"/>
              </w:rPr>
              <w:t>4</w:t>
            </w:r>
            <w:r>
              <w:rPr>
                <w:rFonts w:ascii="宋体" w:eastAsia="宋体" w:hAnsi="宋体" w:cs="宋体" w:hint="eastAsia"/>
                <w:kern w:val="0"/>
                <w:sz w:val="18"/>
                <w:szCs w:val="18"/>
                <w:lang w:bidi="ar"/>
              </w:rPr>
              <w:t>学期开课，每学期</w:t>
            </w:r>
            <w:r>
              <w:rPr>
                <w:rFonts w:eastAsia="宋体"/>
                <w:kern w:val="0"/>
                <w:sz w:val="18"/>
                <w:szCs w:val="18"/>
                <w:lang w:bidi="ar"/>
              </w:rPr>
              <w:t>8</w:t>
            </w:r>
            <w:r>
              <w:rPr>
                <w:rFonts w:ascii="宋体" w:eastAsia="宋体" w:hAnsi="宋体" w:cs="宋体" w:hint="eastAsia"/>
                <w:kern w:val="0"/>
                <w:sz w:val="18"/>
                <w:szCs w:val="18"/>
                <w:lang w:bidi="ar"/>
              </w:rPr>
              <w:t>学时。</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ED0C6"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C2AC0" w14:textId="77777777" w:rsidR="00D0252D" w:rsidRDefault="00D0252D">
            <w:pPr>
              <w:jc w:val="center"/>
              <w:rPr>
                <w:rFonts w:eastAsia="宋体"/>
                <w:sz w:val="18"/>
                <w:szCs w:val="18"/>
              </w:rPr>
            </w:pPr>
          </w:p>
        </w:tc>
      </w:tr>
      <w:tr w:rsidR="00D0252D" w14:paraId="44304EF4"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5C6CF"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88B31D"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C370E"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CD8E"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10B110520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2A6A4"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FA431"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AB1A3" w14:textId="77777777" w:rsidR="00D0252D" w:rsidRDefault="009F0983">
            <w:pPr>
              <w:widowControl/>
              <w:jc w:val="center"/>
              <w:textAlignment w:val="center"/>
              <w:rPr>
                <w:rFonts w:eastAsia="宋体"/>
                <w:sz w:val="18"/>
                <w:szCs w:val="18"/>
              </w:rPr>
            </w:pPr>
            <w:r>
              <w:rPr>
                <w:rFonts w:eastAsia="宋体"/>
                <w:kern w:val="0"/>
                <w:sz w:val="18"/>
                <w:szCs w:val="18"/>
                <w:lang w:bidi="ar"/>
              </w:rPr>
              <w:t>48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D78C9" w14:textId="77777777" w:rsidR="00D0252D" w:rsidRDefault="009F0983">
            <w:pPr>
              <w:widowControl/>
              <w:jc w:val="center"/>
              <w:textAlignment w:val="center"/>
              <w:rPr>
                <w:rFonts w:eastAsia="宋体"/>
                <w:sz w:val="18"/>
                <w:szCs w:val="18"/>
              </w:rPr>
            </w:pPr>
            <w:r>
              <w:rPr>
                <w:rFonts w:eastAsia="宋体"/>
                <w:kern w:val="0"/>
                <w:sz w:val="18"/>
                <w:szCs w:val="18"/>
                <w:lang w:bidi="ar"/>
              </w:rPr>
              <w:t>30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F5DD6"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F91AA"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0612"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995D0"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52C05"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6A58B"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8449"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4C699"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3D2F2" w14:textId="77777777" w:rsidR="00D0252D" w:rsidRDefault="00D0252D">
            <w:pPr>
              <w:jc w:val="center"/>
              <w:rPr>
                <w:rFonts w:eastAsia="宋体"/>
                <w:sz w:val="18"/>
                <w:szCs w:val="18"/>
              </w:rPr>
            </w:pPr>
          </w:p>
        </w:tc>
      </w:tr>
      <w:tr w:rsidR="00D0252D" w14:paraId="1939F956"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51B398"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63969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55741"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13321"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10B111320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33CA5"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A86F8"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8A9D8" w14:textId="77777777" w:rsidR="00D0252D" w:rsidRDefault="009F0983">
            <w:pPr>
              <w:widowControl/>
              <w:jc w:val="center"/>
              <w:textAlignment w:val="center"/>
              <w:rPr>
                <w:rFonts w:eastAsia="宋体"/>
                <w:sz w:val="18"/>
                <w:szCs w:val="18"/>
              </w:rPr>
            </w:pPr>
            <w:r>
              <w:rPr>
                <w:rFonts w:eastAsia="宋体"/>
                <w:kern w:val="0"/>
                <w:sz w:val="18"/>
                <w:szCs w:val="18"/>
                <w:lang w:bidi="ar"/>
              </w:rPr>
              <w:t>108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87D77"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20855" w14:textId="77777777" w:rsidR="00D0252D" w:rsidRDefault="009F0983">
            <w:pPr>
              <w:widowControl/>
              <w:jc w:val="center"/>
              <w:textAlignment w:val="center"/>
              <w:rPr>
                <w:rFonts w:eastAsia="宋体"/>
                <w:sz w:val="18"/>
                <w:szCs w:val="18"/>
              </w:rPr>
            </w:pPr>
            <w:r>
              <w:rPr>
                <w:rFonts w:eastAsia="宋体"/>
                <w:kern w:val="0"/>
                <w:sz w:val="18"/>
                <w:szCs w:val="18"/>
                <w:lang w:bidi="ar"/>
              </w:rPr>
              <w:t>96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6975F"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9DFF7"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F95F"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8880E" w14:textId="77777777" w:rsidR="00D0252D" w:rsidRDefault="00D0252D">
            <w:pPr>
              <w:jc w:val="cente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530E"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7355A"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67B83"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D24CF" w14:textId="77777777" w:rsidR="00D0252D" w:rsidRDefault="00D0252D">
            <w:pPr>
              <w:jc w:val="center"/>
              <w:rPr>
                <w:rFonts w:eastAsia="宋体"/>
                <w:sz w:val="18"/>
                <w:szCs w:val="18"/>
              </w:rPr>
            </w:pPr>
          </w:p>
        </w:tc>
      </w:tr>
      <w:tr w:rsidR="00D0252D" w14:paraId="159BC54B"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F0D71"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53808B"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71BD3" w14:textId="77777777" w:rsidR="00D0252D" w:rsidRDefault="009F0983">
            <w:pPr>
              <w:widowControl/>
              <w:jc w:val="center"/>
              <w:textAlignment w:val="center"/>
              <w:rPr>
                <w:rFonts w:eastAsia="宋体"/>
                <w:sz w:val="18"/>
                <w:szCs w:val="18"/>
              </w:rPr>
            </w:pPr>
            <w:r>
              <w:rPr>
                <w:rFonts w:eastAsia="宋体"/>
                <w:kern w:val="0"/>
                <w:sz w:val="18"/>
                <w:szCs w:val="18"/>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36ADC"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10B111221</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417B"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7D111"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C5AA7" w14:textId="77777777" w:rsidR="00D0252D" w:rsidRDefault="009F0983">
            <w:pPr>
              <w:widowControl/>
              <w:jc w:val="center"/>
              <w:textAlignment w:val="center"/>
              <w:rPr>
                <w:rFonts w:eastAsia="宋体"/>
                <w:sz w:val="18"/>
                <w:szCs w:val="18"/>
              </w:rPr>
            </w:pPr>
            <w:r>
              <w:rPr>
                <w:rFonts w:eastAsia="宋体"/>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EC4EF" w14:textId="77777777" w:rsidR="00D0252D" w:rsidRDefault="009F0983">
            <w:pPr>
              <w:widowControl/>
              <w:jc w:val="center"/>
              <w:textAlignment w:val="center"/>
              <w:rPr>
                <w:rFonts w:eastAsia="宋体"/>
                <w:sz w:val="18"/>
                <w:szCs w:val="18"/>
              </w:rPr>
            </w:pPr>
            <w:r>
              <w:rPr>
                <w:rFonts w:eastAsia="宋体"/>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5DFDD" w14:textId="77777777" w:rsidR="00D0252D" w:rsidRDefault="009F0983">
            <w:pPr>
              <w:widowControl/>
              <w:jc w:val="center"/>
              <w:textAlignment w:val="center"/>
              <w:rPr>
                <w:rFonts w:eastAsia="宋体"/>
                <w:sz w:val="18"/>
                <w:szCs w:val="18"/>
              </w:rPr>
            </w:pPr>
            <w:r>
              <w:rPr>
                <w:rFonts w:eastAsia="宋体"/>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9EF5C"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0809A"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2682A"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2F364"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01EE4"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DE951"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1AFCB620"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39A1A" w14:textId="77777777" w:rsidR="00D0252D" w:rsidRDefault="00D0252D">
            <w:pPr>
              <w:jc w:val="center"/>
              <w:rPr>
                <w:rFonts w:eastAsia="宋体"/>
                <w:sz w:val="18"/>
                <w:szCs w:val="18"/>
              </w:rPr>
            </w:pPr>
          </w:p>
        </w:tc>
      </w:tr>
      <w:tr w:rsidR="00D0252D" w14:paraId="36EAFFE9" w14:textId="77777777">
        <w:trPr>
          <w:trHeight w:val="30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C8CD0"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2D4BC"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833F2"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DAA4B"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B0837"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70151"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A6A60" w14:textId="77777777" w:rsidR="00D0252D" w:rsidRDefault="009F0983">
            <w:pPr>
              <w:widowControl/>
              <w:jc w:val="center"/>
              <w:textAlignment w:val="center"/>
              <w:rPr>
                <w:rFonts w:eastAsia="宋体"/>
                <w:sz w:val="18"/>
                <w:szCs w:val="18"/>
              </w:rPr>
            </w:pPr>
            <w:r>
              <w:rPr>
                <w:rFonts w:eastAsia="宋体"/>
                <w:kern w:val="0"/>
                <w:sz w:val="18"/>
                <w:szCs w:val="18"/>
                <w:lang w:bidi="ar"/>
              </w:rPr>
              <w:t>112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FB8B8" w14:textId="77777777" w:rsidR="00D0252D" w:rsidRDefault="009F0983">
            <w:pPr>
              <w:widowControl/>
              <w:jc w:val="center"/>
              <w:textAlignment w:val="center"/>
              <w:rPr>
                <w:rFonts w:eastAsia="宋体"/>
                <w:sz w:val="18"/>
                <w:szCs w:val="18"/>
              </w:rPr>
            </w:pPr>
            <w:r>
              <w:rPr>
                <w:rFonts w:eastAsia="宋体"/>
                <w:kern w:val="0"/>
                <w:sz w:val="18"/>
                <w:szCs w:val="18"/>
                <w:lang w:bidi="ar"/>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E4E7F" w14:textId="77777777" w:rsidR="00D0252D" w:rsidRDefault="009F0983">
            <w:pPr>
              <w:widowControl/>
              <w:jc w:val="center"/>
              <w:textAlignment w:val="center"/>
              <w:rPr>
                <w:rFonts w:eastAsia="宋体"/>
                <w:sz w:val="18"/>
                <w:szCs w:val="18"/>
              </w:rPr>
            </w:pPr>
            <w:r>
              <w:rPr>
                <w:rFonts w:eastAsia="宋体"/>
                <w:kern w:val="0"/>
                <w:sz w:val="18"/>
                <w:szCs w:val="18"/>
                <w:lang w:bidi="ar"/>
              </w:rPr>
              <w:t>112</w:t>
            </w:r>
          </w:p>
        </w:tc>
        <w:tc>
          <w:tcPr>
            <w:tcW w:w="23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7064E4D"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第</w:t>
            </w:r>
            <w:r>
              <w:rPr>
                <w:rFonts w:eastAsia="宋体"/>
                <w:kern w:val="0"/>
                <w:sz w:val="18"/>
                <w:szCs w:val="18"/>
                <w:lang w:bidi="ar"/>
              </w:rPr>
              <w:t>1</w:t>
            </w:r>
            <w:r>
              <w:rPr>
                <w:rFonts w:ascii="宋体" w:eastAsia="宋体" w:hAnsi="宋体" w:cs="宋体" w:hint="eastAsia"/>
                <w:kern w:val="0"/>
                <w:sz w:val="18"/>
                <w:szCs w:val="18"/>
                <w:lang w:bidi="ar"/>
              </w:rPr>
              <w:t>学期，实际训练时间不少于</w:t>
            </w:r>
            <w:r>
              <w:rPr>
                <w:rFonts w:eastAsia="宋体"/>
                <w:kern w:val="0"/>
                <w:sz w:val="18"/>
                <w:szCs w:val="18"/>
                <w:lang w:bidi="ar"/>
              </w:rPr>
              <w:t>2</w:t>
            </w:r>
            <w:r>
              <w:rPr>
                <w:rFonts w:ascii="宋体" w:eastAsia="宋体" w:hAnsi="宋体" w:cs="宋体" w:hint="eastAsia"/>
                <w:kern w:val="0"/>
                <w:sz w:val="18"/>
                <w:szCs w:val="18"/>
                <w:lang w:bidi="ar"/>
              </w:rPr>
              <w:t>周。</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6DCF4"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75594" w14:textId="77777777" w:rsidR="00D0252D" w:rsidRDefault="00D0252D">
            <w:pPr>
              <w:jc w:val="center"/>
              <w:rPr>
                <w:rFonts w:eastAsia="宋体"/>
                <w:sz w:val="18"/>
                <w:szCs w:val="18"/>
              </w:rPr>
            </w:pPr>
          </w:p>
        </w:tc>
      </w:tr>
      <w:tr w:rsidR="00D0252D" w14:paraId="61CCC3AA" w14:textId="77777777">
        <w:trPr>
          <w:trHeight w:val="45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684BC2"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F4191"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4DAF" w14:textId="77777777" w:rsidR="00D0252D" w:rsidRDefault="009F0983">
            <w:pPr>
              <w:widowControl/>
              <w:jc w:val="center"/>
              <w:textAlignment w:val="center"/>
              <w:rPr>
                <w:rFonts w:eastAsia="宋体"/>
                <w:sz w:val="18"/>
                <w:szCs w:val="18"/>
              </w:rPr>
            </w:pPr>
            <w:r>
              <w:rPr>
                <w:rFonts w:eastAsia="宋体"/>
                <w:kern w:val="0"/>
                <w:sz w:val="18"/>
                <w:szCs w:val="18"/>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83612"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10B119820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F485A"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76941"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B1DC42C" w14:textId="77777777" w:rsidR="00D0252D" w:rsidRDefault="009F0983">
            <w:pPr>
              <w:widowControl/>
              <w:jc w:val="center"/>
              <w:textAlignment w:val="top"/>
              <w:rPr>
                <w:rFonts w:eastAsia="宋体"/>
                <w:sz w:val="18"/>
                <w:szCs w:val="18"/>
              </w:rPr>
            </w:pPr>
            <w:r>
              <w:rPr>
                <w:rFonts w:eastAsia="宋体"/>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5FFB927E" w14:textId="77777777" w:rsidR="00D0252D" w:rsidRDefault="009F0983">
            <w:pPr>
              <w:widowControl/>
              <w:jc w:val="center"/>
              <w:textAlignment w:val="top"/>
              <w:rPr>
                <w:rFonts w:eastAsia="宋体"/>
                <w:sz w:val="18"/>
                <w:szCs w:val="18"/>
              </w:rPr>
            </w:pPr>
            <w:r>
              <w:rPr>
                <w:rFonts w:eastAsia="宋体"/>
                <w:kern w:val="0"/>
                <w:sz w:val="18"/>
                <w:szCs w:val="18"/>
                <w:lang w:bidi="ar"/>
              </w:rPr>
              <w:t>20</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512FC2B1" w14:textId="77777777" w:rsidR="00D0252D" w:rsidRDefault="009F0983">
            <w:pPr>
              <w:widowControl/>
              <w:jc w:val="center"/>
              <w:textAlignment w:val="top"/>
              <w:rPr>
                <w:rFonts w:eastAsia="宋体"/>
                <w:sz w:val="18"/>
                <w:szCs w:val="18"/>
              </w:rPr>
            </w:pPr>
            <w:r>
              <w:rPr>
                <w:rFonts w:eastAsia="宋体"/>
                <w:kern w:val="0"/>
                <w:sz w:val="18"/>
                <w:szCs w:val="18"/>
                <w:lang w:bidi="ar"/>
              </w:rPr>
              <w:t>12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CEC1"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7C69"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587C1"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5FF7B"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70200"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49E8D"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44F37E49"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0821F" w14:textId="77777777" w:rsidR="00D0252D" w:rsidRDefault="00D0252D">
            <w:pPr>
              <w:jc w:val="center"/>
              <w:rPr>
                <w:rFonts w:eastAsia="宋体"/>
                <w:sz w:val="18"/>
                <w:szCs w:val="18"/>
              </w:rPr>
            </w:pPr>
          </w:p>
        </w:tc>
      </w:tr>
      <w:tr w:rsidR="00D0252D" w14:paraId="3178B677"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B39E3"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866E0"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F55B3" w14:textId="77777777" w:rsidR="00D0252D" w:rsidRDefault="009F0983">
            <w:pPr>
              <w:widowControl/>
              <w:jc w:val="center"/>
              <w:textAlignment w:val="center"/>
              <w:rPr>
                <w:rFonts w:eastAsia="宋体"/>
                <w:sz w:val="18"/>
                <w:szCs w:val="18"/>
              </w:rPr>
            </w:pPr>
            <w:r>
              <w:rPr>
                <w:rFonts w:eastAsia="宋体"/>
                <w:kern w:val="0"/>
                <w:sz w:val="18"/>
                <w:szCs w:val="18"/>
                <w:lang w:bidi="ar"/>
              </w:rPr>
              <w:t>8</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781F5"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10B110120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43E3"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14:paraId="3C261190" w14:textId="77777777" w:rsidR="00D0252D" w:rsidRDefault="009F0983">
            <w:pPr>
              <w:widowControl/>
              <w:jc w:val="center"/>
              <w:textAlignment w:val="top"/>
              <w:rPr>
                <w:rFonts w:eastAsia="宋体"/>
                <w:sz w:val="18"/>
                <w:szCs w:val="18"/>
              </w:rPr>
            </w:pPr>
            <w:r>
              <w:rPr>
                <w:rFonts w:eastAsia="宋体"/>
                <w:kern w:val="0"/>
                <w:sz w:val="18"/>
                <w:szCs w:val="18"/>
                <w:lang w:bidi="ar"/>
              </w:rPr>
              <w:t>8</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B7CA0B3" w14:textId="77777777" w:rsidR="00D0252D" w:rsidRDefault="009F0983">
            <w:pPr>
              <w:widowControl/>
              <w:jc w:val="center"/>
              <w:textAlignment w:val="top"/>
              <w:rPr>
                <w:rFonts w:eastAsia="宋体"/>
                <w:sz w:val="18"/>
                <w:szCs w:val="18"/>
              </w:rPr>
            </w:pPr>
            <w:r>
              <w:rPr>
                <w:rFonts w:eastAsia="宋体"/>
                <w:kern w:val="0"/>
                <w:sz w:val="18"/>
                <w:szCs w:val="18"/>
                <w:lang w:bidi="ar"/>
              </w:rPr>
              <w:t>144</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72DAF46" w14:textId="77777777" w:rsidR="00D0252D" w:rsidRDefault="009F0983">
            <w:pPr>
              <w:widowControl/>
              <w:jc w:val="center"/>
              <w:textAlignment w:val="top"/>
              <w:rPr>
                <w:rFonts w:eastAsia="宋体"/>
                <w:sz w:val="18"/>
                <w:szCs w:val="18"/>
              </w:rPr>
            </w:pPr>
            <w:r>
              <w:rPr>
                <w:rFonts w:eastAsia="宋体"/>
                <w:kern w:val="0"/>
                <w:sz w:val="18"/>
                <w:szCs w:val="18"/>
                <w:lang w:bidi="ar"/>
              </w:rPr>
              <w:t>88</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EA9C567" w14:textId="77777777" w:rsidR="00D0252D" w:rsidRDefault="009F0983">
            <w:pPr>
              <w:widowControl/>
              <w:jc w:val="center"/>
              <w:textAlignment w:val="top"/>
              <w:rPr>
                <w:rFonts w:eastAsia="宋体"/>
                <w:sz w:val="18"/>
                <w:szCs w:val="18"/>
              </w:rPr>
            </w:pPr>
            <w:r>
              <w:rPr>
                <w:rFonts w:eastAsia="宋体"/>
                <w:kern w:val="0"/>
                <w:sz w:val="18"/>
                <w:szCs w:val="18"/>
                <w:lang w:bidi="ar"/>
              </w:rPr>
              <w:t>56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EA5D"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9EBD8"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99330"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06A7C" w14:textId="77777777" w:rsidR="00D0252D" w:rsidRDefault="009F0983">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1ECEB"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AACFF"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2A8B59E7"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4AD4A" w14:textId="77777777" w:rsidR="00D0252D" w:rsidRDefault="00D0252D">
            <w:pPr>
              <w:jc w:val="center"/>
              <w:rPr>
                <w:rFonts w:eastAsia="宋体"/>
                <w:sz w:val="18"/>
                <w:szCs w:val="18"/>
              </w:rPr>
            </w:pPr>
          </w:p>
        </w:tc>
      </w:tr>
      <w:tr w:rsidR="00D0252D" w14:paraId="18E91049"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FCD11D"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F363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301A"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016" w:type="dxa"/>
            <w:tcBorders>
              <w:top w:val="single" w:sz="4" w:space="0" w:color="000000"/>
              <w:left w:val="single" w:sz="4" w:space="0" w:color="000000"/>
              <w:bottom w:val="single" w:sz="4" w:space="0" w:color="000000"/>
              <w:right w:val="single" w:sz="4" w:space="0" w:color="000000"/>
            </w:tcBorders>
            <w:shd w:val="clear" w:color="auto" w:fill="auto"/>
          </w:tcPr>
          <w:p w14:paraId="614237E6"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10B111720</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44676652"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14:paraId="4DCD239E" w14:textId="77777777" w:rsidR="00D0252D" w:rsidRDefault="009F0983">
            <w:pPr>
              <w:widowControl/>
              <w:jc w:val="center"/>
              <w:textAlignment w:val="top"/>
              <w:rPr>
                <w:rFonts w:eastAsia="宋体"/>
                <w:sz w:val="18"/>
                <w:szCs w:val="18"/>
              </w:rPr>
            </w:pPr>
            <w:r>
              <w:rPr>
                <w:rFonts w:eastAsia="宋体"/>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51DC3758" w14:textId="77777777" w:rsidR="00D0252D" w:rsidRDefault="009F0983">
            <w:pPr>
              <w:widowControl/>
              <w:jc w:val="center"/>
              <w:textAlignment w:val="top"/>
              <w:rPr>
                <w:rFonts w:eastAsia="宋体"/>
                <w:sz w:val="18"/>
                <w:szCs w:val="18"/>
              </w:rPr>
            </w:pPr>
            <w:r>
              <w:rPr>
                <w:rFonts w:eastAsia="宋体"/>
                <w:kern w:val="0"/>
                <w:sz w:val="18"/>
                <w:szCs w:val="18"/>
                <w:lang w:bidi="ar"/>
              </w:rPr>
              <w:t>64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407BC" w14:textId="77777777" w:rsidR="00D0252D" w:rsidRDefault="009F0983">
            <w:pPr>
              <w:widowControl/>
              <w:jc w:val="center"/>
              <w:textAlignment w:val="center"/>
              <w:rPr>
                <w:rFonts w:eastAsia="宋体"/>
                <w:sz w:val="18"/>
                <w:szCs w:val="18"/>
              </w:rPr>
            </w:pPr>
            <w:r>
              <w:rPr>
                <w:rFonts w:eastAsia="宋体"/>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965D4"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78F44822" w14:textId="77777777" w:rsidR="00D0252D" w:rsidRDefault="009F0983">
            <w:pPr>
              <w:widowControl/>
              <w:jc w:val="center"/>
              <w:textAlignment w:val="top"/>
              <w:rPr>
                <w:rFonts w:eastAsia="宋体"/>
                <w:sz w:val="18"/>
                <w:szCs w:val="18"/>
              </w:rPr>
            </w:pPr>
            <w:r>
              <w:rPr>
                <w:rFonts w:eastAsia="宋体"/>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E80438D"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tcPr>
          <w:p w14:paraId="29AC5429"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53257DDD"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A6060"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1B98"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7E9F4C17"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tcPr>
          <w:p w14:paraId="4036FF33" w14:textId="77777777" w:rsidR="00D0252D" w:rsidRDefault="00D0252D">
            <w:pPr>
              <w:jc w:val="center"/>
              <w:rPr>
                <w:rFonts w:eastAsia="宋体"/>
                <w:sz w:val="18"/>
                <w:szCs w:val="18"/>
              </w:rPr>
            </w:pPr>
          </w:p>
        </w:tc>
      </w:tr>
      <w:tr w:rsidR="00D0252D" w14:paraId="13262AD7" w14:textId="77777777">
        <w:trPr>
          <w:trHeight w:val="45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22824F"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DD69C"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tcPr>
          <w:p w14:paraId="6D4EE434"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tcPr>
          <w:p w14:paraId="06958E50"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10B111220</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32814A70"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14:paraId="25116715"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27AC538B"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90DB6D8"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3E2C2A8D"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3F6931E6"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1AC13C1"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tcPr>
          <w:p w14:paraId="017EACBB"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73B53EB3"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0B333EC9"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7FC574C"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36ADD3E1"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62D57" w14:textId="77777777" w:rsidR="00D0252D" w:rsidRDefault="00D0252D">
            <w:pPr>
              <w:rPr>
                <w:rFonts w:ascii="宋体" w:eastAsia="宋体" w:hAnsi="宋体" w:cs="宋体"/>
                <w:sz w:val="22"/>
              </w:rPr>
            </w:pPr>
          </w:p>
        </w:tc>
      </w:tr>
      <w:tr w:rsidR="00D0252D" w14:paraId="086487A5" w14:textId="77777777">
        <w:trPr>
          <w:trHeight w:val="30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6317A" w14:textId="77777777" w:rsidR="00D0252D" w:rsidRDefault="00D0252D">
            <w:pPr>
              <w:jc w:val="center"/>
              <w:rPr>
                <w:rFonts w:ascii="宋体" w:eastAsia="宋体" w:hAnsi="宋体" w:cs="宋体"/>
                <w:b/>
                <w:bCs/>
                <w:sz w:val="18"/>
                <w:szCs w:val="18"/>
              </w:rPr>
            </w:pP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E4F814"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限定选修课</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DDA2D"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D20F"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10B111223</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23788"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92B14"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693D4"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205A2"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ED49F"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F9726"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68044" w14:textId="77777777" w:rsidR="00D0252D" w:rsidRDefault="00D0252D">
            <w:pPr>
              <w:jc w:val="center"/>
              <w:rPr>
                <w:rFonts w:ascii="宋体" w:eastAsia="宋体" w:hAnsi="宋体" w:cs="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3AD63"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F6C08"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04A2C"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A369A"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D89C2"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5AD330" w14:textId="77777777" w:rsidR="00D0252D" w:rsidRDefault="00D0252D">
            <w:pPr>
              <w:jc w:val="center"/>
              <w:rPr>
                <w:rFonts w:eastAsia="宋体"/>
                <w:sz w:val="18"/>
                <w:szCs w:val="18"/>
              </w:rPr>
            </w:pPr>
          </w:p>
        </w:tc>
      </w:tr>
      <w:tr w:rsidR="00D0252D" w14:paraId="32B6AC7A" w14:textId="77777777">
        <w:trPr>
          <w:trHeight w:val="863"/>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4890E"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A95D6"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2EB9E"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5BAB4" w14:textId="77777777" w:rsidR="00D0252D" w:rsidRDefault="00D0252D">
            <w:pPr>
              <w:widowControl/>
              <w:jc w:val="left"/>
              <w:textAlignment w:val="bottom"/>
              <w:rPr>
                <w:rFonts w:ascii="仿宋" w:eastAsia="仿宋" w:hAnsi="仿宋" w:cs="仿宋"/>
                <w:kern w:val="0"/>
                <w:sz w:val="16"/>
                <w:szCs w:val="16"/>
                <w:lang w:bidi="ar"/>
              </w:rPr>
            </w:pPr>
          </w:p>
          <w:p w14:paraId="5D786EF8"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10B111230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6094A"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F5CFC"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F0831"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9EEB6"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7645A"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BF4A"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4579E"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22B27"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6071"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6B0C1"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7D6ED"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CEA7D"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C6D38" w14:textId="77777777" w:rsidR="00D0252D" w:rsidRDefault="00D0252D">
            <w:pPr>
              <w:jc w:val="center"/>
              <w:rPr>
                <w:rFonts w:eastAsia="宋体"/>
                <w:sz w:val="18"/>
                <w:szCs w:val="18"/>
              </w:rPr>
            </w:pPr>
          </w:p>
        </w:tc>
      </w:tr>
      <w:tr w:rsidR="00D0252D" w14:paraId="2FEB4893"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38177"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A6E1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93F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E5CBE"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8B6D9"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B63CB"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04F17"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71838"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907B7"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9DC7C"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C553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D11F7"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71090"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34A5D"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8BAC3"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90BF"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ADB49" w14:textId="77777777" w:rsidR="00D0252D" w:rsidRDefault="00D0252D">
            <w:pPr>
              <w:jc w:val="center"/>
              <w:rPr>
                <w:rFonts w:eastAsia="宋体"/>
                <w:sz w:val="18"/>
                <w:szCs w:val="18"/>
              </w:rPr>
            </w:pPr>
          </w:p>
        </w:tc>
      </w:tr>
      <w:tr w:rsidR="00D0252D" w14:paraId="44726411"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4C0D0F"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DFA9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3AD0E"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2B406"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11E06"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9AFD6"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B6E8C"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CC77A"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D6C43"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F111E"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09060" w14:textId="77777777" w:rsidR="00D0252D" w:rsidRDefault="00D0252D">
            <w:pPr>
              <w:jc w:val="center"/>
              <w:rPr>
                <w:rFonts w:ascii="宋体" w:eastAsia="宋体" w:hAnsi="宋体" w:cs="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FA2F7"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BD3BE"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6FD16"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FF65"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DADB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D3DA3" w14:textId="77777777" w:rsidR="00D0252D" w:rsidRDefault="00D0252D">
            <w:pPr>
              <w:jc w:val="center"/>
              <w:rPr>
                <w:rFonts w:eastAsia="宋体"/>
                <w:sz w:val="18"/>
                <w:szCs w:val="18"/>
              </w:rPr>
            </w:pPr>
          </w:p>
        </w:tc>
      </w:tr>
      <w:tr w:rsidR="00D0252D" w14:paraId="181C57E7"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5AF72"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8AF5D"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C3B82"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3B0F6"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892D4"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5911A" w14:textId="77777777" w:rsidR="00D0252D" w:rsidRDefault="009F0983">
            <w:pPr>
              <w:widowControl/>
              <w:jc w:val="center"/>
              <w:textAlignment w:val="center"/>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C743A" w14:textId="77777777" w:rsidR="00D0252D" w:rsidRDefault="009F0983">
            <w:pPr>
              <w:widowControl/>
              <w:jc w:val="center"/>
              <w:textAlignment w:val="center"/>
              <w:rPr>
                <w:rFonts w:eastAsia="宋体"/>
                <w:sz w:val="18"/>
                <w:szCs w:val="18"/>
              </w:rPr>
            </w:pPr>
            <w:r>
              <w:rPr>
                <w:rFonts w:eastAsia="宋体"/>
                <w:kern w:val="0"/>
                <w:sz w:val="18"/>
                <w:szCs w:val="18"/>
                <w:lang w:bidi="ar"/>
              </w:rPr>
              <w:t>18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3B07C"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64F9A" w14:textId="77777777" w:rsidR="00D0252D" w:rsidRDefault="009F0983">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89684"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34269" w14:textId="77777777" w:rsidR="00D0252D" w:rsidRDefault="00D0252D">
            <w:pPr>
              <w:jc w:val="center"/>
              <w:rPr>
                <w:rFonts w:ascii="宋体" w:eastAsia="宋体" w:hAnsi="宋体" w:cs="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84AA"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97BBF"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D3051" w14:textId="77777777" w:rsidR="00D0252D" w:rsidRDefault="00D0252D">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7CC7"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A09B"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C2AA3" w14:textId="77777777" w:rsidR="00D0252D" w:rsidRDefault="00D0252D">
            <w:pPr>
              <w:jc w:val="center"/>
              <w:rPr>
                <w:rFonts w:eastAsia="宋体"/>
                <w:sz w:val="18"/>
                <w:szCs w:val="18"/>
              </w:rPr>
            </w:pPr>
          </w:p>
        </w:tc>
      </w:tr>
      <w:tr w:rsidR="00D0252D" w14:paraId="41172FBD"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650499"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E2697"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53DC"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CF311"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10B111228</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53E5AC57"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14:paraId="2D11654A" w14:textId="77777777" w:rsidR="00D0252D" w:rsidRDefault="009F0983">
            <w:pPr>
              <w:widowControl/>
              <w:jc w:val="center"/>
              <w:textAlignment w:val="top"/>
              <w:rPr>
                <w:rFonts w:eastAsia="宋体"/>
                <w:sz w:val="18"/>
                <w:szCs w:val="18"/>
              </w:rPr>
            </w:pPr>
            <w:r>
              <w:rPr>
                <w:rFonts w:eastAsia="宋体"/>
                <w:kern w:val="0"/>
                <w:sz w:val="18"/>
                <w:szCs w:val="18"/>
                <w:lang w:bidi="ar"/>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F67A000" w14:textId="77777777" w:rsidR="00D0252D" w:rsidRDefault="009F0983">
            <w:pPr>
              <w:widowControl/>
              <w:jc w:val="center"/>
              <w:textAlignment w:val="top"/>
              <w:rPr>
                <w:rFonts w:eastAsia="宋体"/>
                <w:sz w:val="18"/>
                <w:szCs w:val="18"/>
              </w:rPr>
            </w:pPr>
            <w:r>
              <w:rPr>
                <w:rFonts w:eastAsia="宋体"/>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1EADB" w14:textId="77777777" w:rsidR="00D0252D" w:rsidRDefault="009F0983">
            <w:pPr>
              <w:widowControl/>
              <w:jc w:val="center"/>
              <w:textAlignment w:val="center"/>
              <w:rPr>
                <w:rFonts w:eastAsia="宋体"/>
                <w:sz w:val="18"/>
                <w:szCs w:val="18"/>
              </w:rPr>
            </w:pPr>
            <w:r>
              <w:rPr>
                <w:rFonts w:eastAsia="宋体"/>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98A4"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52BB78D"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392D6C3F" w14:textId="77777777" w:rsidR="00D0252D" w:rsidRDefault="009F0983">
            <w:pPr>
              <w:widowControl/>
              <w:jc w:val="center"/>
              <w:textAlignment w:val="top"/>
              <w:rPr>
                <w:rFonts w:eastAsia="宋体"/>
                <w:sz w:val="18"/>
                <w:szCs w:val="18"/>
              </w:rPr>
            </w:pPr>
            <w:r>
              <w:rPr>
                <w:rFonts w:eastAsia="宋体"/>
                <w:kern w:val="0"/>
                <w:sz w:val="18"/>
                <w:szCs w:val="18"/>
                <w:lang w:bidi="ar"/>
              </w:rPr>
              <w:t>2</w:t>
            </w:r>
          </w:p>
        </w:tc>
        <w:tc>
          <w:tcPr>
            <w:tcW w:w="410" w:type="dxa"/>
            <w:tcBorders>
              <w:top w:val="single" w:sz="4" w:space="0" w:color="000000"/>
              <w:left w:val="single" w:sz="4" w:space="0" w:color="000000"/>
              <w:bottom w:val="single" w:sz="4" w:space="0" w:color="000000"/>
              <w:right w:val="single" w:sz="4" w:space="0" w:color="000000"/>
            </w:tcBorders>
            <w:shd w:val="clear" w:color="auto" w:fill="auto"/>
          </w:tcPr>
          <w:p w14:paraId="1E9E866E"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297DFC2"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FFF59"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nil"/>
            </w:tcBorders>
            <w:shd w:val="clear" w:color="auto" w:fill="auto"/>
            <w:vAlign w:val="center"/>
          </w:tcPr>
          <w:p w14:paraId="7EA3EC6B" w14:textId="77777777" w:rsidR="00D0252D" w:rsidRDefault="00D0252D">
            <w:pPr>
              <w:jc w:val="center"/>
              <w:rPr>
                <w:rFonts w:ascii="宋体" w:eastAsia="宋体" w:hAnsi="宋体" w:cs="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tcPr>
          <w:p w14:paraId="71B1C512"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tcPr>
          <w:p w14:paraId="4BE23BA6" w14:textId="77777777" w:rsidR="00D0252D" w:rsidRDefault="00D0252D">
            <w:pPr>
              <w:jc w:val="center"/>
              <w:rPr>
                <w:rFonts w:eastAsia="宋体"/>
                <w:sz w:val="18"/>
                <w:szCs w:val="18"/>
              </w:rPr>
            </w:pPr>
          </w:p>
        </w:tc>
      </w:tr>
      <w:tr w:rsidR="00D0252D" w14:paraId="567BBB4A" w14:textId="77777777">
        <w:trPr>
          <w:trHeight w:val="64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8F36BC"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33924D"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0832A"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4D161" w14:textId="77777777" w:rsidR="00D0252D" w:rsidRDefault="009F0983">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10B111229</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13819"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w:t>
            </w:r>
            <w:r>
              <w:rPr>
                <w:rFonts w:ascii="宋体" w:eastAsia="宋体" w:hAnsi="宋体" w:cs="宋体" w:hint="eastAsia"/>
                <w:kern w:val="0"/>
                <w:sz w:val="18"/>
                <w:szCs w:val="18"/>
                <w:lang w:bidi="ar"/>
              </w:rPr>
              <w:t>SIYB</w:t>
            </w:r>
            <w:r>
              <w:rPr>
                <w:rFonts w:ascii="宋体" w:eastAsia="宋体" w:hAnsi="宋体" w:cs="宋体" w:hint="eastAsia"/>
                <w:kern w:val="0"/>
                <w:sz w:val="18"/>
                <w:szCs w:val="18"/>
                <w:lang w:bidi="ar"/>
              </w:rPr>
              <w:t>创业指导）</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0A53" w14:textId="77777777" w:rsidR="00D0252D" w:rsidRDefault="009F0983">
            <w:pPr>
              <w:widowControl/>
              <w:jc w:val="center"/>
              <w:textAlignment w:val="center"/>
              <w:rPr>
                <w:rFonts w:eastAsia="宋体"/>
                <w:sz w:val="18"/>
                <w:szCs w:val="18"/>
              </w:rPr>
            </w:pPr>
            <w:r>
              <w:rPr>
                <w:rFonts w:eastAsia="宋体"/>
                <w:kern w:val="0"/>
                <w:sz w:val="18"/>
                <w:szCs w:val="18"/>
                <w:lang w:bidi="ar"/>
              </w:rPr>
              <w:t>2.5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2D391" w14:textId="77777777" w:rsidR="00D0252D" w:rsidRDefault="009F0983">
            <w:pPr>
              <w:widowControl/>
              <w:jc w:val="center"/>
              <w:textAlignment w:val="center"/>
              <w:rPr>
                <w:rFonts w:eastAsia="宋体"/>
                <w:sz w:val="18"/>
                <w:szCs w:val="18"/>
              </w:rPr>
            </w:pPr>
            <w:r>
              <w:rPr>
                <w:rFonts w:eastAsia="宋体"/>
                <w:kern w:val="0"/>
                <w:sz w:val="18"/>
                <w:szCs w:val="18"/>
                <w:lang w:bidi="ar"/>
              </w:rPr>
              <w:t>40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B2B1C" w14:textId="77777777" w:rsidR="00D0252D" w:rsidRDefault="009F0983">
            <w:pPr>
              <w:widowControl/>
              <w:jc w:val="center"/>
              <w:textAlignment w:val="center"/>
              <w:rPr>
                <w:rFonts w:eastAsia="宋体"/>
                <w:sz w:val="18"/>
                <w:szCs w:val="18"/>
              </w:rPr>
            </w:pPr>
            <w:r>
              <w:rPr>
                <w:rFonts w:eastAsia="宋体"/>
                <w:kern w:val="0"/>
                <w:sz w:val="18"/>
                <w:szCs w:val="18"/>
                <w:lang w:bidi="ar"/>
              </w:rPr>
              <w:t>20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184F2" w14:textId="77777777" w:rsidR="00D0252D" w:rsidRDefault="009F0983">
            <w:pPr>
              <w:widowControl/>
              <w:jc w:val="center"/>
              <w:textAlignment w:val="center"/>
              <w:rPr>
                <w:rFonts w:eastAsia="宋体"/>
                <w:sz w:val="18"/>
                <w:szCs w:val="18"/>
              </w:rPr>
            </w:pPr>
            <w:r>
              <w:rPr>
                <w:rFonts w:eastAsia="宋体"/>
                <w:kern w:val="0"/>
                <w:sz w:val="18"/>
                <w:szCs w:val="18"/>
                <w:lang w:bidi="ar"/>
              </w:rPr>
              <w:t>20</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62576"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7E8EB"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F8365"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095A0"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91676" w14:textId="77777777" w:rsidR="00D0252D" w:rsidRDefault="009F0983">
            <w:pPr>
              <w:widowControl/>
              <w:jc w:val="center"/>
              <w:textAlignment w:val="center"/>
              <w:rPr>
                <w:rFonts w:eastAsia="宋体"/>
                <w:sz w:val="18"/>
                <w:szCs w:val="18"/>
              </w:rPr>
            </w:pPr>
            <w:r>
              <w:rPr>
                <w:rFonts w:eastAsia="宋体"/>
                <w:kern w:val="0"/>
                <w:sz w:val="18"/>
                <w:szCs w:val="18"/>
                <w:lang w:bidi="ar"/>
              </w:rPr>
              <w:t>8</w:t>
            </w:r>
          </w:p>
        </w:tc>
        <w:tc>
          <w:tcPr>
            <w:tcW w:w="397" w:type="dxa"/>
            <w:tcBorders>
              <w:top w:val="single" w:sz="4" w:space="0" w:color="000000"/>
              <w:left w:val="single" w:sz="4" w:space="0" w:color="000000"/>
              <w:bottom w:val="single" w:sz="4" w:space="0" w:color="000000"/>
              <w:right w:val="nil"/>
            </w:tcBorders>
            <w:shd w:val="clear" w:color="auto" w:fill="auto"/>
            <w:vAlign w:val="center"/>
          </w:tcPr>
          <w:p w14:paraId="377F5F98" w14:textId="77777777" w:rsidR="00D0252D" w:rsidRDefault="00D0252D">
            <w:pPr>
              <w:jc w:val="center"/>
              <w:rPr>
                <w:rFonts w:eastAsia="宋体"/>
                <w:sz w:val="18"/>
                <w:szCs w:val="18"/>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322EF"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00710" w14:textId="77777777" w:rsidR="00D0252D" w:rsidRDefault="00D0252D">
            <w:pPr>
              <w:rPr>
                <w:rFonts w:ascii="宋体" w:eastAsia="宋体" w:hAnsi="宋体" w:cs="宋体"/>
                <w:sz w:val="22"/>
              </w:rPr>
            </w:pPr>
          </w:p>
        </w:tc>
      </w:tr>
      <w:tr w:rsidR="00D0252D" w14:paraId="6B170DF2" w14:textId="77777777">
        <w:trPr>
          <w:trHeight w:val="152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CCF4DA" w14:textId="77777777" w:rsidR="00D0252D" w:rsidRDefault="00D0252D">
            <w:pPr>
              <w:jc w:val="center"/>
              <w:rPr>
                <w:rFonts w:ascii="宋体" w:eastAsia="宋体" w:hAnsi="宋体" w:cs="宋体"/>
                <w:b/>
                <w:bCs/>
                <w:sz w:val="18"/>
                <w:szCs w:val="18"/>
              </w:rPr>
            </w:pP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DA2969"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任选课</w:t>
            </w:r>
          </w:p>
        </w:tc>
        <w:tc>
          <w:tcPr>
            <w:tcW w:w="276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736F4B" w14:textId="77777777" w:rsidR="00D0252D" w:rsidRDefault="009F0983">
            <w:pPr>
              <w:widowControl/>
              <w:jc w:val="left"/>
              <w:textAlignment w:val="center"/>
              <w:rPr>
                <w:rFonts w:eastAsia="宋体"/>
                <w:sz w:val="18"/>
                <w:szCs w:val="18"/>
              </w:rPr>
            </w:pPr>
            <w:r>
              <w:rPr>
                <w:rFonts w:eastAsia="宋体"/>
                <w:kern w:val="0"/>
                <w:sz w:val="18"/>
                <w:szCs w:val="18"/>
                <w:lang w:bidi="ar"/>
              </w:rPr>
              <w:t xml:space="preserve">1. </w:t>
            </w:r>
            <w:r>
              <w:rPr>
                <w:rFonts w:ascii="宋体" w:eastAsia="宋体" w:hAnsi="宋体" w:cs="宋体" w:hint="eastAsia"/>
                <w:kern w:val="0"/>
                <w:sz w:val="18"/>
                <w:szCs w:val="18"/>
                <w:lang w:bidi="ar"/>
              </w:rPr>
              <w:t>鼓励各二级学院、各部门根据教学和师资情况，开设其他新的公共选修课；</w:t>
            </w:r>
            <w:r>
              <w:rPr>
                <w:rFonts w:eastAsia="宋体"/>
                <w:kern w:val="0"/>
                <w:sz w:val="18"/>
                <w:szCs w:val="18"/>
                <w:lang w:bidi="ar"/>
              </w:rPr>
              <w:br/>
              <w:t xml:space="preserve">2. </w:t>
            </w:r>
            <w:r>
              <w:rPr>
                <w:rFonts w:ascii="宋体" w:eastAsia="宋体" w:hAnsi="宋体" w:cs="宋体" w:hint="eastAsia"/>
                <w:kern w:val="0"/>
                <w:sz w:val="18"/>
                <w:szCs w:val="18"/>
                <w:lang w:bidi="ar"/>
              </w:rPr>
              <w:t>从教务处公布的全校性公共选修课目录中选修。</w:t>
            </w:r>
            <w:r>
              <w:rPr>
                <w:rFonts w:eastAsia="宋体"/>
                <w:kern w:val="0"/>
                <w:sz w:val="18"/>
                <w:szCs w:val="18"/>
                <w:lang w:bidi="ar"/>
              </w:rPr>
              <w:br/>
              <w:t>3.</w:t>
            </w:r>
            <w:r>
              <w:rPr>
                <w:rFonts w:ascii="宋体" w:eastAsia="宋体" w:hAnsi="宋体" w:cs="宋体" w:hint="eastAsia"/>
                <w:kern w:val="0"/>
                <w:sz w:val="18"/>
                <w:szCs w:val="18"/>
                <w:lang w:bidi="ar"/>
              </w:rPr>
              <w:t>这里写总学分学时。</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17B66"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7A1F2" w14:textId="77777777" w:rsidR="00D0252D" w:rsidRDefault="009F0983">
            <w:pPr>
              <w:widowControl/>
              <w:jc w:val="center"/>
              <w:textAlignment w:val="center"/>
              <w:rPr>
                <w:rFonts w:eastAsia="宋体"/>
                <w:sz w:val="18"/>
                <w:szCs w:val="18"/>
              </w:rPr>
            </w:pPr>
            <w:r>
              <w:rPr>
                <w:rFonts w:eastAsia="宋体"/>
                <w:kern w:val="0"/>
                <w:sz w:val="18"/>
                <w:szCs w:val="18"/>
                <w:lang w:bidi="ar"/>
              </w:rPr>
              <w:t>96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C62A1"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0B0A6"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2395" w:type="dxa"/>
            <w:gridSpan w:val="6"/>
            <w:tcBorders>
              <w:top w:val="single" w:sz="4" w:space="0" w:color="000000"/>
              <w:left w:val="single" w:sz="4" w:space="0" w:color="000000"/>
              <w:bottom w:val="single" w:sz="4" w:space="0" w:color="000000"/>
              <w:right w:val="nil"/>
            </w:tcBorders>
            <w:shd w:val="clear" w:color="auto" w:fill="auto"/>
            <w:vAlign w:val="center"/>
          </w:tcPr>
          <w:p w14:paraId="7625C6EA"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CED87"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12AE2" w14:textId="77777777" w:rsidR="00D0252D" w:rsidRDefault="00D0252D">
            <w:pPr>
              <w:rPr>
                <w:rFonts w:ascii="宋体" w:eastAsia="宋体" w:hAnsi="宋体" w:cs="宋体"/>
                <w:sz w:val="22"/>
              </w:rPr>
            </w:pPr>
          </w:p>
        </w:tc>
      </w:tr>
      <w:tr w:rsidR="00D0252D" w14:paraId="393634A2" w14:textId="77777777">
        <w:trPr>
          <w:trHeight w:val="48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7EE1D7"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AE8B9" w14:textId="77777777" w:rsidR="00D0252D" w:rsidRDefault="00D0252D">
            <w:pPr>
              <w:jc w:val="center"/>
              <w:rPr>
                <w:rFonts w:ascii="宋体" w:eastAsia="宋体" w:hAnsi="宋体" w:cs="宋体"/>
                <w:b/>
                <w:bCs/>
                <w:sz w:val="18"/>
                <w:szCs w:val="18"/>
              </w:rPr>
            </w:pPr>
          </w:p>
        </w:tc>
        <w:tc>
          <w:tcPr>
            <w:tcW w:w="276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AEBF2B"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8DD23" w14:textId="77777777" w:rsidR="00D0252D" w:rsidRDefault="009F09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8861E" w14:textId="77777777" w:rsidR="00D0252D" w:rsidRDefault="009F09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E1739" w14:textId="77777777" w:rsidR="00D0252D" w:rsidRDefault="009F09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DB5F5" w14:textId="77777777" w:rsidR="00D0252D" w:rsidRDefault="009F098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2395" w:type="dxa"/>
            <w:gridSpan w:val="6"/>
            <w:tcBorders>
              <w:top w:val="single" w:sz="4" w:space="0" w:color="000000"/>
              <w:left w:val="single" w:sz="4" w:space="0" w:color="000000"/>
              <w:bottom w:val="single" w:sz="4" w:space="0" w:color="000000"/>
              <w:right w:val="nil"/>
            </w:tcBorders>
            <w:shd w:val="clear" w:color="auto" w:fill="auto"/>
            <w:vAlign w:val="center"/>
          </w:tcPr>
          <w:p w14:paraId="758A4015"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此学分为毕业资格学分，不计入收费学分。</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95BCA"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33F74" w14:textId="77777777" w:rsidR="00D0252D" w:rsidRDefault="00D0252D">
            <w:pPr>
              <w:rPr>
                <w:rFonts w:ascii="宋体" w:eastAsia="宋体" w:hAnsi="宋体" w:cs="宋体"/>
                <w:sz w:val="22"/>
              </w:rPr>
            </w:pPr>
          </w:p>
        </w:tc>
      </w:tr>
      <w:tr w:rsidR="00D0252D" w14:paraId="6B6C36C6"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8E0F7A"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F4B95A"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公共必修课程学分、学时小计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77941" w14:textId="77777777" w:rsidR="00D0252D" w:rsidRDefault="009F0983">
            <w:pPr>
              <w:widowControl/>
              <w:jc w:val="center"/>
              <w:textAlignment w:val="center"/>
              <w:rPr>
                <w:rFonts w:eastAsia="宋体"/>
                <w:sz w:val="18"/>
                <w:szCs w:val="18"/>
              </w:rPr>
            </w:pPr>
            <w:r>
              <w:rPr>
                <w:rFonts w:eastAsia="宋体"/>
                <w:kern w:val="0"/>
                <w:sz w:val="18"/>
                <w:szCs w:val="18"/>
                <w:lang w:bidi="ar"/>
              </w:rPr>
              <w:t>34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377FE" w14:textId="77777777" w:rsidR="00D0252D" w:rsidRDefault="009F0983">
            <w:pPr>
              <w:widowControl/>
              <w:jc w:val="center"/>
              <w:textAlignment w:val="center"/>
              <w:rPr>
                <w:rFonts w:eastAsia="宋体"/>
                <w:sz w:val="18"/>
                <w:szCs w:val="18"/>
              </w:rPr>
            </w:pPr>
            <w:r>
              <w:rPr>
                <w:rFonts w:eastAsia="宋体"/>
                <w:kern w:val="0"/>
                <w:sz w:val="18"/>
                <w:szCs w:val="18"/>
                <w:lang w:bidi="ar"/>
              </w:rPr>
              <w:t>658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F531E" w14:textId="77777777" w:rsidR="00D0252D" w:rsidRDefault="009F0983">
            <w:pPr>
              <w:widowControl/>
              <w:jc w:val="center"/>
              <w:textAlignment w:val="center"/>
              <w:rPr>
                <w:rFonts w:eastAsia="宋体"/>
                <w:sz w:val="18"/>
                <w:szCs w:val="18"/>
              </w:rPr>
            </w:pPr>
            <w:r>
              <w:rPr>
                <w:rFonts w:eastAsia="宋体"/>
                <w:kern w:val="0"/>
                <w:sz w:val="18"/>
                <w:szCs w:val="18"/>
                <w:lang w:bidi="ar"/>
              </w:rPr>
              <w:t>302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8BE0" w14:textId="77777777" w:rsidR="00D0252D" w:rsidRDefault="009F0983">
            <w:pPr>
              <w:widowControl/>
              <w:jc w:val="center"/>
              <w:textAlignment w:val="center"/>
              <w:rPr>
                <w:rFonts w:eastAsia="宋体"/>
                <w:sz w:val="18"/>
                <w:szCs w:val="18"/>
              </w:rPr>
            </w:pPr>
            <w:r>
              <w:rPr>
                <w:rFonts w:eastAsia="宋体"/>
                <w:kern w:val="0"/>
                <w:sz w:val="18"/>
                <w:szCs w:val="18"/>
                <w:lang w:bidi="ar"/>
              </w:rPr>
              <w:t>356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6F275"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0436D"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78D09"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A3CFA"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23131"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5EDA1"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A289B"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4AA75" w14:textId="77777777" w:rsidR="00D0252D" w:rsidRDefault="00D0252D">
            <w:pPr>
              <w:rPr>
                <w:rFonts w:ascii="宋体" w:eastAsia="宋体" w:hAnsi="宋体" w:cs="宋体"/>
                <w:sz w:val="22"/>
              </w:rPr>
            </w:pPr>
          </w:p>
        </w:tc>
      </w:tr>
      <w:tr w:rsidR="00D0252D" w14:paraId="1F8C5924"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7E35E7"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6AF04"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公共必修课程学分、学时占比</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50CF7" w14:textId="77777777" w:rsidR="00D0252D" w:rsidRDefault="009F0983">
            <w:pPr>
              <w:widowControl/>
              <w:jc w:val="center"/>
              <w:textAlignment w:val="center"/>
              <w:rPr>
                <w:rFonts w:eastAsia="宋体"/>
                <w:sz w:val="18"/>
                <w:szCs w:val="18"/>
              </w:rPr>
            </w:pPr>
            <w:r>
              <w:rPr>
                <w:rFonts w:eastAsia="宋体"/>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F1169" w14:textId="77777777" w:rsidR="00D0252D" w:rsidRDefault="009F0983">
            <w:pPr>
              <w:widowControl/>
              <w:jc w:val="center"/>
              <w:textAlignment w:val="center"/>
              <w:rPr>
                <w:rFonts w:eastAsia="宋体"/>
                <w:sz w:val="18"/>
                <w:szCs w:val="18"/>
              </w:rPr>
            </w:pPr>
            <w:r>
              <w:rPr>
                <w:rFonts w:eastAsia="宋体"/>
                <w:kern w:val="0"/>
                <w:sz w:val="18"/>
                <w:szCs w:val="18"/>
                <w:lang w:bidi="ar"/>
              </w:rPr>
              <w:t>23%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BAD07" w14:textId="77777777" w:rsidR="00D0252D" w:rsidRDefault="009F0983">
            <w:pPr>
              <w:widowControl/>
              <w:jc w:val="center"/>
              <w:textAlignment w:val="center"/>
              <w:rPr>
                <w:rFonts w:eastAsia="宋体"/>
                <w:sz w:val="18"/>
                <w:szCs w:val="18"/>
              </w:rPr>
            </w:pPr>
            <w:r>
              <w:rPr>
                <w:rFonts w:eastAsia="宋体"/>
                <w:kern w:val="0"/>
                <w:sz w:val="18"/>
                <w:szCs w:val="18"/>
                <w:lang w:bidi="ar"/>
              </w:rPr>
              <w:t>11%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9D51D" w14:textId="77777777" w:rsidR="00D0252D" w:rsidRDefault="009F0983">
            <w:pPr>
              <w:widowControl/>
              <w:jc w:val="center"/>
              <w:textAlignment w:val="center"/>
              <w:rPr>
                <w:rFonts w:eastAsia="宋体"/>
                <w:sz w:val="18"/>
                <w:szCs w:val="18"/>
              </w:rPr>
            </w:pPr>
            <w:r>
              <w:rPr>
                <w:rFonts w:eastAsia="宋体"/>
                <w:kern w:val="0"/>
                <w:sz w:val="18"/>
                <w:szCs w:val="18"/>
                <w:lang w:bidi="ar"/>
              </w:rPr>
              <w:t>13%</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17EC5"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91F1D"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B6352"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DF4B6"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1E59A"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2059B"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E0226"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52294" w14:textId="77777777" w:rsidR="00D0252D" w:rsidRDefault="00D0252D">
            <w:pPr>
              <w:rPr>
                <w:rFonts w:ascii="宋体" w:eastAsia="宋体" w:hAnsi="宋体" w:cs="宋体"/>
                <w:sz w:val="22"/>
              </w:rPr>
            </w:pPr>
          </w:p>
        </w:tc>
      </w:tr>
      <w:tr w:rsidR="00D0252D" w14:paraId="56C4656C"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447798"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ACE0ED"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公共选修课程学分、学时小计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D4B7" w14:textId="77777777" w:rsidR="00D0252D" w:rsidRDefault="009F0983">
            <w:pPr>
              <w:widowControl/>
              <w:jc w:val="center"/>
              <w:textAlignment w:val="center"/>
              <w:rPr>
                <w:rFonts w:eastAsia="宋体"/>
                <w:sz w:val="18"/>
                <w:szCs w:val="18"/>
              </w:rPr>
            </w:pPr>
            <w:r>
              <w:rPr>
                <w:rFonts w:eastAsia="宋体"/>
                <w:kern w:val="0"/>
                <w:sz w:val="18"/>
                <w:szCs w:val="18"/>
                <w:lang w:bidi="ar"/>
              </w:rPr>
              <w:t>18.5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64A9E" w14:textId="77777777" w:rsidR="00D0252D" w:rsidRDefault="009F0983">
            <w:pPr>
              <w:widowControl/>
              <w:jc w:val="center"/>
              <w:textAlignment w:val="center"/>
              <w:rPr>
                <w:rFonts w:eastAsia="宋体"/>
                <w:sz w:val="18"/>
                <w:szCs w:val="18"/>
              </w:rPr>
            </w:pPr>
            <w:r>
              <w:rPr>
                <w:rFonts w:eastAsia="宋体"/>
                <w:kern w:val="0"/>
                <w:sz w:val="18"/>
                <w:szCs w:val="18"/>
                <w:lang w:bidi="ar"/>
              </w:rPr>
              <w:t>306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97CF1" w14:textId="77777777" w:rsidR="00D0252D" w:rsidRDefault="009F0983">
            <w:pPr>
              <w:widowControl/>
              <w:jc w:val="center"/>
              <w:textAlignment w:val="center"/>
              <w:rPr>
                <w:rFonts w:eastAsia="宋体"/>
                <w:sz w:val="18"/>
                <w:szCs w:val="18"/>
              </w:rPr>
            </w:pPr>
            <w:r>
              <w:rPr>
                <w:rFonts w:eastAsia="宋体"/>
                <w:kern w:val="0"/>
                <w:sz w:val="18"/>
                <w:szCs w:val="18"/>
                <w:lang w:bidi="ar"/>
              </w:rPr>
              <w:t>192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B18F9" w14:textId="77777777" w:rsidR="00D0252D" w:rsidRDefault="009F0983">
            <w:pPr>
              <w:widowControl/>
              <w:jc w:val="center"/>
              <w:textAlignment w:val="center"/>
              <w:rPr>
                <w:rFonts w:eastAsia="宋体"/>
                <w:sz w:val="18"/>
                <w:szCs w:val="18"/>
              </w:rPr>
            </w:pPr>
            <w:r>
              <w:rPr>
                <w:rFonts w:eastAsia="宋体"/>
                <w:kern w:val="0"/>
                <w:sz w:val="18"/>
                <w:szCs w:val="18"/>
                <w:lang w:bidi="ar"/>
              </w:rPr>
              <w:t>114</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9BFC1"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E2AE7"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A6F3"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1999D"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ECDA4"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3C97E"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5DA76"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ACC17" w14:textId="77777777" w:rsidR="00D0252D" w:rsidRDefault="00D0252D">
            <w:pPr>
              <w:rPr>
                <w:rFonts w:ascii="宋体" w:eastAsia="宋体" w:hAnsi="宋体" w:cs="宋体"/>
                <w:sz w:val="22"/>
              </w:rPr>
            </w:pPr>
          </w:p>
        </w:tc>
      </w:tr>
      <w:tr w:rsidR="00D0252D" w14:paraId="0A5B167B"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3BC9F"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E17F82D"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公共选修课程学分、学时占比</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8BD13" w14:textId="77777777" w:rsidR="00D0252D" w:rsidRDefault="009F0983">
            <w:pPr>
              <w:widowControl/>
              <w:jc w:val="center"/>
              <w:textAlignment w:val="center"/>
              <w:rPr>
                <w:rFonts w:eastAsia="宋体"/>
                <w:sz w:val="18"/>
                <w:szCs w:val="18"/>
              </w:rPr>
            </w:pPr>
            <w:r>
              <w:rPr>
                <w:rFonts w:eastAsia="宋体"/>
                <w:kern w:val="0"/>
                <w:sz w:val="18"/>
                <w:szCs w:val="18"/>
                <w:lang w:bidi="ar"/>
              </w:rPr>
              <w:t>13%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5CDD" w14:textId="77777777" w:rsidR="00D0252D" w:rsidRDefault="009F0983">
            <w:pPr>
              <w:widowControl/>
              <w:jc w:val="center"/>
              <w:textAlignment w:val="center"/>
              <w:rPr>
                <w:rFonts w:eastAsia="宋体"/>
                <w:sz w:val="18"/>
                <w:szCs w:val="18"/>
              </w:rPr>
            </w:pPr>
            <w:r>
              <w:rPr>
                <w:rFonts w:eastAsia="宋体"/>
                <w:kern w:val="0"/>
                <w:sz w:val="18"/>
                <w:szCs w:val="18"/>
                <w:lang w:bidi="ar"/>
              </w:rPr>
              <w:t>11%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977C1" w14:textId="77777777" w:rsidR="00D0252D" w:rsidRDefault="009F0983">
            <w:pPr>
              <w:widowControl/>
              <w:jc w:val="center"/>
              <w:textAlignment w:val="center"/>
              <w:rPr>
                <w:rFonts w:eastAsia="宋体"/>
                <w:sz w:val="18"/>
                <w:szCs w:val="18"/>
              </w:rPr>
            </w:pPr>
            <w:r>
              <w:rPr>
                <w:rFonts w:eastAsia="宋体"/>
                <w:kern w:val="0"/>
                <w:sz w:val="18"/>
                <w:szCs w:val="18"/>
                <w:lang w:bidi="ar"/>
              </w:rPr>
              <w:t>7%</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40F69" w14:textId="77777777" w:rsidR="00D0252D" w:rsidRDefault="009F0983">
            <w:pPr>
              <w:widowControl/>
              <w:jc w:val="center"/>
              <w:textAlignment w:val="center"/>
              <w:rPr>
                <w:rFonts w:eastAsia="宋体"/>
                <w:sz w:val="18"/>
                <w:szCs w:val="18"/>
              </w:rPr>
            </w:pPr>
            <w:r>
              <w:rPr>
                <w:rFonts w:eastAsia="宋体"/>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0295A"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F4559" w14:textId="77777777" w:rsidR="00D0252D" w:rsidRDefault="00D0252D">
            <w:pPr>
              <w:jc w:val="center"/>
              <w:rPr>
                <w:rFonts w:eastAsia="宋体"/>
                <w:sz w:val="18"/>
                <w:szCs w:val="18"/>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45780"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DA031" w14:textId="77777777" w:rsidR="00D0252D" w:rsidRDefault="00D0252D">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757B5"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CA7C6"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D3BC8"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B543B" w14:textId="77777777" w:rsidR="00D0252D" w:rsidRDefault="00D0252D">
            <w:pPr>
              <w:rPr>
                <w:rFonts w:ascii="宋体" w:eastAsia="宋体" w:hAnsi="宋体" w:cs="宋体"/>
                <w:sz w:val="22"/>
              </w:rPr>
            </w:pPr>
          </w:p>
        </w:tc>
      </w:tr>
      <w:tr w:rsidR="00D0252D" w14:paraId="6F189304" w14:textId="77777777">
        <w:trPr>
          <w:trHeight w:val="270"/>
          <w:jc w:val="center"/>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7A2541"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专业课</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F40DC5"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 xml:space="preserve">  </w:t>
            </w:r>
            <w:r>
              <w:rPr>
                <w:rFonts w:ascii="宋体" w:eastAsia="宋体" w:hAnsi="宋体" w:cs="宋体" w:hint="eastAsia"/>
                <w:b/>
                <w:bCs/>
                <w:kern w:val="0"/>
                <w:sz w:val="18"/>
                <w:szCs w:val="18"/>
                <w:lang w:bidi="ar"/>
              </w:rPr>
              <w:t>专业基础课</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132A2"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0322F"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02300B2244</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2E524443"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基础医学概论</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19CAD"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466A0"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1D06F"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5F0AB" w14:textId="77777777" w:rsidR="00D0252D" w:rsidRDefault="00D0252D">
            <w:pP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E8864"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34DFA"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34E2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A224E"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2F90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78012"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3EE8EAD0"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4F0DA" w14:textId="77777777" w:rsidR="00D0252D" w:rsidRDefault="00D0252D">
            <w:pPr>
              <w:rPr>
                <w:rFonts w:ascii="宋体" w:eastAsia="宋体" w:hAnsi="宋体" w:cs="宋体"/>
                <w:sz w:val="22"/>
              </w:rPr>
            </w:pPr>
          </w:p>
        </w:tc>
      </w:tr>
      <w:tr w:rsidR="00D0252D" w14:paraId="24F044A9"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CCE6A8"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98B93"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90B9"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8C8AD"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02311A2222</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4BF7428E"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家政学概论</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113C8"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0CEEC"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F29D3"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44152" w14:textId="77777777" w:rsidR="00D0252D" w:rsidRDefault="00D0252D">
            <w:pP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AAD13"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E73EA"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1B2D3"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601D3"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0C5D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24F79"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3B7FBFA8"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86826" w14:textId="77777777" w:rsidR="00D0252D" w:rsidRDefault="00D0252D">
            <w:pPr>
              <w:rPr>
                <w:rFonts w:ascii="宋体" w:eastAsia="宋体" w:hAnsi="宋体" w:cs="宋体"/>
                <w:sz w:val="22"/>
              </w:rPr>
            </w:pPr>
          </w:p>
        </w:tc>
      </w:tr>
      <w:tr w:rsidR="00D0252D" w14:paraId="50017587"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86CC7B"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F504B"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1D44"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7B99C"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02311A2223</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3C884B79"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社会学基础</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42477"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7DC52"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C0FA0"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06528" w14:textId="77777777" w:rsidR="00D0252D" w:rsidRDefault="00D0252D">
            <w:pP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5AF7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81191"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68BC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DB35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6698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B0DD2"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1A7E30D2"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3A1C2" w14:textId="77777777" w:rsidR="00D0252D" w:rsidRDefault="00D0252D">
            <w:pPr>
              <w:rPr>
                <w:rFonts w:ascii="宋体" w:eastAsia="宋体" w:hAnsi="宋体" w:cs="宋体"/>
                <w:sz w:val="22"/>
              </w:rPr>
            </w:pPr>
          </w:p>
        </w:tc>
      </w:tr>
      <w:tr w:rsidR="00D0252D" w14:paraId="566C3608"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6A52A"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B3665"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27705"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CA261"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02311A2224</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446E397B"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家庭教育学</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0002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26AD3"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9034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ED651" w14:textId="77777777" w:rsidR="00D0252D" w:rsidRDefault="00D0252D">
            <w:pP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0A51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A17A9"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A59A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D47E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C87FE"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9E6A8"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2642B"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994BF" w14:textId="77777777" w:rsidR="00D0252D" w:rsidRDefault="00D0252D">
            <w:pPr>
              <w:rPr>
                <w:rFonts w:ascii="宋体" w:eastAsia="宋体" w:hAnsi="宋体" w:cs="宋体"/>
                <w:sz w:val="22"/>
              </w:rPr>
            </w:pPr>
          </w:p>
        </w:tc>
      </w:tr>
      <w:tr w:rsidR="00D0252D" w14:paraId="3B998C52"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1B829"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2BBE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FAA45"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3DD9F"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02311A2225</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0D9A24AF"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家庭管理学</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E143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04A"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DD3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25C8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3978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A027F"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E88CB"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2B89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0B22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F63A7"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EBD35"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D754B" w14:textId="77777777" w:rsidR="00D0252D" w:rsidRDefault="00D0252D">
            <w:pPr>
              <w:rPr>
                <w:rFonts w:ascii="宋体" w:eastAsia="宋体" w:hAnsi="宋体" w:cs="宋体"/>
                <w:sz w:val="22"/>
              </w:rPr>
            </w:pPr>
          </w:p>
        </w:tc>
      </w:tr>
      <w:tr w:rsidR="00D0252D" w14:paraId="76A469E0" w14:textId="77777777">
        <w:trPr>
          <w:trHeight w:val="45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909F9"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F04350"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33432"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3DBB"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02311B2227</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647AE10F"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家用电器使用与维护</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8EA2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B644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30C0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040C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1F7E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FF1B7"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8FE67"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4984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1992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C6493"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B3039"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5C5DC" w14:textId="77777777" w:rsidR="00D0252D" w:rsidRDefault="00D0252D">
            <w:pPr>
              <w:rPr>
                <w:rFonts w:ascii="宋体" w:eastAsia="宋体" w:hAnsi="宋体" w:cs="宋体"/>
                <w:sz w:val="22"/>
              </w:rPr>
            </w:pPr>
          </w:p>
        </w:tc>
      </w:tr>
      <w:tr w:rsidR="00D0252D" w14:paraId="4EE3CCFA"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EB83A"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E5AAB"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9248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BBAD9"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02311B2228</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70DBBBD8"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家庭保健与护理</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2435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DE31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4FE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4DDD"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E236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0F3AC"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0CB5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6FD1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72AE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59C75"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02BB7"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9E506" w14:textId="77777777" w:rsidR="00D0252D" w:rsidRDefault="00D0252D">
            <w:pPr>
              <w:rPr>
                <w:rFonts w:ascii="宋体" w:eastAsia="宋体" w:hAnsi="宋体" w:cs="宋体"/>
                <w:sz w:val="22"/>
              </w:rPr>
            </w:pPr>
          </w:p>
        </w:tc>
      </w:tr>
      <w:tr w:rsidR="00D0252D" w14:paraId="02DB469D"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B7CB2"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B8564"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9272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8</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06E4A"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02311B2229</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59A40CA2"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接待礼仪</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59772"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95CD"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2CBCF"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CB98"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C68C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B6220"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006F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82B6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65AB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4381D"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98B8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9749C" w14:textId="77777777" w:rsidR="00D0252D" w:rsidRDefault="00D0252D">
            <w:pPr>
              <w:rPr>
                <w:rFonts w:ascii="宋体" w:eastAsia="宋体" w:hAnsi="宋体" w:cs="宋体"/>
                <w:sz w:val="22"/>
              </w:rPr>
            </w:pPr>
          </w:p>
        </w:tc>
      </w:tr>
      <w:tr w:rsidR="00D0252D" w14:paraId="6154AC90"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30A285" w14:textId="77777777" w:rsidR="00D0252D" w:rsidRDefault="00D0252D">
            <w:pPr>
              <w:jc w:val="center"/>
              <w:rPr>
                <w:rFonts w:ascii="宋体" w:eastAsia="宋体" w:hAnsi="宋体" w:cs="宋体"/>
                <w:b/>
                <w:bCs/>
                <w:sz w:val="18"/>
                <w:szCs w:val="18"/>
              </w:rPr>
            </w:pP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793FC"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专业核心课</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EFA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B4F64"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02300B2342</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5CA1B6CC"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营养与饮食保健</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998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E60C"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A4CED"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5EF8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2AFD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07B82"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F111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FFB5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A443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71B37"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346BD9EF"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46E35" w14:textId="77777777" w:rsidR="00D0252D" w:rsidRDefault="00D0252D">
            <w:pPr>
              <w:rPr>
                <w:rFonts w:ascii="宋体" w:eastAsia="宋体" w:hAnsi="宋体" w:cs="宋体"/>
                <w:sz w:val="22"/>
              </w:rPr>
            </w:pPr>
          </w:p>
        </w:tc>
      </w:tr>
      <w:tr w:rsidR="00D0252D" w14:paraId="557E78CF" w14:textId="77777777">
        <w:trPr>
          <w:trHeight w:val="45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CEAD4"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98AAD"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9E983"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01831"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02311B2322</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0F7CBBDD"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家政服务企业经营与管理</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FB94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35773"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E7FEA"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E0322" w14:textId="77777777" w:rsidR="00D0252D" w:rsidRDefault="00D0252D">
            <w:pP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B020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87AE2"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F3BD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79E2C"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BA32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EC63E"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Pr>
          <w:p w14:paraId="5DC80AE8" w14:textId="77777777" w:rsidR="00D0252D" w:rsidRDefault="009F0983">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74853" w14:textId="77777777" w:rsidR="00D0252D" w:rsidRDefault="00D0252D">
            <w:pPr>
              <w:rPr>
                <w:rFonts w:ascii="宋体" w:eastAsia="宋体" w:hAnsi="宋体" w:cs="宋体"/>
                <w:sz w:val="22"/>
              </w:rPr>
            </w:pPr>
          </w:p>
        </w:tc>
      </w:tr>
      <w:tr w:rsidR="00D0252D" w14:paraId="6923533D"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ED832D"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E375C"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6803"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91FA5"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02300B2343</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141FCDA4"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传统老年康</w:t>
            </w:r>
            <w:r>
              <w:rPr>
                <w:rFonts w:ascii="宋体" w:eastAsia="宋体" w:hAnsi="宋体" w:cs="宋体" w:hint="eastAsia"/>
                <w:kern w:val="0"/>
                <w:sz w:val="18"/>
                <w:szCs w:val="18"/>
                <w:lang w:bidi="ar"/>
              </w:rPr>
              <w:lastRenderedPageBreak/>
              <w:t>复保健</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0D81C"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lastRenderedPageBreak/>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F613F"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274C4"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67CF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4C9A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8CECE"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28515"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86513"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A59B4"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01306"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6B5B5"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5A337" w14:textId="77777777" w:rsidR="00D0252D" w:rsidRDefault="00D0252D">
            <w:pPr>
              <w:rPr>
                <w:rFonts w:ascii="宋体" w:eastAsia="宋体" w:hAnsi="宋体" w:cs="宋体"/>
                <w:sz w:val="22"/>
              </w:rPr>
            </w:pPr>
          </w:p>
        </w:tc>
      </w:tr>
      <w:tr w:rsidR="00D0252D" w14:paraId="14382220"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3D3856"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6E14E"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51A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FC8EA"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02311B2323</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353B90E6"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母婴护理</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2A3D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54D1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B7C9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6A14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57854"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62B6B"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CABD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86C30"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B193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27001"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F8BF1"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84B28" w14:textId="77777777" w:rsidR="00D0252D" w:rsidRDefault="00D0252D">
            <w:pPr>
              <w:rPr>
                <w:rFonts w:ascii="宋体" w:eastAsia="宋体" w:hAnsi="宋体" w:cs="宋体"/>
                <w:sz w:val="22"/>
              </w:rPr>
            </w:pPr>
          </w:p>
        </w:tc>
      </w:tr>
      <w:tr w:rsidR="00D0252D" w14:paraId="675E4486"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1E6BD"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DB495"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57C65"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1CE03"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02311B2324</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67492014"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家庭烹饪技术</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9B0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F7E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AF29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A7CD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48EF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C5B90"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17D0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55319"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1C7B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784F6"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47DF3"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0B009" w14:textId="77777777" w:rsidR="00D0252D" w:rsidRDefault="00D0252D">
            <w:pPr>
              <w:rPr>
                <w:rFonts w:ascii="宋体" w:eastAsia="宋体" w:hAnsi="宋体" w:cs="宋体"/>
                <w:sz w:val="22"/>
              </w:rPr>
            </w:pPr>
          </w:p>
        </w:tc>
      </w:tr>
      <w:tr w:rsidR="00D0252D" w14:paraId="3C476DD2"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7C13E"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D24F7"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EF78"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2C356"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02311B2325</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531C6D91"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针灸推拿技术</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43DC7"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2B690"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27FCA"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D3B2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4228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DBEE9"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19BA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D398C" w14:textId="77777777" w:rsidR="00D0252D" w:rsidRDefault="009F0983">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58E9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B414B"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4B45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62148" w14:textId="77777777" w:rsidR="00D0252D" w:rsidRDefault="00D0252D">
            <w:pPr>
              <w:rPr>
                <w:rFonts w:ascii="宋体" w:eastAsia="宋体" w:hAnsi="宋体" w:cs="宋体"/>
                <w:sz w:val="22"/>
              </w:rPr>
            </w:pPr>
          </w:p>
        </w:tc>
      </w:tr>
      <w:tr w:rsidR="00D0252D" w14:paraId="458D58ED" w14:textId="77777777">
        <w:trPr>
          <w:trHeight w:val="45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4CE0A4" w14:textId="77777777" w:rsidR="00D0252D" w:rsidRDefault="00D0252D">
            <w:pPr>
              <w:jc w:val="center"/>
              <w:rPr>
                <w:rFonts w:ascii="宋体" w:eastAsia="宋体" w:hAnsi="宋体" w:cs="宋体"/>
                <w:b/>
                <w:bCs/>
                <w:sz w:val="18"/>
                <w:szCs w:val="18"/>
              </w:rPr>
            </w:pP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52B4C3"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专业实践教学环节</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D9E17"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6BEF0"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02311B2322</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4967A3DA" w14:textId="77777777" w:rsidR="00D0252D" w:rsidRDefault="009F0983">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家政服务综合技能实训</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B18C"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91482"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96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4B87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55CD0"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F6582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099AB"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43C9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5564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BD17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E820B"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96FE"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0800D" w14:textId="77777777" w:rsidR="00D0252D" w:rsidRDefault="00D0252D">
            <w:pPr>
              <w:rPr>
                <w:rFonts w:ascii="宋体" w:eastAsia="宋体" w:hAnsi="宋体" w:cs="宋体"/>
                <w:sz w:val="22"/>
              </w:rPr>
            </w:pPr>
          </w:p>
        </w:tc>
      </w:tr>
      <w:tr w:rsidR="00D0252D" w14:paraId="15999FD2"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994CA5"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1E39E5"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FEBDF"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9025"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10B110023</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EB5E1"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45BCC"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5987"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80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187A1"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D016E"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CBFE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B3DAA"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96B7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B88D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E9D0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B7428"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3EF1B"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8D114" w14:textId="77777777" w:rsidR="00D0252D" w:rsidRDefault="00D0252D">
            <w:pPr>
              <w:rPr>
                <w:rFonts w:ascii="宋体" w:eastAsia="宋体" w:hAnsi="宋体" w:cs="宋体"/>
                <w:sz w:val="22"/>
              </w:rPr>
            </w:pPr>
          </w:p>
        </w:tc>
      </w:tr>
      <w:tr w:rsidR="00D0252D" w14:paraId="027A9FAD"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4ED91"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AA8F3"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01A83"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6022F"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02300A2227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EA2CF" w14:textId="77777777" w:rsidR="00D0252D" w:rsidRDefault="009F0983">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8C1F4"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596E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B70CA"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D0CC"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0ECA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40556"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D63F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115FC"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525D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8580F"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FEF8"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0452C" w14:textId="77777777" w:rsidR="00D0252D" w:rsidRDefault="00D0252D">
            <w:pPr>
              <w:rPr>
                <w:rFonts w:ascii="宋体" w:eastAsia="宋体" w:hAnsi="宋体" w:cs="宋体"/>
                <w:sz w:val="22"/>
              </w:rPr>
            </w:pPr>
          </w:p>
        </w:tc>
      </w:tr>
      <w:tr w:rsidR="00D0252D" w14:paraId="7841CC53"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C5889" w14:textId="77777777" w:rsidR="00D0252D" w:rsidRDefault="00D0252D">
            <w:pPr>
              <w:jc w:val="center"/>
              <w:rPr>
                <w:rFonts w:ascii="宋体" w:eastAsia="宋体" w:hAnsi="宋体" w:cs="宋体"/>
                <w:b/>
                <w:bCs/>
                <w:sz w:val="18"/>
                <w:szCs w:val="18"/>
              </w:rPr>
            </w:pP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ED4B73"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w:t>
            </w: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56CA"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25F51"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10000A2231</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FA1C2"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管理学</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D68B8"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71B2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8BB5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108F"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025E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9D9BE"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31FE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C68A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829FD"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F756C"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9802"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C7498" w14:textId="77777777" w:rsidR="00D0252D" w:rsidRDefault="00D0252D">
            <w:pPr>
              <w:rPr>
                <w:rFonts w:ascii="宋体" w:eastAsia="宋体" w:hAnsi="宋体" w:cs="宋体"/>
                <w:sz w:val="22"/>
              </w:rPr>
            </w:pPr>
          </w:p>
        </w:tc>
      </w:tr>
      <w:tr w:rsidR="00D0252D" w14:paraId="24ACB03E" w14:textId="77777777">
        <w:trPr>
          <w:trHeight w:val="270"/>
          <w:jc w:val="center"/>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487594"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3781E"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4106E"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73DA1"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02311B2226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1218"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家庭用药常识</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6FCE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22AFA"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77D9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A7367"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A3D4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E17EC"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8A2FC"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166E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57F17"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960A8"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DFBED"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68658" w14:textId="77777777" w:rsidR="00D0252D" w:rsidRDefault="00D0252D">
            <w:pPr>
              <w:rPr>
                <w:rFonts w:ascii="宋体" w:eastAsia="宋体" w:hAnsi="宋体" w:cs="宋体"/>
                <w:sz w:val="22"/>
              </w:rPr>
            </w:pPr>
          </w:p>
        </w:tc>
      </w:tr>
      <w:tr w:rsidR="00D0252D" w14:paraId="46296863"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1FEF0"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CDEA72"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7E629"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5AF6D"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02311B2230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7BE18"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医疗急救</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45BD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4E928"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15C1B"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7309A"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0780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8CC6D"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75A6D"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4BF9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611D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64762"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D46E1"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4FC22" w14:textId="77777777" w:rsidR="00D0252D" w:rsidRDefault="00D0252D">
            <w:pPr>
              <w:rPr>
                <w:rFonts w:ascii="宋体" w:eastAsia="宋体" w:hAnsi="宋体" w:cs="宋体"/>
                <w:sz w:val="22"/>
              </w:rPr>
            </w:pPr>
          </w:p>
        </w:tc>
      </w:tr>
      <w:tr w:rsidR="00D0252D" w14:paraId="59144C30"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6751B"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17702A"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6CF8E"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53B54"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02311B4222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1B698"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中医保健</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6BE1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715CE"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C422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7C21"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0CD0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6C44F"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5F613"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DF58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1A9A5"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5E8BF"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EBE00"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C054D" w14:textId="77777777" w:rsidR="00D0252D" w:rsidRDefault="00D0252D">
            <w:pPr>
              <w:rPr>
                <w:rFonts w:ascii="宋体" w:eastAsia="宋体" w:hAnsi="宋体" w:cs="宋体"/>
                <w:sz w:val="22"/>
              </w:rPr>
            </w:pPr>
          </w:p>
        </w:tc>
      </w:tr>
      <w:tr w:rsidR="00D0252D" w14:paraId="2756A6EC"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BB8E2"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0A214"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68301"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C7783"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02311B4223</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8E45"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生活美学</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B0F3"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049D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DCF25"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07298"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8F4E2"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73666"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EDF03"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E6EF4"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339A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82358"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0D915"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4ED0B" w14:textId="77777777" w:rsidR="00D0252D" w:rsidRDefault="00D0252D">
            <w:pPr>
              <w:rPr>
                <w:rFonts w:ascii="宋体" w:eastAsia="宋体" w:hAnsi="宋体" w:cs="宋体"/>
                <w:sz w:val="22"/>
              </w:rPr>
            </w:pPr>
          </w:p>
        </w:tc>
      </w:tr>
      <w:tr w:rsidR="00D0252D" w14:paraId="0F91760B"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E832D" w14:textId="77777777" w:rsidR="00D0252D" w:rsidRDefault="00D0252D">
            <w:pPr>
              <w:jc w:val="center"/>
              <w:rPr>
                <w:rFonts w:ascii="宋体" w:eastAsia="宋体" w:hAnsi="宋体" w:cs="宋体"/>
                <w:b/>
                <w:bCs/>
                <w:sz w:val="18"/>
                <w:szCs w:val="18"/>
              </w:rPr>
            </w:pP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B2E36" w14:textId="77777777" w:rsidR="00D0252D" w:rsidRDefault="00D0252D">
            <w:pPr>
              <w:jc w:val="center"/>
              <w:rPr>
                <w:rFonts w:ascii="宋体" w:eastAsia="宋体" w:hAnsi="宋体" w:cs="宋体"/>
                <w:b/>
                <w:bCs/>
                <w:sz w:val="18"/>
                <w:szCs w:val="18"/>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B7CB"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FA8FC" w14:textId="77777777" w:rsidR="00D0252D" w:rsidRDefault="009F0983">
            <w:pPr>
              <w:widowControl/>
              <w:jc w:val="left"/>
              <w:textAlignment w:val="center"/>
              <w:rPr>
                <w:rFonts w:ascii="宋体" w:eastAsia="宋体" w:hAnsi="宋体" w:cs="宋体"/>
                <w:sz w:val="16"/>
                <w:szCs w:val="16"/>
              </w:rPr>
            </w:pPr>
            <w:r>
              <w:rPr>
                <w:rFonts w:ascii="宋体" w:eastAsia="宋体" w:hAnsi="宋体" w:cs="宋体" w:hint="eastAsia"/>
                <w:kern w:val="0"/>
                <w:sz w:val="16"/>
                <w:szCs w:val="16"/>
                <w:lang w:bidi="ar"/>
              </w:rPr>
              <w:t>02311B4224</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294E7" w14:textId="77777777" w:rsidR="00D0252D" w:rsidRDefault="009F0983">
            <w:pPr>
              <w:widowControl/>
              <w:jc w:val="left"/>
              <w:textAlignment w:val="center"/>
              <w:rPr>
                <w:rFonts w:ascii="宋体" w:eastAsia="宋体" w:hAnsi="宋体" w:cs="宋体"/>
                <w:sz w:val="22"/>
              </w:rPr>
            </w:pPr>
            <w:r>
              <w:rPr>
                <w:rFonts w:ascii="宋体" w:eastAsia="宋体" w:hAnsi="宋体" w:cs="宋体" w:hint="eastAsia"/>
                <w:kern w:val="0"/>
                <w:sz w:val="22"/>
                <w:lang w:bidi="ar"/>
              </w:rPr>
              <w:t>茶道</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73516"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7EA9"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E1FF"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1F437" w14:textId="77777777" w:rsidR="00D0252D" w:rsidRDefault="009F0983">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2B021"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BCD23"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987D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C1713"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DE595"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D4905"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6F60B" w14:textId="77777777" w:rsidR="00D0252D" w:rsidRDefault="009F0983">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9EACC" w14:textId="77777777" w:rsidR="00D0252D" w:rsidRDefault="00D0252D">
            <w:pPr>
              <w:rPr>
                <w:rFonts w:ascii="宋体" w:eastAsia="宋体" w:hAnsi="宋体" w:cs="宋体"/>
                <w:sz w:val="22"/>
              </w:rPr>
            </w:pPr>
          </w:p>
        </w:tc>
      </w:tr>
      <w:tr w:rsidR="00D0252D" w14:paraId="385FAF9F"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6A46FB"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A31F3DC"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专业必修课程学分、学时小计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50F3F" w14:textId="77777777" w:rsidR="00D0252D" w:rsidRDefault="009F0983">
            <w:pPr>
              <w:widowControl/>
              <w:jc w:val="center"/>
              <w:textAlignment w:val="center"/>
              <w:rPr>
                <w:rFonts w:eastAsia="宋体"/>
                <w:sz w:val="18"/>
                <w:szCs w:val="18"/>
              </w:rPr>
            </w:pPr>
            <w:r>
              <w:rPr>
                <w:rFonts w:eastAsia="宋体"/>
                <w:kern w:val="0"/>
                <w:sz w:val="18"/>
                <w:szCs w:val="18"/>
                <w:lang w:bidi="ar"/>
              </w:rPr>
              <w:t>75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6B2F0" w14:textId="77777777" w:rsidR="00D0252D" w:rsidRDefault="009F0983">
            <w:pPr>
              <w:widowControl/>
              <w:jc w:val="center"/>
              <w:textAlignment w:val="center"/>
              <w:rPr>
                <w:rFonts w:eastAsia="宋体"/>
                <w:sz w:val="18"/>
                <w:szCs w:val="18"/>
              </w:rPr>
            </w:pPr>
            <w:r>
              <w:rPr>
                <w:rFonts w:eastAsia="宋体"/>
                <w:kern w:val="0"/>
                <w:sz w:val="18"/>
                <w:szCs w:val="18"/>
                <w:lang w:bidi="ar"/>
              </w:rPr>
              <w:t>1688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B6CDE"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694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C45A9"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994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9230A"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1E46A"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48FAD"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8992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8DEBC"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5C384"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A6409"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C993F" w14:textId="77777777" w:rsidR="00D0252D" w:rsidRDefault="00D0252D">
            <w:pPr>
              <w:rPr>
                <w:rFonts w:ascii="宋体" w:eastAsia="宋体" w:hAnsi="宋体" w:cs="宋体"/>
                <w:sz w:val="22"/>
              </w:rPr>
            </w:pPr>
          </w:p>
        </w:tc>
      </w:tr>
      <w:tr w:rsidR="00D0252D" w14:paraId="78140CA5"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14745"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78111C"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专业必修课程学分、学时占比</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5405B" w14:textId="77777777" w:rsidR="00D0252D" w:rsidRDefault="009F0983">
            <w:pPr>
              <w:widowControl/>
              <w:jc w:val="center"/>
              <w:textAlignment w:val="center"/>
              <w:rPr>
                <w:rFonts w:eastAsia="宋体"/>
                <w:sz w:val="18"/>
                <w:szCs w:val="18"/>
              </w:rPr>
            </w:pPr>
            <w:r>
              <w:rPr>
                <w:rFonts w:eastAsia="宋体"/>
                <w:kern w:val="0"/>
                <w:sz w:val="18"/>
                <w:szCs w:val="18"/>
                <w:lang w:bidi="ar"/>
              </w:rPr>
              <w:t>54%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AD17" w14:textId="77777777" w:rsidR="00D0252D" w:rsidRDefault="009F0983">
            <w:pPr>
              <w:widowControl/>
              <w:jc w:val="center"/>
              <w:textAlignment w:val="center"/>
              <w:rPr>
                <w:rFonts w:eastAsia="宋体"/>
                <w:sz w:val="18"/>
                <w:szCs w:val="18"/>
              </w:rPr>
            </w:pPr>
            <w:r>
              <w:rPr>
                <w:rFonts w:eastAsia="宋体"/>
                <w:kern w:val="0"/>
                <w:sz w:val="18"/>
                <w:szCs w:val="18"/>
                <w:lang w:bidi="ar"/>
              </w:rPr>
              <w:t>59%</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71084" w14:textId="77777777" w:rsidR="00D0252D" w:rsidRDefault="009F0983">
            <w:pPr>
              <w:widowControl/>
              <w:jc w:val="center"/>
              <w:textAlignment w:val="center"/>
              <w:rPr>
                <w:rFonts w:eastAsia="宋体"/>
                <w:sz w:val="18"/>
                <w:szCs w:val="18"/>
              </w:rPr>
            </w:pPr>
            <w:r>
              <w:rPr>
                <w:rFonts w:eastAsia="宋体"/>
                <w:kern w:val="0"/>
                <w:sz w:val="18"/>
                <w:szCs w:val="18"/>
                <w:lang w:bidi="ar"/>
              </w:rPr>
              <w:t>24%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16487" w14:textId="77777777" w:rsidR="00D0252D" w:rsidRDefault="009F0983">
            <w:pPr>
              <w:widowControl/>
              <w:jc w:val="center"/>
              <w:textAlignment w:val="center"/>
              <w:rPr>
                <w:rFonts w:eastAsia="宋体"/>
                <w:sz w:val="18"/>
                <w:szCs w:val="18"/>
              </w:rPr>
            </w:pPr>
            <w:r>
              <w:rPr>
                <w:rFonts w:eastAsia="宋体"/>
                <w:kern w:val="0"/>
                <w:sz w:val="18"/>
                <w:szCs w:val="18"/>
                <w:lang w:bidi="ar"/>
              </w:rPr>
              <w:t>35%</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A814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F8D9E"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898AE"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5FA1E"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91F80"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A39BB"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598AB"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EBAE0" w14:textId="77777777" w:rsidR="00D0252D" w:rsidRDefault="00D0252D">
            <w:pPr>
              <w:rPr>
                <w:rFonts w:ascii="宋体" w:eastAsia="宋体" w:hAnsi="宋体" w:cs="宋体"/>
                <w:sz w:val="22"/>
              </w:rPr>
            </w:pPr>
          </w:p>
        </w:tc>
      </w:tr>
      <w:tr w:rsidR="00D0252D" w14:paraId="1C83CEB2"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361E03"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2A2D89"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专业选修课程学分、学时小计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1AF72" w14:textId="77777777" w:rsidR="00D0252D" w:rsidRDefault="009F0983">
            <w:pPr>
              <w:widowControl/>
              <w:jc w:val="center"/>
              <w:textAlignment w:val="center"/>
              <w:rPr>
                <w:rFonts w:eastAsia="宋体"/>
                <w:sz w:val="18"/>
                <w:szCs w:val="18"/>
              </w:rPr>
            </w:pPr>
            <w:r>
              <w:rPr>
                <w:rFonts w:eastAsia="宋体"/>
                <w:kern w:val="0"/>
                <w:sz w:val="18"/>
                <w:szCs w:val="18"/>
                <w:lang w:bidi="ar"/>
              </w:rPr>
              <w:t>12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4779C" w14:textId="77777777" w:rsidR="00D0252D" w:rsidRDefault="009F0983">
            <w:pPr>
              <w:widowControl/>
              <w:jc w:val="center"/>
              <w:textAlignment w:val="center"/>
              <w:rPr>
                <w:rFonts w:eastAsia="宋体"/>
                <w:sz w:val="18"/>
                <w:szCs w:val="18"/>
              </w:rPr>
            </w:pPr>
            <w:r>
              <w:rPr>
                <w:rFonts w:eastAsia="宋体"/>
                <w:kern w:val="0"/>
                <w:sz w:val="18"/>
                <w:szCs w:val="18"/>
                <w:lang w:bidi="ar"/>
              </w:rPr>
              <w:t>192</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D9BA7"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96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1270"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96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51214"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3565F"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52A7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AFAA9"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F00A8"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91002"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81AE9"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D0B9F" w14:textId="77777777" w:rsidR="00D0252D" w:rsidRDefault="00D0252D">
            <w:pPr>
              <w:rPr>
                <w:rFonts w:ascii="宋体" w:eastAsia="宋体" w:hAnsi="宋体" w:cs="宋体"/>
                <w:sz w:val="22"/>
              </w:rPr>
            </w:pPr>
          </w:p>
        </w:tc>
      </w:tr>
      <w:tr w:rsidR="00D0252D" w14:paraId="1E27A949" w14:textId="77777777">
        <w:trPr>
          <w:trHeight w:val="270"/>
          <w:jc w:val="center"/>
        </w:trPr>
        <w:tc>
          <w:tcPr>
            <w:tcW w:w="7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D46ED" w14:textId="77777777" w:rsidR="00D0252D" w:rsidRDefault="00D0252D">
            <w:pPr>
              <w:jc w:val="center"/>
              <w:rPr>
                <w:rFonts w:ascii="宋体" w:eastAsia="宋体" w:hAnsi="宋体" w:cs="宋体"/>
                <w:b/>
                <w:bCs/>
                <w:sz w:val="18"/>
                <w:szCs w:val="18"/>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B6B7C8"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专业选修课程学分、学时占比</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54AA5" w14:textId="77777777" w:rsidR="00D0252D" w:rsidRDefault="009F0983">
            <w:pPr>
              <w:widowControl/>
              <w:jc w:val="center"/>
              <w:textAlignment w:val="center"/>
              <w:rPr>
                <w:rFonts w:eastAsia="宋体"/>
                <w:sz w:val="18"/>
                <w:szCs w:val="18"/>
              </w:rPr>
            </w:pPr>
            <w:r>
              <w:rPr>
                <w:rFonts w:eastAsia="宋体"/>
                <w:kern w:val="0"/>
                <w:sz w:val="18"/>
                <w:szCs w:val="18"/>
                <w:lang w:bidi="ar"/>
              </w:rPr>
              <w:t>9%</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D97BA" w14:textId="77777777" w:rsidR="00D0252D" w:rsidRDefault="009F0983">
            <w:pPr>
              <w:widowControl/>
              <w:jc w:val="center"/>
              <w:textAlignment w:val="center"/>
              <w:rPr>
                <w:rFonts w:eastAsia="宋体"/>
                <w:sz w:val="18"/>
                <w:szCs w:val="18"/>
              </w:rPr>
            </w:pPr>
            <w:r>
              <w:rPr>
                <w:rFonts w:eastAsia="宋体"/>
                <w:kern w:val="0"/>
                <w:sz w:val="18"/>
                <w:szCs w:val="18"/>
                <w:lang w:bidi="ar"/>
              </w:rPr>
              <w:t>7%</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270BF"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C0F61" w14:textId="77777777" w:rsidR="00D0252D" w:rsidRDefault="009F0983">
            <w:pPr>
              <w:widowControl/>
              <w:jc w:val="center"/>
              <w:textAlignment w:val="center"/>
              <w:rPr>
                <w:rFonts w:eastAsia="宋体"/>
                <w:sz w:val="18"/>
                <w:szCs w:val="18"/>
              </w:rPr>
            </w:pPr>
            <w:r>
              <w:rPr>
                <w:rFonts w:eastAsia="宋体"/>
                <w:kern w:val="0"/>
                <w:sz w:val="18"/>
                <w:szCs w:val="18"/>
                <w:lang w:bidi="ar"/>
              </w:rPr>
              <w:t>3%</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6BFDD"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B4549"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DC1FE"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825D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1C73C"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51FDE"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43DAC"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EC7E7" w14:textId="77777777" w:rsidR="00D0252D" w:rsidRDefault="00D0252D">
            <w:pPr>
              <w:rPr>
                <w:rFonts w:ascii="宋体" w:eastAsia="宋体" w:hAnsi="宋体" w:cs="宋体"/>
                <w:sz w:val="22"/>
              </w:rPr>
            </w:pPr>
          </w:p>
        </w:tc>
      </w:tr>
      <w:tr w:rsidR="00D0252D" w14:paraId="257C1A02" w14:textId="77777777">
        <w:trPr>
          <w:trHeight w:val="270"/>
          <w:jc w:val="center"/>
        </w:trPr>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60A1E" w14:textId="77777777" w:rsidR="00D0252D" w:rsidRDefault="00D0252D">
            <w:pPr>
              <w:rPr>
                <w:rFonts w:ascii="宋体" w:eastAsia="宋体" w:hAnsi="宋体" w:cs="宋体"/>
                <w:sz w:val="22"/>
              </w:rPr>
            </w:pPr>
          </w:p>
        </w:tc>
        <w:tc>
          <w:tcPr>
            <w:tcW w:w="38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0F0E5F" w14:textId="77777777" w:rsidR="00D0252D" w:rsidRDefault="009F0983">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总学分、学时合计</w:t>
            </w:r>
          </w:p>
        </w:tc>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71486"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139.5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B337E"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2844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353C5"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1284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19517" w14:textId="77777777" w:rsidR="00D0252D" w:rsidRDefault="009F0983">
            <w:pPr>
              <w:widowControl/>
              <w:jc w:val="center"/>
              <w:textAlignment w:val="center"/>
              <w:rPr>
                <w:rFonts w:ascii="宋体" w:eastAsia="宋体" w:hAnsi="宋体" w:cs="宋体"/>
                <w:sz w:val="22"/>
              </w:rPr>
            </w:pPr>
            <w:r>
              <w:rPr>
                <w:rFonts w:ascii="宋体" w:eastAsia="宋体" w:hAnsi="宋体" w:cs="宋体" w:hint="eastAsia"/>
                <w:kern w:val="0"/>
                <w:sz w:val="22"/>
                <w:lang w:bidi="ar"/>
              </w:rPr>
              <w:t>1560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17C1B"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2EF1B" w14:textId="77777777" w:rsidR="00D0252D" w:rsidRDefault="00D0252D">
            <w:pPr>
              <w:rPr>
                <w:rFonts w:ascii="宋体" w:eastAsia="宋体" w:hAnsi="宋体" w:cs="宋体"/>
                <w:sz w:val="22"/>
              </w:rPr>
            </w:pPr>
          </w:p>
        </w:tc>
        <w:tc>
          <w:tcPr>
            <w:tcW w:w="4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B835F"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BC5ED"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4FD06" w14:textId="77777777" w:rsidR="00D0252D" w:rsidRDefault="00D0252D">
            <w:pP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BA68C" w14:textId="77777777" w:rsidR="00D0252D" w:rsidRDefault="00D0252D">
            <w:pPr>
              <w:rPr>
                <w:rFonts w:ascii="宋体" w:eastAsia="宋体" w:hAnsi="宋体" w:cs="宋体"/>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11AC2" w14:textId="77777777" w:rsidR="00D0252D" w:rsidRDefault="00D0252D">
            <w:pPr>
              <w:rPr>
                <w:rFonts w:ascii="宋体" w:eastAsia="宋体" w:hAnsi="宋体" w:cs="宋体"/>
                <w:sz w:val="22"/>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C4C69" w14:textId="77777777" w:rsidR="00D0252D" w:rsidRDefault="00D0252D">
            <w:pPr>
              <w:rPr>
                <w:rFonts w:ascii="宋体" w:eastAsia="宋体" w:hAnsi="宋体" w:cs="宋体"/>
                <w:sz w:val="22"/>
              </w:rPr>
            </w:pPr>
          </w:p>
        </w:tc>
      </w:tr>
    </w:tbl>
    <w:p w14:paraId="24FE8B9B" w14:textId="77777777" w:rsidR="00D0252D" w:rsidRDefault="009F0983">
      <w:pPr>
        <w:overflowPunct w:val="0"/>
        <w:adjustRightInd w:val="0"/>
        <w:ind w:firstLineChars="200" w:firstLine="720"/>
        <w:outlineLvl w:val="0"/>
        <w:rPr>
          <w:rFonts w:ascii="黑体" w:eastAsia="黑体" w:hAnsi="黑体"/>
          <w:sz w:val="36"/>
          <w:szCs w:val="36"/>
        </w:rPr>
      </w:pPr>
      <w:bookmarkStart w:id="125" w:name="_Toc3850"/>
      <w:bookmarkStart w:id="126" w:name="_Toc10151"/>
      <w:r>
        <w:rPr>
          <w:rFonts w:ascii="黑体" w:eastAsia="黑体" w:hAnsi="黑体"/>
          <w:sz w:val="36"/>
          <w:szCs w:val="36"/>
        </w:rPr>
        <w:t>八、实施保障</w:t>
      </w:r>
      <w:bookmarkEnd w:id="125"/>
      <w:bookmarkEnd w:id="126"/>
    </w:p>
    <w:p w14:paraId="543E7AB8" w14:textId="77777777" w:rsidR="00D0252D" w:rsidRDefault="009F0983">
      <w:pPr>
        <w:overflowPunct w:val="0"/>
        <w:adjustRightInd w:val="0"/>
        <w:ind w:firstLineChars="200" w:firstLine="640"/>
        <w:outlineLvl w:val="1"/>
        <w:rPr>
          <w:rFonts w:ascii="仿宋" w:eastAsia="仿宋" w:hAnsi="仿宋"/>
          <w:szCs w:val="32"/>
        </w:rPr>
      </w:pPr>
      <w:bookmarkStart w:id="127" w:name="_Toc14720"/>
      <w:r>
        <w:rPr>
          <w:rFonts w:ascii="仿宋" w:eastAsia="仿宋" w:hAnsi="仿宋" w:hint="eastAsia"/>
          <w:szCs w:val="32"/>
        </w:rPr>
        <w:t>（一）教学场所</w:t>
      </w:r>
      <w:bookmarkEnd w:id="127"/>
    </w:p>
    <w:p w14:paraId="7BF6D4A2"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表</w:t>
      </w:r>
      <w:r>
        <w:rPr>
          <w:rFonts w:ascii="仿宋" w:eastAsia="仿宋" w:hAnsi="仿宋" w:hint="eastAsia"/>
          <w:szCs w:val="32"/>
        </w:rPr>
        <w:t xml:space="preserve">8 </w:t>
      </w:r>
      <w:r>
        <w:rPr>
          <w:rFonts w:ascii="仿宋" w:eastAsia="仿宋" w:hAnsi="仿宋" w:hint="eastAsia"/>
          <w:szCs w:val="32"/>
        </w:rPr>
        <w:t>教学场所汇总表</w:t>
      </w:r>
    </w:p>
    <w:tbl>
      <w:tblPr>
        <w:tblpPr w:leftFromText="180" w:rightFromText="180" w:vertAnchor="text" w:horzAnchor="page" w:tblpXSpec="center" w:tblpY="97"/>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6"/>
        <w:gridCol w:w="3502"/>
        <w:gridCol w:w="2681"/>
      </w:tblGrid>
      <w:tr w:rsidR="00D0252D" w14:paraId="353B4D94" w14:textId="77777777">
        <w:trPr>
          <w:trHeight w:hRule="exact" w:val="511"/>
          <w:jc w:val="center"/>
        </w:trPr>
        <w:tc>
          <w:tcPr>
            <w:tcW w:w="2096" w:type="dxa"/>
            <w:vAlign w:val="center"/>
          </w:tcPr>
          <w:p w14:paraId="47484B5A"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教学场所分类</w:t>
            </w:r>
          </w:p>
        </w:tc>
        <w:tc>
          <w:tcPr>
            <w:tcW w:w="3502" w:type="dxa"/>
            <w:vAlign w:val="center"/>
          </w:tcPr>
          <w:p w14:paraId="3B7FA951"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场所条件</w:t>
            </w:r>
          </w:p>
        </w:tc>
        <w:tc>
          <w:tcPr>
            <w:tcW w:w="2681" w:type="dxa"/>
            <w:vAlign w:val="center"/>
          </w:tcPr>
          <w:p w14:paraId="2B8F584D"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教学活动</w:t>
            </w:r>
          </w:p>
        </w:tc>
      </w:tr>
      <w:tr w:rsidR="00D0252D" w14:paraId="6E5B1B66" w14:textId="77777777">
        <w:trPr>
          <w:trHeight w:hRule="exact" w:val="645"/>
          <w:jc w:val="center"/>
        </w:trPr>
        <w:tc>
          <w:tcPr>
            <w:tcW w:w="2096" w:type="dxa"/>
            <w:vAlign w:val="center"/>
          </w:tcPr>
          <w:p w14:paraId="3F1BE4CE"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Ⅰ</w:t>
            </w:r>
            <w:r>
              <w:rPr>
                <w:rFonts w:ascii="仿宋" w:eastAsia="仿宋" w:hAnsi="仿宋" w:hint="eastAsia"/>
                <w:sz w:val="24"/>
                <w:szCs w:val="24"/>
              </w:rPr>
              <w:t xml:space="preserve"> </w:t>
            </w:r>
            <w:r>
              <w:rPr>
                <w:rFonts w:ascii="仿宋" w:eastAsia="仿宋" w:hAnsi="仿宋" w:hint="eastAsia"/>
                <w:sz w:val="24"/>
                <w:szCs w:val="24"/>
              </w:rPr>
              <w:t>一般教室</w:t>
            </w:r>
          </w:p>
        </w:tc>
        <w:tc>
          <w:tcPr>
            <w:tcW w:w="3502" w:type="dxa"/>
            <w:vAlign w:val="center"/>
          </w:tcPr>
          <w:p w14:paraId="2C259BF6"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校内教学楼多媒体教室</w:t>
            </w:r>
          </w:p>
        </w:tc>
        <w:tc>
          <w:tcPr>
            <w:tcW w:w="2681" w:type="dxa"/>
            <w:vAlign w:val="center"/>
          </w:tcPr>
          <w:p w14:paraId="39DD0023"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理论课教学</w:t>
            </w:r>
          </w:p>
        </w:tc>
      </w:tr>
      <w:tr w:rsidR="00D0252D" w14:paraId="043474A7" w14:textId="77777777">
        <w:trPr>
          <w:trHeight w:hRule="exact" w:val="791"/>
          <w:jc w:val="center"/>
        </w:trPr>
        <w:tc>
          <w:tcPr>
            <w:tcW w:w="2096" w:type="dxa"/>
            <w:vAlign w:val="center"/>
          </w:tcPr>
          <w:p w14:paraId="38370C58"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Ⅱ</w:t>
            </w:r>
            <w:r>
              <w:rPr>
                <w:rFonts w:ascii="仿宋" w:eastAsia="仿宋" w:hAnsi="仿宋" w:hint="eastAsia"/>
                <w:sz w:val="24"/>
                <w:szCs w:val="24"/>
              </w:rPr>
              <w:t xml:space="preserve"> </w:t>
            </w:r>
            <w:r>
              <w:rPr>
                <w:rFonts w:ascii="仿宋" w:eastAsia="仿宋" w:hAnsi="仿宋" w:hint="eastAsia"/>
                <w:sz w:val="24"/>
                <w:szCs w:val="24"/>
              </w:rPr>
              <w:t>实训室</w:t>
            </w:r>
          </w:p>
        </w:tc>
        <w:tc>
          <w:tcPr>
            <w:tcW w:w="3502" w:type="dxa"/>
            <w:vAlign w:val="center"/>
          </w:tcPr>
          <w:p w14:paraId="32E16236"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校内实训中心多媒体、设施实训室</w:t>
            </w:r>
          </w:p>
        </w:tc>
        <w:tc>
          <w:tcPr>
            <w:tcW w:w="2681" w:type="dxa"/>
            <w:vAlign w:val="center"/>
          </w:tcPr>
          <w:p w14:paraId="0B818E15"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技能实践训练</w:t>
            </w:r>
          </w:p>
        </w:tc>
      </w:tr>
      <w:tr w:rsidR="00D0252D" w14:paraId="0B3801EC" w14:textId="77777777">
        <w:trPr>
          <w:trHeight w:hRule="exact" w:val="754"/>
          <w:jc w:val="center"/>
        </w:trPr>
        <w:tc>
          <w:tcPr>
            <w:tcW w:w="2096" w:type="dxa"/>
            <w:vAlign w:val="center"/>
          </w:tcPr>
          <w:p w14:paraId="6B6BE6E8"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Ⅲ</w:t>
            </w:r>
            <w:r>
              <w:rPr>
                <w:rFonts w:ascii="仿宋" w:eastAsia="仿宋" w:hAnsi="仿宋" w:hint="eastAsia"/>
                <w:sz w:val="24"/>
                <w:szCs w:val="24"/>
              </w:rPr>
              <w:t xml:space="preserve"> </w:t>
            </w:r>
            <w:r>
              <w:rPr>
                <w:rFonts w:ascii="仿宋" w:eastAsia="仿宋" w:hAnsi="仿宋" w:hint="eastAsia"/>
                <w:sz w:val="24"/>
                <w:szCs w:val="24"/>
              </w:rPr>
              <w:t>校外实训基地</w:t>
            </w:r>
          </w:p>
        </w:tc>
        <w:tc>
          <w:tcPr>
            <w:tcW w:w="3502" w:type="dxa"/>
            <w:vAlign w:val="center"/>
          </w:tcPr>
          <w:p w14:paraId="258653FC"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校外合作企业</w:t>
            </w:r>
          </w:p>
        </w:tc>
        <w:tc>
          <w:tcPr>
            <w:tcW w:w="2681" w:type="dxa"/>
            <w:vAlign w:val="center"/>
          </w:tcPr>
          <w:p w14:paraId="2D50AE35" w14:textId="77777777" w:rsidR="00D0252D" w:rsidRDefault="009F0983">
            <w:pPr>
              <w:overflowPunct w:val="0"/>
              <w:adjustRightInd w:val="0"/>
              <w:jc w:val="center"/>
              <w:rPr>
                <w:rFonts w:ascii="仿宋" w:eastAsia="仿宋" w:hAnsi="仿宋"/>
                <w:sz w:val="24"/>
                <w:szCs w:val="24"/>
              </w:rPr>
            </w:pPr>
            <w:r>
              <w:rPr>
                <w:rFonts w:ascii="仿宋" w:eastAsia="仿宋" w:hAnsi="仿宋" w:hint="eastAsia"/>
                <w:sz w:val="24"/>
                <w:szCs w:val="24"/>
              </w:rPr>
              <w:t>顶岗实践</w:t>
            </w:r>
          </w:p>
        </w:tc>
      </w:tr>
    </w:tbl>
    <w:p w14:paraId="7EAE65F7" w14:textId="77777777" w:rsidR="00D0252D" w:rsidRDefault="00D0252D">
      <w:pPr>
        <w:overflowPunct w:val="0"/>
        <w:adjustRightInd w:val="0"/>
        <w:ind w:firstLineChars="200" w:firstLine="640"/>
        <w:rPr>
          <w:rFonts w:ascii="仿宋" w:eastAsia="仿宋" w:hAnsi="仿宋"/>
          <w:szCs w:val="32"/>
        </w:rPr>
      </w:pPr>
    </w:p>
    <w:p w14:paraId="038AAD85" w14:textId="77777777" w:rsidR="00D0252D" w:rsidRDefault="00D0252D">
      <w:pPr>
        <w:overflowPunct w:val="0"/>
        <w:adjustRightInd w:val="0"/>
        <w:ind w:firstLineChars="200" w:firstLine="640"/>
        <w:rPr>
          <w:rFonts w:ascii="仿宋" w:eastAsia="仿宋" w:hAnsi="仿宋"/>
          <w:szCs w:val="32"/>
        </w:rPr>
      </w:pPr>
    </w:p>
    <w:p w14:paraId="7A2F734C" w14:textId="77777777" w:rsidR="00D0252D" w:rsidRDefault="00D0252D">
      <w:pPr>
        <w:overflowPunct w:val="0"/>
        <w:adjustRightInd w:val="0"/>
        <w:ind w:firstLineChars="200" w:firstLine="640"/>
        <w:rPr>
          <w:rFonts w:ascii="仿宋" w:eastAsia="仿宋" w:hAnsi="仿宋"/>
          <w:szCs w:val="32"/>
        </w:rPr>
      </w:pPr>
    </w:p>
    <w:p w14:paraId="09671C5B" w14:textId="77777777" w:rsidR="00D0252D" w:rsidRDefault="00D0252D">
      <w:pPr>
        <w:overflowPunct w:val="0"/>
        <w:adjustRightInd w:val="0"/>
        <w:ind w:firstLineChars="200" w:firstLine="640"/>
        <w:rPr>
          <w:rFonts w:ascii="仿宋" w:eastAsia="仿宋" w:hAnsi="仿宋"/>
          <w:szCs w:val="32"/>
        </w:rPr>
      </w:pPr>
    </w:p>
    <w:p w14:paraId="53B77858" w14:textId="77777777" w:rsidR="00D0252D" w:rsidRDefault="00D0252D">
      <w:pPr>
        <w:overflowPunct w:val="0"/>
        <w:adjustRightInd w:val="0"/>
        <w:ind w:firstLineChars="200" w:firstLine="640"/>
        <w:outlineLvl w:val="1"/>
        <w:rPr>
          <w:rFonts w:ascii="仿宋" w:eastAsia="仿宋" w:hAnsi="仿宋"/>
          <w:szCs w:val="32"/>
        </w:rPr>
      </w:pPr>
      <w:bookmarkStart w:id="128" w:name="_Toc23235"/>
    </w:p>
    <w:p w14:paraId="4090A508" w14:textId="77777777" w:rsidR="00D0252D" w:rsidRDefault="009F0983">
      <w:pPr>
        <w:overflowPunct w:val="0"/>
        <w:adjustRightInd w:val="0"/>
        <w:ind w:firstLineChars="200" w:firstLine="640"/>
        <w:outlineLvl w:val="1"/>
        <w:rPr>
          <w:rFonts w:ascii="仿宋" w:eastAsia="仿宋" w:hAnsi="仿宋"/>
          <w:szCs w:val="32"/>
        </w:rPr>
      </w:pPr>
      <w:r>
        <w:rPr>
          <w:rFonts w:ascii="仿宋" w:eastAsia="仿宋" w:hAnsi="仿宋" w:hint="eastAsia"/>
          <w:szCs w:val="32"/>
        </w:rPr>
        <w:t>（二）师资力量</w:t>
      </w:r>
      <w:bookmarkEnd w:id="128"/>
    </w:p>
    <w:p w14:paraId="0817EE50"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本专业配备能满足专业教学需要的专业教师队伍，为更好充实本专业师资力量，实行专兼职教师相结合的策略，从医疗、康复机</w:t>
      </w:r>
      <w:r>
        <w:rPr>
          <w:rFonts w:ascii="仿宋" w:eastAsia="仿宋" w:hAnsi="仿宋" w:hint="eastAsia"/>
          <w:szCs w:val="32"/>
        </w:rPr>
        <w:lastRenderedPageBreak/>
        <w:t>构聘请兼职教师授课，壮大师资力量。</w:t>
      </w:r>
    </w:p>
    <w:p w14:paraId="191E34B4" w14:textId="77777777" w:rsidR="00D0252D" w:rsidRDefault="009F0983">
      <w:pPr>
        <w:overflowPunct w:val="0"/>
        <w:adjustRightInd w:val="0"/>
        <w:ind w:firstLineChars="200" w:firstLine="640"/>
        <w:outlineLvl w:val="1"/>
        <w:rPr>
          <w:rFonts w:ascii="仿宋" w:eastAsia="仿宋" w:hAnsi="仿宋"/>
          <w:szCs w:val="32"/>
        </w:rPr>
      </w:pPr>
      <w:bookmarkStart w:id="129" w:name="_Toc20216"/>
      <w:r>
        <w:rPr>
          <w:rFonts w:ascii="仿宋" w:eastAsia="仿宋" w:hAnsi="仿宋" w:hint="eastAsia"/>
          <w:szCs w:val="32"/>
        </w:rPr>
        <w:t>（三）教学资源</w:t>
      </w:r>
      <w:bookmarkEnd w:id="129"/>
    </w:p>
    <w:p w14:paraId="36D8955D"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教材选用基本要求</w:t>
      </w:r>
    </w:p>
    <w:p w14:paraId="2DE6DE90"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优先选用职业教育国家规划教材和省（市、自治区）规划教材，鼓励选用与行业企业合作开发特色鲜明的校本教材。</w:t>
      </w:r>
    </w:p>
    <w:p w14:paraId="0CF5029F"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2.</w:t>
      </w:r>
      <w:r>
        <w:rPr>
          <w:rFonts w:ascii="仿宋" w:eastAsia="仿宋" w:hAnsi="仿宋" w:hint="eastAsia"/>
          <w:szCs w:val="32"/>
        </w:rPr>
        <w:t>图书配备基本要求</w:t>
      </w:r>
    </w:p>
    <w:p w14:paraId="2E724C1A"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配备与专业教学相关的纸质图书资料和期刊，定期选购和更新相关图书资料，以满足教师和学生查阅、学习和提高，保证教师与学生顺利获取相关知识和信息，开展备课、学习和实训等教学活动。</w:t>
      </w:r>
    </w:p>
    <w:p w14:paraId="71DE6014"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3.</w:t>
      </w:r>
      <w:r>
        <w:rPr>
          <w:rFonts w:ascii="仿宋" w:eastAsia="仿宋" w:hAnsi="仿宋" w:hint="eastAsia"/>
          <w:szCs w:val="32"/>
        </w:rPr>
        <w:t>数字资源配备基本要求</w:t>
      </w:r>
    </w:p>
    <w:p w14:paraId="7B18C8E9"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具备电子图书资料库，满足师生在线所搜查阅学习。各课程资源包括：电子教材、教学课件、教学设计文件、政策法规、音视频讲解、习题与试题库等内容。</w:t>
      </w:r>
    </w:p>
    <w:p w14:paraId="00E09759" w14:textId="77777777" w:rsidR="00D0252D" w:rsidRDefault="009F0983">
      <w:pPr>
        <w:overflowPunct w:val="0"/>
        <w:adjustRightInd w:val="0"/>
        <w:ind w:firstLineChars="200" w:firstLine="640"/>
        <w:outlineLvl w:val="1"/>
        <w:rPr>
          <w:rFonts w:ascii="仿宋" w:eastAsia="仿宋" w:hAnsi="仿宋"/>
          <w:szCs w:val="32"/>
        </w:rPr>
      </w:pPr>
      <w:bookmarkStart w:id="130" w:name="_Toc7067"/>
      <w:r>
        <w:rPr>
          <w:rFonts w:ascii="仿宋" w:eastAsia="仿宋" w:hAnsi="仿宋" w:hint="eastAsia"/>
          <w:szCs w:val="32"/>
        </w:rPr>
        <w:t>（四）质量</w:t>
      </w:r>
      <w:bookmarkEnd w:id="130"/>
      <w:r>
        <w:rPr>
          <w:rFonts w:ascii="仿宋" w:eastAsia="仿宋" w:hAnsi="仿宋" w:hint="eastAsia"/>
          <w:szCs w:val="32"/>
        </w:rPr>
        <w:t>保障</w:t>
      </w:r>
    </w:p>
    <w:p w14:paraId="431AD8D2" w14:textId="77777777" w:rsidR="00D0252D" w:rsidRDefault="009F0983">
      <w:pPr>
        <w:spacing w:before="130"/>
        <w:ind w:left="22" w:firstLineChars="200" w:firstLine="640"/>
        <w:rPr>
          <w:rFonts w:ascii="仿宋" w:eastAsia="仿宋" w:hAnsi="仿宋" w:cs="仿宋"/>
          <w:bCs/>
          <w:spacing w:val="8"/>
          <w:kern w:val="0"/>
          <w:szCs w:val="32"/>
        </w:rPr>
      </w:pPr>
      <w:r>
        <w:rPr>
          <w:rFonts w:ascii="仿宋" w:eastAsia="仿宋" w:hAnsi="仿宋" w:hint="eastAsia"/>
          <w:szCs w:val="32"/>
        </w:rPr>
        <w:t>1</w:t>
      </w:r>
      <w:r>
        <w:rPr>
          <w:rFonts w:ascii="仿宋" w:eastAsia="仿宋" w:hAnsi="仿宋" w:hint="eastAsia"/>
          <w:szCs w:val="32"/>
        </w:rPr>
        <w:t>、</w:t>
      </w:r>
      <w:r>
        <w:rPr>
          <w:rFonts w:ascii="仿宋" w:eastAsia="仿宋" w:hAnsi="仿宋" w:cs="仿宋"/>
          <w:bCs/>
          <w:spacing w:val="8"/>
          <w:kern w:val="0"/>
          <w:szCs w:val="32"/>
        </w:rPr>
        <w:t>学校和二级院系应建立专业建设和教学质量诊断与改进机制</w:t>
      </w:r>
      <w:r>
        <w:rPr>
          <w:rFonts w:ascii="仿宋" w:eastAsia="仿宋" w:hAnsi="仿宋" w:cs="仿宋"/>
          <w:bCs/>
          <w:spacing w:val="8"/>
          <w:kern w:val="0"/>
          <w:szCs w:val="32"/>
        </w:rPr>
        <w:t xml:space="preserve">, </w:t>
      </w:r>
      <w:r>
        <w:rPr>
          <w:rFonts w:ascii="仿宋" w:eastAsia="仿宋" w:hAnsi="仿宋" w:cs="仿宋"/>
          <w:bCs/>
          <w:spacing w:val="8"/>
          <w:kern w:val="0"/>
          <w:szCs w:val="32"/>
        </w:rPr>
        <w:t>健全专业教学质量监控管理制度</w:t>
      </w:r>
      <w:r>
        <w:rPr>
          <w:rFonts w:ascii="仿宋" w:eastAsia="仿宋" w:hAnsi="仿宋" w:cs="仿宋"/>
          <w:bCs/>
          <w:spacing w:val="8"/>
          <w:kern w:val="0"/>
          <w:szCs w:val="32"/>
        </w:rPr>
        <w:t xml:space="preserve">, </w:t>
      </w:r>
      <w:r>
        <w:rPr>
          <w:rFonts w:ascii="仿宋" w:eastAsia="仿宋" w:hAnsi="仿宋" w:cs="仿宋"/>
          <w:bCs/>
          <w:spacing w:val="8"/>
          <w:kern w:val="0"/>
          <w:szCs w:val="32"/>
        </w:rPr>
        <w:t>完善课堂教学、教学评价、实习实训、毕业设计以及专业调研、人才培养</w:t>
      </w:r>
      <w:r>
        <w:rPr>
          <w:rFonts w:ascii="仿宋" w:eastAsia="仿宋" w:hAnsi="仿宋" w:cs="仿宋"/>
          <w:bCs/>
          <w:spacing w:val="8"/>
          <w:kern w:val="0"/>
          <w:szCs w:val="32"/>
        </w:rPr>
        <w:t>方案更新、资源建设等方面质量标准建设</w:t>
      </w:r>
      <w:r>
        <w:rPr>
          <w:rFonts w:ascii="仿宋" w:eastAsia="仿宋" w:hAnsi="仿宋" w:cs="仿宋"/>
          <w:bCs/>
          <w:spacing w:val="8"/>
          <w:kern w:val="0"/>
          <w:szCs w:val="32"/>
        </w:rPr>
        <w:t xml:space="preserve">, </w:t>
      </w:r>
      <w:r>
        <w:rPr>
          <w:rFonts w:ascii="仿宋" w:eastAsia="仿宋" w:hAnsi="仿宋" w:cs="仿宋"/>
          <w:bCs/>
          <w:spacing w:val="8"/>
          <w:kern w:val="0"/>
          <w:szCs w:val="32"/>
        </w:rPr>
        <w:t>通过教学实施</w:t>
      </w:r>
      <w:r>
        <w:rPr>
          <w:rFonts w:ascii="仿宋" w:eastAsia="仿宋" w:hAnsi="仿宋" w:cs="仿宋" w:hint="eastAsia"/>
          <w:bCs/>
          <w:spacing w:val="8"/>
          <w:kern w:val="0"/>
          <w:szCs w:val="32"/>
        </w:rPr>
        <w:t>、</w:t>
      </w:r>
      <w:r>
        <w:rPr>
          <w:rFonts w:ascii="仿宋" w:eastAsia="仿宋" w:hAnsi="仿宋" w:cs="仿宋"/>
          <w:bCs/>
          <w:spacing w:val="8"/>
          <w:kern w:val="0"/>
          <w:szCs w:val="32"/>
        </w:rPr>
        <w:t>过程监控</w:t>
      </w:r>
      <w:r>
        <w:rPr>
          <w:rFonts w:ascii="仿宋" w:eastAsia="仿宋" w:hAnsi="仿宋" w:cs="仿宋" w:hint="eastAsia"/>
          <w:bCs/>
          <w:spacing w:val="8"/>
          <w:kern w:val="0"/>
          <w:szCs w:val="32"/>
        </w:rPr>
        <w:t>、</w:t>
      </w:r>
      <w:r>
        <w:rPr>
          <w:rFonts w:ascii="仿宋" w:eastAsia="仿宋" w:hAnsi="仿宋" w:cs="仿宋"/>
          <w:bCs/>
          <w:spacing w:val="8"/>
          <w:kern w:val="0"/>
          <w:szCs w:val="32"/>
        </w:rPr>
        <w:t>质量评价和持续改进</w:t>
      </w:r>
      <w:r>
        <w:rPr>
          <w:rFonts w:ascii="仿宋" w:eastAsia="仿宋" w:hAnsi="仿宋" w:cs="仿宋"/>
          <w:bCs/>
          <w:spacing w:val="8"/>
          <w:kern w:val="0"/>
          <w:szCs w:val="32"/>
        </w:rPr>
        <w:t xml:space="preserve">, </w:t>
      </w:r>
      <w:r>
        <w:rPr>
          <w:rFonts w:ascii="仿宋" w:eastAsia="仿宋" w:hAnsi="仿宋" w:cs="仿宋"/>
          <w:bCs/>
          <w:spacing w:val="8"/>
          <w:kern w:val="0"/>
          <w:szCs w:val="32"/>
        </w:rPr>
        <w:t>达成人才培养规格。</w:t>
      </w:r>
    </w:p>
    <w:p w14:paraId="77FCBF90" w14:textId="77777777" w:rsidR="00D0252D" w:rsidRDefault="009F0983">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2</w:t>
      </w:r>
      <w:r>
        <w:rPr>
          <w:rFonts w:ascii="仿宋" w:eastAsia="仿宋" w:hAnsi="仿宋" w:cs="仿宋" w:hint="eastAsia"/>
          <w:bCs/>
          <w:spacing w:val="8"/>
          <w:kern w:val="0"/>
          <w:szCs w:val="32"/>
        </w:rPr>
        <w:t>、</w:t>
      </w:r>
      <w:r>
        <w:rPr>
          <w:rFonts w:ascii="仿宋" w:eastAsia="仿宋" w:hAnsi="仿宋" w:cs="仿宋"/>
          <w:bCs/>
          <w:spacing w:val="8"/>
          <w:kern w:val="0"/>
          <w:szCs w:val="32"/>
        </w:rPr>
        <w:t>学校和二级院系应完善教学管理机制</w:t>
      </w:r>
      <w:r>
        <w:rPr>
          <w:rFonts w:ascii="仿宋" w:eastAsia="仿宋" w:hAnsi="仿宋" w:cs="仿宋"/>
          <w:bCs/>
          <w:spacing w:val="8"/>
          <w:kern w:val="0"/>
          <w:szCs w:val="32"/>
        </w:rPr>
        <w:t xml:space="preserve">, </w:t>
      </w:r>
      <w:r>
        <w:rPr>
          <w:rFonts w:ascii="仿宋" w:eastAsia="仿宋" w:hAnsi="仿宋" w:cs="仿宋"/>
          <w:bCs/>
          <w:spacing w:val="8"/>
          <w:kern w:val="0"/>
          <w:szCs w:val="32"/>
        </w:rPr>
        <w:t>加强日常教学组织运行与管理</w:t>
      </w:r>
      <w:r>
        <w:rPr>
          <w:rFonts w:ascii="仿宋" w:eastAsia="仿宋" w:hAnsi="仿宋" w:cs="仿宋"/>
          <w:bCs/>
          <w:spacing w:val="8"/>
          <w:kern w:val="0"/>
          <w:szCs w:val="32"/>
        </w:rPr>
        <w:t xml:space="preserve">, </w:t>
      </w:r>
      <w:r>
        <w:rPr>
          <w:rFonts w:ascii="仿宋" w:eastAsia="仿宋" w:hAnsi="仿宋" w:cs="仿宋"/>
          <w:bCs/>
          <w:spacing w:val="8"/>
          <w:kern w:val="0"/>
          <w:szCs w:val="32"/>
        </w:rPr>
        <w:t>定期开展</w:t>
      </w:r>
      <w:r>
        <w:rPr>
          <w:rFonts w:ascii="仿宋" w:eastAsia="仿宋" w:hAnsi="仿宋" w:cs="仿宋"/>
          <w:bCs/>
          <w:spacing w:val="8"/>
          <w:kern w:val="0"/>
          <w:szCs w:val="32"/>
        </w:rPr>
        <w:t xml:space="preserve"> </w:t>
      </w:r>
      <w:r>
        <w:rPr>
          <w:rFonts w:ascii="仿宋" w:eastAsia="仿宋" w:hAnsi="仿宋" w:cs="仿宋"/>
          <w:bCs/>
          <w:spacing w:val="8"/>
          <w:kern w:val="0"/>
          <w:szCs w:val="32"/>
        </w:rPr>
        <w:t>课程建设水平和教学质量诊断与改进</w:t>
      </w:r>
      <w:r>
        <w:rPr>
          <w:rFonts w:ascii="仿宋" w:eastAsia="仿宋" w:hAnsi="仿宋" w:cs="仿宋"/>
          <w:bCs/>
          <w:spacing w:val="8"/>
          <w:kern w:val="0"/>
          <w:szCs w:val="32"/>
        </w:rPr>
        <w:t xml:space="preserve">, </w:t>
      </w:r>
      <w:r>
        <w:rPr>
          <w:rFonts w:ascii="仿宋" w:eastAsia="仿宋" w:hAnsi="仿宋" w:cs="仿宋"/>
          <w:bCs/>
          <w:spacing w:val="8"/>
          <w:kern w:val="0"/>
          <w:szCs w:val="32"/>
        </w:rPr>
        <w:t>建立</w:t>
      </w:r>
      <w:r>
        <w:rPr>
          <w:rFonts w:ascii="仿宋" w:eastAsia="仿宋" w:hAnsi="仿宋" w:cs="仿宋" w:hint="eastAsia"/>
          <w:bCs/>
          <w:spacing w:val="8"/>
          <w:kern w:val="0"/>
          <w:szCs w:val="32"/>
        </w:rPr>
        <w:t>健全巡课</w:t>
      </w:r>
      <w:r>
        <w:rPr>
          <w:rFonts w:ascii="仿宋" w:eastAsia="仿宋" w:hAnsi="仿宋" w:cs="仿宋"/>
          <w:bCs/>
          <w:spacing w:val="8"/>
          <w:kern w:val="0"/>
          <w:szCs w:val="32"/>
        </w:rPr>
        <w:t>、听课、评教、评学等制度</w:t>
      </w:r>
      <w:r>
        <w:rPr>
          <w:rFonts w:ascii="仿宋" w:eastAsia="仿宋" w:hAnsi="仿宋" w:cs="仿宋"/>
          <w:bCs/>
          <w:spacing w:val="8"/>
          <w:kern w:val="0"/>
          <w:szCs w:val="32"/>
        </w:rPr>
        <w:t xml:space="preserve">, </w:t>
      </w:r>
      <w:r>
        <w:rPr>
          <w:rFonts w:ascii="仿宋" w:eastAsia="仿宋" w:hAnsi="仿宋" w:cs="仿宋"/>
          <w:bCs/>
          <w:spacing w:val="8"/>
          <w:kern w:val="0"/>
          <w:szCs w:val="32"/>
        </w:rPr>
        <w:t>建立与企业联动的实</w:t>
      </w:r>
      <w:r>
        <w:rPr>
          <w:rFonts w:ascii="仿宋" w:eastAsia="仿宋" w:hAnsi="仿宋" w:cs="仿宋"/>
          <w:bCs/>
          <w:spacing w:val="8"/>
          <w:kern w:val="0"/>
          <w:szCs w:val="32"/>
        </w:rPr>
        <w:lastRenderedPageBreak/>
        <w:t>践教学环节督导制度</w:t>
      </w:r>
      <w:r>
        <w:rPr>
          <w:rFonts w:ascii="仿宋" w:eastAsia="仿宋" w:hAnsi="仿宋" w:cs="仿宋"/>
          <w:bCs/>
          <w:spacing w:val="8"/>
          <w:kern w:val="0"/>
          <w:szCs w:val="32"/>
        </w:rPr>
        <w:t>,</w:t>
      </w:r>
      <w:r>
        <w:rPr>
          <w:rFonts w:ascii="仿宋" w:eastAsia="仿宋" w:hAnsi="仿宋" w:cs="仿宋"/>
          <w:bCs/>
          <w:spacing w:val="8"/>
          <w:kern w:val="0"/>
          <w:szCs w:val="32"/>
        </w:rPr>
        <w:t>严明教学纪律</w:t>
      </w:r>
      <w:r>
        <w:rPr>
          <w:rFonts w:ascii="仿宋" w:eastAsia="仿宋" w:hAnsi="仿宋" w:cs="仿宋"/>
          <w:bCs/>
          <w:spacing w:val="8"/>
          <w:kern w:val="0"/>
          <w:szCs w:val="32"/>
        </w:rPr>
        <w:t>,</w:t>
      </w:r>
      <w:r>
        <w:rPr>
          <w:rFonts w:ascii="仿宋" w:eastAsia="仿宋" w:hAnsi="仿宋" w:cs="仿宋"/>
          <w:bCs/>
          <w:spacing w:val="8"/>
          <w:kern w:val="0"/>
          <w:szCs w:val="32"/>
        </w:rPr>
        <w:t>强化教学组织功能</w:t>
      </w:r>
      <w:r>
        <w:rPr>
          <w:rFonts w:ascii="仿宋" w:eastAsia="仿宋" w:hAnsi="仿宋" w:cs="仿宋"/>
          <w:bCs/>
          <w:spacing w:val="8"/>
          <w:kern w:val="0"/>
          <w:szCs w:val="32"/>
        </w:rPr>
        <w:t>,</w:t>
      </w:r>
      <w:r>
        <w:rPr>
          <w:rFonts w:ascii="仿宋" w:eastAsia="仿宋" w:hAnsi="仿宋" w:cs="仿宋"/>
          <w:bCs/>
          <w:spacing w:val="8"/>
          <w:kern w:val="0"/>
          <w:szCs w:val="32"/>
        </w:rPr>
        <w:t>定期开展公开课、示范课等教研活动。</w:t>
      </w:r>
    </w:p>
    <w:p w14:paraId="364DE35C" w14:textId="77777777" w:rsidR="00D0252D" w:rsidRDefault="009F0983">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3</w:t>
      </w:r>
      <w:r>
        <w:rPr>
          <w:rFonts w:ascii="仿宋" w:eastAsia="仿宋" w:hAnsi="仿宋" w:cs="仿宋" w:hint="eastAsia"/>
          <w:bCs/>
          <w:spacing w:val="8"/>
          <w:kern w:val="0"/>
          <w:szCs w:val="32"/>
        </w:rPr>
        <w:t>、</w:t>
      </w:r>
      <w:r>
        <w:rPr>
          <w:rFonts w:ascii="仿宋" w:eastAsia="仿宋" w:hAnsi="仿宋" w:cs="仿宋"/>
          <w:bCs/>
          <w:spacing w:val="8"/>
          <w:kern w:val="0"/>
          <w:szCs w:val="32"/>
        </w:rPr>
        <w:t>学校应建立毕业生跟踪反馈机制及社会评价机制</w:t>
      </w:r>
      <w:r>
        <w:rPr>
          <w:rFonts w:ascii="仿宋" w:eastAsia="仿宋" w:hAnsi="仿宋" w:cs="仿宋"/>
          <w:bCs/>
          <w:spacing w:val="8"/>
          <w:kern w:val="0"/>
          <w:szCs w:val="32"/>
        </w:rPr>
        <w:t>,</w:t>
      </w:r>
      <w:r>
        <w:rPr>
          <w:rFonts w:ascii="仿宋" w:eastAsia="仿宋" w:hAnsi="仿宋" w:cs="仿宋"/>
          <w:bCs/>
          <w:spacing w:val="8"/>
          <w:kern w:val="0"/>
          <w:szCs w:val="32"/>
        </w:rPr>
        <w:t>并对生源情况、在校生学业水平</w:t>
      </w:r>
      <w:r>
        <w:rPr>
          <w:rFonts w:ascii="仿宋" w:eastAsia="仿宋" w:hAnsi="仿宋" w:cs="仿宋" w:hint="eastAsia"/>
          <w:bCs/>
          <w:spacing w:val="8"/>
          <w:kern w:val="0"/>
          <w:szCs w:val="32"/>
        </w:rPr>
        <w:t>、</w:t>
      </w:r>
      <w:r>
        <w:rPr>
          <w:rFonts w:ascii="仿宋" w:eastAsia="仿宋" w:hAnsi="仿宋" w:cs="仿宋"/>
          <w:bCs/>
          <w:spacing w:val="8"/>
          <w:kern w:val="0"/>
          <w:szCs w:val="32"/>
        </w:rPr>
        <w:t>毕业生就业情况等进行分析</w:t>
      </w:r>
      <w:r>
        <w:rPr>
          <w:rFonts w:ascii="仿宋" w:eastAsia="仿宋" w:hAnsi="仿宋" w:cs="仿宋"/>
          <w:bCs/>
          <w:spacing w:val="8"/>
          <w:kern w:val="0"/>
          <w:szCs w:val="32"/>
        </w:rPr>
        <w:t>,</w:t>
      </w:r>
      <w:r>
        <w:rPr>
          <w:rFonts w:ascii="仿宋" w:eastAsia="仿宋" w:hAnsi="仿宋" w:cs="仿宋"/>
          <w:bCs/>
          <w:spacing w:val="8"/>
          <w:kern w:val="0"/>
          <w:szCs w:val="32"/>
        </w:rPr>
        <w:t>定期评价人才培养质量和培养目标达成情况。</w:t>
      </w:r>
    </w:p>
    <w:p w14:paraId="65181790" w14:textId="77777777" w:rsidR="00D0252D" w:rsidRDefault="009F0983">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4</w:t>
      </w:r>
      <w:r>
        <w:rPr>
          <w:rFonts w:ascii="仿宋" w:eastAsia="仿宋" w:hAnsi="仿宋" w:cs="仿宋" w:hint="eastAsia"/>
          <w:bCs/>
          <w:spacing w:val="8"/>
          <w:kern w:val="0"/>
          <w:szCs w:val="32"/>
        </w:rPr>
        <w:t>、</w:t>
      </w:r>
      <w:r>
        <w:rPr>
          <w:rFonts w:ascii="仿宋" w:eastAsia="仿宋" w:hAnsi="仿宋" w:cs="仿宋"/>
          <w:bCs/>
          <w:spacing w:val="8"/>
          <w:kern w:val="0"/>
          <w:szCs w:val="32"/>
        </w:rPr>
        <w:t>专业教研组织应充分利用评价分析结果有效改进专业教学</w:t>
      </w:r>
      <w:r>
        <w:rPr>
          <w:rFonts w:ascii="仿宋" w:eastAsia="仿宋" w:hAnsi="仿宋" w:cs="仿宋"/>
          <w:bCs/>
          <w:spacing w:val="8"/>
          <w:kern w:val="0"/>
          <w:szCs w:val="32"/>
        </w:rPr>
        <w:t>,</w:t>
      </w:r>
      <w:r>
        <w:rPr>
          <w:rFonts w:ascii="仿宋" w:eastAsia="仿宋" w:hAnsi="仿宋" w:cs="仿宋"/>
          <w:bCs/>
          <w:spacing w:val="8"/>
          <w:kern w:val="0"/>
          <w:szCs w:val="32"/>
        </w:rPr>
        <w:t>持续提高人才培养质量。</w:t>
      </w:r>
    </w:p>
    <w:p w14:paraId="684CD2AA" w14:textId="77777777" w:rsidR="00D0252D" w:rsidRDefault="009F0983">
      <w:pPr>
        <w:overflowPunct w:val="0"/>
        <w:adjustRightInd w:val="0"/>
        <w:ind w:firstLineChars="200" w:firstLine="720"/>
        <w:outlineLvl w:val="0"/>
        <w:rPr>
          <w:rFonts w:ascii="黑体" w:eastAsia="黑体" w:hAnsi="黑体"/>
          <w:sz w:val="36"/>
          <w:szCs w:val="36"/>
        </w:rPr>
      </w:pPr>
      <w:bookmarkStart w:id="131" w:name="_Toc4104"/>
      <w:r>
        <w:rPr>
          <w:rFonts w:ascii="黑体" w:eastAsia="黑体" w:hAnsi="黑体"/>
          <w:sz w:val="36"/>
          <w:szCs w:val="36"/>
        </w:rPr>
        <w:t>九、毕业要求</w:t>
      </w:r>
      <w:bookmarkEnd w:id="131"/>
    </w:p>
    <w:p w14:paraId="663ABE6A" w14:textId="77777777" w:rsidR="00D0252D" w:rsidRDefault="009F0983">
      <w:pPr>
        <w:overflowPunct w:val="0"/>
        <w:adjustRightInd w:val="0"/>
        <w:ind w:firstLineChars="200" w:firstLine="640"/>
        <w:rPr>
          <w:rFonts w:ascii="仿宋" w:eastAsia="仿宋" w:hAnsi="仿宋"/>
          <w:szCs w:val="32"/>
        </w:rPr>
      </w:pPr>
      <w:r>
        <w:rPr>
          <w:rFonts w:ascii="仿宋" w:eastAsia="仿宋" w:hAnsi="仿宋" w:hint="eastAsia"/>
          <w:szCs w:val="32"/>
        </w:rPr>
        <w:t>学生在规定年限内修足规定学分</w:t>
      </w:r>
      <w:r>
        <w:rPr>
          <w:rFonts w:ascii="仿宋" w:eastAsia="仿宋" w:hAnsi="仿宋" w:hint="eastAsia"/>
          <w:szCs w:val="32"/>
        </w:rPr>
        <w:t>,</w:t>
      </w:r>
      <w:r>
        <w:rPr>
          <w:rFonts w:ascii="仿宋" w:eastAsia="仿宋" w:hAnsi="仿宋" w:hint="eastAsia"/>
          <w:szCs w:val="32"/>
        </w:rPr>
        <w:t>且思想品德考核合格方准予毕业。毕业学分包括课程学习学分与毕业资格学分两部分</w:t>
      </w:r>
      <w:r>
        <w:rPr>
          <w:rFonts w:ascii="仿宋" w:eastAsia="仿宋" w:hAnsi="仿宋" w:hint="eastAsia"/>
          <w:szCs w:val="32"/>
        </w:rPr>
        <w:t>,</w:t>
      </w:r>
      <w:r>
        <w:rPr>
          <w:rFonts w:ascii="仿宋" w:eastAsia="仿宋" w:hAnsi="仿宋" w:hint="eastAsia"/>
          <w:szCs w:val="32"/>
        </w:rPr>
        <w:t>三年制总学分为</w:t>
      </w:r>
      <w:r>
        <w:rPr>
          <w:rFonts w:ascii="仿宋" w:eastAsia="仿宋" w:hAnsi="仿宋" w:hint="eastAsia"/>
          <w:szCs w:val="32"/>
        </w:rPr>
        <w:t>139.5</w:t>
      </w:r>
      <w:r>
        <w:rPr>
          <w:rFonts w:ascii="仿宋" w:eastAsia="仿宋" w:hAnsi="仿宋" w:hint="eastAsia"/>
          <w:szCs w:val="32"/>
        </w:rPr>
        <w:t>学分</w:t>
      </w:r>
      <w:r>
        <w:rPr>
          <w:rFonts w:ascii="仿宋" w:eastAsia="仿宋" w:hAnsi="仿宋" w:hint="eastAsia"/>
          <w:szCs w:val="32"/>
        </w:rPr>
        <w:t>,</w:t>
      </w:r>
      <w:r>
        <w:rPr>
          <w:rFonts w:ascii="仿宋" w:eastAsia="仿宋" w:hAnsi="仿宋" w:hint="eastAsia"/>
          <w:szCs w:val="32"/>
        </w:rPr>
        <w:t>其中课程学习学分</w:t>
      </w:r>
      <w:r>
        <w:rPr>
          <w:rFonts w:ascii="仿宋" w:eastAsia="仿宋" w:hAnsi="仿宋" w:hint="eastAsia"/>
          <w:szCs w:val="32"/>
        </w:rPr>
        <w:t>135.5</w:t>
      </w:r>
      <w:r>
        <w:rPr>
          <w:rFonts w:ascii="仿宋" w:eastAsia="仿宋" w:hAnsi="仿宋" w:hint="eastAsia"/>
          <w:szCs w:val="32"/>
        </w:rPr>
        <w:t>学分</w:t>
      </w:r>
      <w:r>
        <w:rPr>
          <w:rFonts w:ascii="仿宋" w:eastAsia="仿宋" w:hAnsi="仿宋" w:hint="eastAsia"/>
          <w:szCs w:val="32"/>
        </w:rPr>
        <w:t>,</w:t>
      </w:r>
      <w:r>
        <w:rPr>
          <w:rFonts w:ascii="仿宋" w:eastAsia="仿宋" w:hAnsi="仿宋" w:hint="eastAsia"/>
          <w:szCs w:val="32"/>
        </w:rPr>
        <w:t>毕业资格学分为</w:t>
      </w:r>
      <w:r>
        <w:rPr>
          <w:rFonts w:ascii="仿宋" w:eastAsia="仿宋" w:hAnsi="仿宋" w:hint="eastAsia"/>
          <w:szCs w:val="32"/>
        </w:rPr>
        <w:t>4</w:t>
      </w:r>
      <w:r>
        <w:rPr>
          <w:rFonts w:ascii="仿宋" w:eastAsia="仿宋" w:hAnsi="仿宋" w:hint="eastAsia"/>
          <w:szCs w:val="32"/>
        </w:rPr>
        <w:t>学分</w:t>
      </w:r>
      <w:r>
        <w:rPr>
          <w:rFonts w:ascii="仿宋" w:eastAsia="仿宋" w:hAnsi="仿宋" w:hint="eastAsia"/>
          <w:szCs w:val="32"/>
        </w:rPr>
        <w:t>,</w:t>
      </w:r>
      <w:r>
        <w:rPr>
          <w:rFonts w:ascii="仿宋" w:eastAsia="仿宋" w:hAnsi="仿宋" w:hint="eastAsia"/>
          <w:szCs w:val="32"/>
        </w:rPr>
        <w:t>包括创新研发与应用项目、劳动素养课程、职业资格证书专业技能竞赛、创新创业实践、劳动素养</w:t>
      </w:r>
      <w:r>
        <w:rPr>
          <w:rFonts w:ascii="仿宋" w:eastAsia="仿宋" w:hAnsi="仿宋" w:hint="eastAsia"/>
          <w:szCs w:val="32"/>
        </w:rPr>
        <w:t>、阅读素养等“第二课堂成绩单”。</w:t>
      </w:r>
    </w:p>
    <w:p w14:paraId="76A7CF9B" w14:textId="77777777" w:rsidR="00D0252D" w:rsidRDefault="009F0983">
      <w:pPr>
        <w:rPr>
          <w:rFonts w:ascii="仿宋" w:eastAsia="仿宋" w:hAnsi="仿宋"/>
          <w:szCs w:val="32"/>
        </w:rPr>
      </w:pPr>
      <w:bookmarkStart w:id="132" w:name="_Toc29142"/>
      <w:bookmarkStart w:id="133" w:name="_Toc13319"/>
      <w:r>
        <w:rPr>
          <w:rFonts w:ascii="黑体" w:eastAsia="黑体" w:hAnsi="黑体"/>
          <w:sz w:val="36"/>
          <w:szCs w:val="36"/>
        </w:rPr>
        <w:t>十、附录</w:t>
      </w:r>
      <w:bookmarkEnd w:id="132"/>
      <w:bookmarkEnd w:id="133"/>
    </w:p>
    <w:p w14:paraId="1ED46B1E" w14:textId="77777777" w:rsidR="00D0252D" w:rsidRDefault="009F0983">
      <w:pPr>
        <w:jc w:val="center"/>
        <w:outlineLvl w:val="0"/>
        <w:rPr>
          <w:rFonts w:ascii="宋体" w:hAnsi="宋体"/>
          <w:b/>
          <w:bCs/>
          <w:sz w:val="36"/>
        </w:rPr>
      </w:pPr>
      <w:bookmarkStart w:id="134" w:name="_Toc2974"/>
      <w:bookmarkStart w:id="135" w:name="_Toc1019"/>
      <w:bookmarkStart w:id="136" w:name="_Toc11062"/>
      <w:r>
        <w:rPr>
          <w:rFonts w:ascii="宋体" w:hAnsi="宋体" w:hint="eastAsia"/>
          <w:b/>
          <w:bCs/>
          <w:sz w:val="36"/>
        </w:rPr>
        <w:t>广西工程职业学院人才培养方案</w:t>
      </w:r>
      <w:bookmarkEnd w:id="134"/>
      <w:bookmarkEnd w:id="135"/>
      <w:bookmarkEnd w:id="136"/>
    </w:p>
    <w:p w14:paraId="561E1079" w14:textId="77777777" w:rsidR="00D0252D" w:rsidRDefault="009F0983">
      <w:pPr>
        <w:jc w:val="center"/>
        <w:outlineLvl w:val="0"/>
        <w:rPr>
          <w:rFonts w:ascii="宋体" w:hAnsi="宋体"/>
          <w:b/>
          <w:bCs/>
          <w:sz w:val="36"/>
        </w:rPr>
      </w:pPr>
      <w:bookmarkStart w:id="137" w:name="_Toc5911"/>
      <w:bookmarkStart w:id="138" w:name="_Toc19294"/>
      <w:bookmarkStart w:id="139" w:name="_Toc30282"/>
      <w:r>
        <w:rPr>
          <w:rFonts w:ascii="宋体" w:hAnsi="宋体" w:hint="eastAsia"/>
          <w:b/>
          <w:bCs/>
          <w:sz w:val="36"/>
        </w:rPr>
        <w:t>调整申请表</w:t>
      </w:r>
      <w:bookmarkEnd w:id="137"/>
      <w:bookmarkEnd w:id="138"/>
      <w:bookmarkEnd w:id="13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D0252D" w14:paraId="2CE2D00B" w14:textId="77777777">
        <w:trPr>
          <w:cantSplit/>
          <w:trHeight w:hRule="exact" w:val="749"/>
          <w:jc w:val="center"/>
        </w:trPr>
        <w:tc>
          <w:tcPr>
            <w:tcW w:w="1654" w:type="dxa"/>
            <w:gridSpan w:val="2"/>
            <w:tcBorders>
              <w:top w:val="single" w:sz="4" w:space="0" w:color="auto"/>
            </w:tcBorders>
            <w:vAlign w:val="center"/>
          </w:tcPr>
          <w:p w14:paraId="5A6AE319"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51971A8F" w14:textId="77777777" w:rsidR="00D0252D" w:rsidRDefault="00D0252D">
            <w:pPr>
              <w:jc w:val="center"/>
              <w:rPr>
                <w:rFonts w:ascii="仿宋" w:eastAsia="仿宋" w:hAnsi="仿宋" w:cs="仿宋"/>
                <w:sz w:val="28"/>
                <w:szCs w:val="28"/>
              </w:rPr>
            </w:pPr>
          </w:p>
        </w:tc>
      </w:tr>
      <w:tr w:rsidR="00D0252D" w14:paraId="7BA4CC18" w14:textId="77777777">
        <w:trPr>
          <w:cantSplit/>
          <w:trHeight w:hRule="exact" w:val="734"/>
          <w:jc w:val="center"/>
        </w:trPr>
        <w:tc>
          <w:tcPr>
            <w:tcW w:w="1654" w:type="dxa"/>
            <w:gridSpan w:val="2"/>
            <w:vAlign w:val="center"/>
          </w:tcPr>
          <w:p w14:paraId="145405A6"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76696800" w14:textId="77777777" w:rsidR="00D0252D" w:rsidRDefault="00D0252D">
            <w:pPr>
              <w:jc w:val="center"/>
              <w:rPr>
                <w:rFonts w:ascii="仿宋" w:eastAsia="仿宋" w:hAnsi="仿宋" w:cs="仿宋"/>
                <w:sz w:val="28"/>
                <w:szCs w:val="28"/>
              </w:rPr>
            </w:pPr>
          </w:p>
        </w:tc>
        <w:tc>
          <w:tcPr>
            <w:tcW w:w="1556" w:type="dxa"/>
            <w:gridSpan w:val="2"/>
            <w:vAlign w:val="center"/>
          </w:tcPr>
          <w:p w14:paraId="44C7B8C4"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3D081F47" w14:textId="77777777" w:rsidR="00D0252D" w:rsidRDefault="00D0252D">
            <w:pPr>
              <w:jc w:val="center"/>
              <w:rPr>
                <w:rFonts w:ascii="仿宋" w:eastAsia="仿宋" w:hAnsi="仿宋" w:cs="仿宋"/>
                <w:sz w:val="28"/>
                <w:szCs w:val="28"/>
              </w:rPr>
            </w:pPr>
          </w:p>
        </w:tc>
      </w:tr>
      <w:tr w:rsidR="00D0252D" w14:paraId="66E83597" w14:textId="77777777">
        <w:trPr>
          <w:cantSplit/>
          <w:trHeight w:hRule="exact" w:val="980"/>
          <w:jc w:val="center"/>
        </w:trPr>
        <w:tc>
          <w:tcPr>
            <w:tcW w:w="1654" w:type="dxa"/>
            <w:gridSpan w:val="2"/>
            <w:tcBorders>
              <w:top w:val="single" w:sz="4" w:space="0" w:color="auto"/>
            </w:tcBorders>
            <w:vAlign w:val="center"/>
          </w:tcPr>
          <w:p w14:paraId="7C36A4BC"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575AAF6A"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4D085DBC"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5500C22C"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1925F9C3"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60EB7745" w14:textId="77777777" w:rsidR="00D0252D" w:rsidRDefault="009F0983">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44B6C35" w14:textId="77777777" w:rsidR="00D0252D" w:rsidRDefault="009F0983">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1C82F470"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授课单位</w:t>
            </w:r>
          </w:p>
        </w:tc>
      </w:tr>
      <w:tr w:rsidR="00D0252D" w14:paraId="343CB5B0" w14:textId="77777777">
        <w:trPr>
          <w:cantSplit/>
          <w:trHeight w:hRule="exact" w:val="680"/>
          <w:jc w:val="center"/>
        </w:trPr>
        <w:tc>
          <w:tcPr>
            <w:tcW w:w="1654" w:type="dxa"/>
            <w:gridSpan w:val="2"/>
            <w:vMerge w:val="restart"/>
            <w:tcBorders>
              <w:top w:val="single" w:sz="4" w:space="0" w:color="auto"/>
            </w:tcBorders>
            <w:vAlign w:val="center"/>
          </w:tcPr>
          <w:p w14:paraId="755CD7F1"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05D51C95"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BB6467C"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ABAF263"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F1BD04"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ED48CE"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E0EAE2D" w14:textId="77777777" w:rsidR="00D0252D" w:rsidRDefault="00D0252D">
            <w:pPr>
              <w:jc w:val="center"/>
              <w:rPr>
                <w:rFonts w:ascii="仿宋" w:eastAsia="仿宋" w:hAnsi="仿宋" w:cs="仿宋"/>
                <w:sz w:val="28"/>
                <w:szCs w:val="28"/>
              </w:rPr>
            </w:pPr>
          </w:p>
        </w:tc>
      </w:tr>
      <w:tr w:rsidR="00D0252D" w14:paraId="764768B8" w14:textId="77777777">
        <w:trPr>
          <w:cantSplit/>
          <w:trHeight w:hRule="exact" w:val="680"/>
          <w:jc w:val="center"/>
        </w:trPr>
        <w:tc>
          <w:tcPr>
            <w:tcW w:w="1654" w:type="dxa"/>
            <w:gridSpan w:val="2"/>
            <w:vMerge/>
            <w:tcBorders>
              <w:top w:val="single" w:sz="4" w:space="0" w:color="auto"/>
            </w:tcBorders>
            <w:vAlign w:val="center"/>
          </w:tcPr>
          <w:p w14:paraId="1812E367" w14:textId="77777777" w:rsidR="00D0252D" w:rsidRDefault="00D0252D">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7AA9E51"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788503B"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7ADA3A"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B12A109"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4B8B86D"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D88057D" w14:textId="77777777" w:rsidR="00D0252D" w:rsidRDefault="00D0252D">
            <w:pPr>
              <w:jc w:val="center"/>
              <w:rPr>
                <w:rFonts w:ascii="仿宋" w:eastAsia="仿宋" w:hAnsi="仿宋" w:cs="仿宋"/>
                <w:sz w:val="28"/>
                <w:szCs w:val="28"/>
              </w:rPr>
            </w:pPr>
          </w:p>
        </w:tc>
      </w:tr>
      <w:tr w:rsidR="00D0252D" w14:paraId="7A867227" w14:textId="77777777">
        <w:trPr>
          <w:cantSplit/>
          <w:trHeight w:hRule="exact" w:val="680"/>
          <w:jc w:val="center"/>
        </w:trPr>
        <w:tc>
          <w:tcPr>
            <w:tcW w:w="1654" w:type="dxa"/>
            <w:gridSpan w:val="2"/>
            <w:vMerge w:val="restart"/>
            <w:tcBorders>
              <w:top w:val="single" w:sz="4" w:space="0" w:color="auto"/>
            </w:tcBorders>
            <w:vAlign w:val="center"/>
          </w:tcPr>
          <w:p w14:paraId="2C8952A8"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2B34BB98"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10D716A"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C4B605"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4878E5E"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F6DA0F6"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BC4DE06" w14:textId="77777777" w:rsidR="00D0252D" w:rsidRDefault="00D0252D">
            <w:pPr>
              <w:jc w:val="center"/>
              <w:rPr>
                <w:rFonts w:ascii="仿宋" w:eastAsia="仿宋" w:hAnsi="仿宋" w:cs="仿宋"/>
                <w:sz w:val="28"/>
                <w:szCs w:val="28"/>
              </w:rPr>
            </w:pPr>
          </w:p>
        </w:tc>
      </w:tr>
      <w:tr w:rsidR="00D0252D" w14:paraId="2652DDC4" w14:textId="77777777">
        <w:trPr>
          <w:cantSplit/>
          <w:trHeight w:hRule="exact" w:val="680"/>
          <w:jc w:val="center"/>
        </w:trPr>
        <w:tc>
          <w:tcPr>
            <w:tcW w:w="1654" w:type="dxa"/>
            <w:gridSpan w:val="2"/>
            <w:vMerge/>
            <w:tcBorders>
              <w:top w:val="single" w:sz="4" w:space="0" w:color="auto"/>
            </w:tcBorders>
            <w:vAlign w:val="center"/>
          </w:tcPr>
          <w:p w14:paraId="12D64A9E" w14:textId="77777777" w:rsidR="00D0252D" w:rsidRDefault="00D0252D">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1F93A08"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1342C4F"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949FA7"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5BD920C"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98C209"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358877E" w14:textId="77777777" w:rsidR="00D0252D" w:rsidRDefault="00D0252D">
            <w:pPr>
              <w:jc w:val="center"/>
              <w:rPr>
                <w:rFonts w:ascii="仿宋" w:eastAsia="仿宋" w:hAnsi="仿宋" w:cs="仿宋"/>
                <w:sz w:val="28"/>
                <w:szCs w:val="28"/>
              </w:rPr>
            </w:pPr>
          </w:p>
        </w:tc>
      </w:tr>
      <w:tr w:rsidR="00D0252D" w14:paraId="4643563D" w14:textId="77777777">
        <w:trPr>
          <w:cantSplit/>
          <w:trHeight w:hRule="exact" w:val="680"/>
          <w:jc w:val="center"/>
        </w:trPr>
        <w:tc>
          <w:tcPr>
            <w:tcW w:w="814" w:type="dxa"/>
            <w:vMerge w:val="restart"/>
            <w:textDirection w:val="tbLrV"/>
            <w:vAlign w:val="center"/>
          </w:tcPr>
          <w:p w14:paraId="54127EBF"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6495375B"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4B799352" w14:textId="77777777" w:rsidR="00D0252D" w:rsidRDefault="00D0252D">
            <w:pPr>
              <w:jc w:val="center"/>
              <w:rPr>
                <w:rFonts w:ascii="仿宋" w:eastAsia="仿宋" w:hAnsi="仿宋" w:cs="仿宋"/>
                <w:sz w:val="28"/>
                <w:szCs w:val="28"/>
              </w:rPr>
            </w:pPr>
          </w:p>
        </w:tc>
        <w:tc>
          <w:tcPr>
            <w:tcW w:w="1432" w:type="dxa"/>
            <w:gridSpan w:val="2"/>
            <w:tcBorders>
              <w:bottom w:val="single" w:sz="4" w:space="0" w:color="auto"/>
            </w:tcBorders>
            <w:vAlign w:val="center"/>
          </w:tcPr>
          <w:p w14:paraId="121594E5"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60FDE271"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06E4ED4F"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1770A487" w14:textId="77777777" w:rsidR="00D0252D" w:rsidRDefault="00D0252D">
            <w:pPr>
              <w:jc w:val="center"/>
              <w:rPr>
                <w:rFonts w:ascii="仿宋" w:eastAsia="仿宋" w:hAnsi="仿宋" w:cs="仿宋"/>
                <w:sz w:val="28"/>
                <w:szCs w:val="28"/>
              </w:rPr>
            </w:pPr>
          </w:p>
        </w:tc>
        <w:tc>
          <w:tcPr>
            <w:tcW w:w="1755" w:type="dxa"/>
            <w:tcBorders>
              <w:bottom w:val="single" w:sz="4" w:space="0" w:color="auto"/>
            </w:tcBorders>
            <w:vAlign w:val="center"/>
          </w:tcPr>
          <w:p w14:paraId="576484B1" w14:textId="77777777" w:rsidR="00D0252D" w:rsidRDefault="00D0252D">
            <w:pPr>
              <w:jc w:val="center"/>
              <w:rPr>
                <w:rFonts w:ascii="仿宋" w:eastAsia="仿宋" w:hAnsi="仿宋" w:cs="仿宋"/>
                <w:sz w:val="28"/>
                <w:szCs w:val="28"/>
              </w:rPr>
            </w:pPr>
          </w:p>
        </w:tc>
      </w:tr>
      <w:tr w:rsidR="00D0252D" w14:paraId="1F8A27A5" w14:textId="77777777">
        <w:trPr>
          <w:cantSplit/>
          <w:trHeight w:hRule="exact" w:val="680"/>
          <w:jc w:val="center"/>
        </w:trPr>
        <w:tc>
          <w:tcPr>
            <w:tcW w:w="814" w:type="dxa"/>
            <w:vMerge/>
            <w:vAlign w:val="center"/>
          </w:tcPr>
          <w:p w14:paraId="20503722" w14:textId="77777777" w:rsidR="00D0252D" w:rsidRDefault="00D0252D">
            <w:pPr>
              <w:jc w:val="center"/>
              <w:rPr>
                <w:rFonts w:ascii="仿宋" w:eastAsia="仿宋" w:hAnsi="仿宋" w:cs="仿宋"/>
                <w:sz w:val="28"/>
                <w:szCs w:val="28"/>
              </w:rPr>
            </w:pPr>
          </w:p>
        </w:tc>
        <w:tc>
          <w:tcPr>
            <w:tcW w:w="840" w:type="dxa"/>
            <w:vMerge/>
            <w:vAlign w:val="center"/>
          </w:tcPr>
          <w:p w14:paraId="405FC614" w14:textId="77777777" w:rsidR="00D0252D" w:rsidRDefault="00D0252D">
            <w:pPr>
              <w:jc w:val="center"/>
              <w:rPr>
                <w:rFonts w:ascii="仿宋" w:eastAsia="仿宋" w:hAnsi="仿宋" w:cs="仿宋"/>
                <w:sz w:val="28"/>
                <w:szCs w:val="28"/>
              </w:rPr>
            </w:pPr>
          </w:p>
        </w:tc>
        <w:tc>
          <w:tcPr>
            <w:tcW w:w="2010" w:type="dxa"/>
            <w:tcBorders>
              <w:bottom w:val="single" w:sz="4" w:space="0" w:color="auto"/>
            </w:tcBorders>
            <w:vAlign w:val="center"/>
          </w:tcPr>
          <w:p w14:paraId="353EC5FB" w14:textId="77777777" w:rsidR="00D0252D" w:rsidRDefault="00D0252D">
            <w:pPr>
              <w:jc w:val="center"/>
              <w:rPr>
                <w:rFonts w:ascii="仿宋" w:eastAsia="仿宋" w:hAnsi="仿宋" w:cs="仿宋"/>
                <w:sz w:val="28"/>
                <w:szCs w:val="28"/>
              </w:rPr>
            </w:pPr>
          </w:p>
        </w:tc>
        <w:tc>
          <w:tcPr>
            <w:tcW w:w="1432" w:type="dxa"/>
            <w:gridSpan w:val="2"/>
            <w:tcBorders>
              <w:bottom w:val="single" w:sz="4" w:space="0" w:color="auto"/>
            </w:tcBorders>
            <w:vAlign w:val="center"/>
          </w:tcPr>
          <w:p w14:paraId="443E0A6C"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1B229BB7"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19BC8417"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70241A34" w14:textId="77777777" w:rsidR="00D0252D" w:rsidRDefault="00D0252D">
            <w:pPr>
              <w:jc w:val="center"/>
              <w:rPr>
                <w:rFonts w:ascii="仿宋" w:eastAsia="仿宋" w:hAnsi="仿宋" w:cs="仿宋"/>
                <w:sz w:val="28"/>
                <w:szCs w:val="28"/>
              </w:rPr>
            </w:pPr>
          </w:p>
        </w:tc>
        <w:tc>
          <w:tcPr>
            <w:tcW w:w="1755" w:type="dxa"/>
            <w:tcBorders>
              <w:bottom w:val="single" w:sz="4" w:space="0" w:color="auto"/>
            </w:tcBorders>
            <w:vAlign w:val="center"/>
          </w:tcPr>
          <w:p w14:paraId="340E3168" w14:textId="77777777" w:rsidR="00D0252D" w:rsidRDefault="00D0252D">
            <w:pPr>
              <w:jc w:val="center"/>
              <w:rPr>
                <w:rFonts w:ascii="仿宋" w:eastAsia="仿宋" w:hAnsi="仿宋" w:cs="仿宋"/>
                <w:sz w:val="28"/>
                <w:szCs w:val="28"/>
              </w:rPr>
            </w:pPr>
          </w:p>
        </w:tc>
      </w:tr>
      <w:tr w:rsidR="00D0252D" w14:paraId="57901B16" w14:textId="77777777">
        <w:trPr>
          <w:cantSplit/>
          <w:trHeight w:hRule="exact" w:val="680"/>
          <w:jc w:val="center"/>
        </w:trPr>
        <w:tc>
          <w:tcPr>
            <w:tcW w:w="814" w:type="dxa"/>
            <w:vMerge/>
            <w:vAlign w:val="center"/>
          </w:tcPr>
          <w:p w14:paraId="121F95A6" w14:textId="77777777" w:rsidR="00D0252D" w:rsidRDefault="00D0252D">
            <w:pPr>
              <w:jc w:val="center"/>
              <w:rPr>
                <w:rFonts w:ascii="仿宋" w:eastAsia="仿宋" w:hAnsi="仿宋" w:cs="仿宋"/>
                <w:sz w:val="28"/>
                <w:szCs w:val="28"/>
              </w:rPr>
            </w:pPr>
          </w:p>
        </w:tc>
        <w:tc>
          <w:tcPr>
            <w:tcW w:w="840" w:type="dxa"/>
            <w:vMerge/>
            <w:vAlign w:val="center"/>
          </w:tcPr>
          <w:p w14:paraId="60BCB754" w14:textId="77777777" w:rsidR="00D0252D" w:rsidRDefault="00D0252D">
            <w:pPr>
              <w:jc w:val="center"/>
              <w:rPr>
                <w:rFonts w:ascii="仿宋" w:eastAsia="仿宋" w:hAnsi="仿宋" w:cs="仿宋"/>
                <w:sz w:val="28"/>
                <w:szCs w:val="28"/>
              </w:rPr>
            </w:pPr>
          </w:p>
        </w:tc>
        <w:tc>
          <w:tcPr>
            <w:tcW w:w="2010" w:type="dxa"/>
            <w:tcBorders>
              <w:bottom w:val="single" w:sz="4" w:space="0" w:color="auto"/>
            </w:tcBorders>
            <w:vAlign w:val="center"/>
          </w:tcPr>
          <w:p w14:paraId="42D1E9EE" w14:textId="77777777" w:rsidR="00D0252D" w:rsidRDefault="00D0252D">
            <w:pPr>
              <w:jc w:val="center"/>
              <w:rPr>
                <w:rFonts w:ascii="仿宋" w:eastAsia="仿宋" w:hAnsi="仿宋" w:cs="仿宋"/>
                <w:sz w:val="28"/>
                <w:szCs w:val="28"/>
              </w:rPr>
            </w:pPr>
          </w:p>
        </w:tc>
        <w:tc>
          <w:tcPr>
            <w:tcW w:w="1432" w:type="dxa"/>
            <w:gridSpan w:val="2"/>
            <w:tcBorders>
              <w:bottom w:val="single" w:sz="4" w:space="0" w:color="auto"/>
            </w:tcBorders>
            <w:vAlign w:val="center"/>
          </w:tcPr>
          <w:p w14:paraId="0A083631"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7813AA66"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257CF887"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4657150E" w14:textId="77777777" w:rsidR="00D0252D" w:rsidRDefault="00D0252D">
            <w:pPr>
              <w:jc w:val="center"/>
              <w:rPr>
                <w:rFonts w:ascii="仿宋" w:eastAsia="仿宋" w:hAnsi="仿宋" w:cs="仿宋"/>
                <w:sz w:val="28"/>
                <w:szCs w:val="28"/>
              </w:rPr>
            </w:pPr>
          </w:p>
        </w:tc>
        <w:tc>
          <w:tcPr>
            <w:tcW w:w="1755" w:type="dxa"/>
            <w:tcBorders>
              <w:bottom w:val="single" w:sz="4" w:space="0" w:color="auto"/>
            </w:tcBorders>
            <w:vAlign w:val="center"/>
          </w:tcPr>
          <w:p w14:paraId="15CF94E7" w14:textId="77777777" w:rsidR="00D0252D" w:rsidRDefault="00D0252D">
            <w:pPr>
              <w:jc w:val="center"/>
              <w:rPr>
                <w:rFonts w:ascii="仿宋" w:eastAsia="仿宋" w:hAnsi="仿宋" w:cs="仿宋"/>
                <w:sz w:val="28"/>
                <w:szCs w:val="28"/>
              </w:rPr>
            </w:pPr>
          </w:p>
        </w:tc>
      </w:tr>
      <w:tr w:rsidR="00D0252D" w14:paraId="78B4FE24" w14:textId="77777777">
        <w:trPr>
          <w:cantSplit/>
          <w:trHeight w:hRule="exact" w:val="680"/>
          <w:jc w:val="center"/>
        </w:trPr>
        <w:tc>
          <w:tcPr>
            <w:tcW w:w="814" w:type="dxa"/>
            <w:vMerge/>
            <w:tcBorders>
              <w:top w:val="single" w:sz="4" w:space="0" w:color="auto"/>
            </w:tcBorders>
            <w:vAlign w:val="center"/>
          </w:tcPr>
          <w:p w14:paraId="4E6C0B89" w14:textId="77777777" w:rsidR="00D0252D" w:rsidRDefault="00D0252D">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220359DE"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759B5DFB"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4715932"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B77CC78"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DEC1AB7"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C9D9E4"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BB8B998" w14:textId="77777777" w:rsidR="00D0252D" w:rsidRDefault="00D0252D">
            <w:pPr>
              <w:jc w:val="center"/>
              <w:rPr>
                <w:rFonts w:ascii="仿宋" w:eastAsia="仿宋" w:hAnsi="仿宋" w:cs="仿宋"/>
                <w:sz w:val="28"/>
                <w:szCs w:val="28"/>
              </w:rPr>
            </w:pPr>
          </w:p>
        </w:tc>
      </w:tr>
      <w:tr w:rsidR="00D0252D" w14:paraId="7E8A8CDC" w14:textId="77777777">
        <w:trPr>
          <w:cantSplit/>
          <w:trHeight w:hRule="exact" w:val="680"/>
          <w:jc w:val="center"/>
        </w:trPr>
        <w:tc>
          <w:tcPr>
            <w:tcW w:w="814" w:type="dxa"/>
            <w:vMerge/>
            <w:tcBorders>
              <w:top w:val="single" w:sz="4" w:space="0" w:color="auto"/>
            </w:tcBorders>
            <w:vAlign w:val="center"/>
          </w:tcPr>
          <w:p w14:paraId="5286AA15" w14:textId="77777777" w:rsidR="00D0252D" w:rsidRDefault="00D0252D">
            <w:pPr>
              <w:jc w:val="center"/>
              <w:rPr>
                <w:rFonts w:ascii="仿宋" w:eastAsia="仿宋" w:hAnsi="仿宋" w:cs="仿宋"/>
                <w:sz w:val="28"/>
                <w:szCs w:val="28"/>
              </w:rPr>
            </w:pPr>
          </w:p>
        </w:tc>
        <w:tc>
          <w:tcPr>
            <w:tcW w:w="840" w:type="dxa"/>
            <w:vMerge/>
            <w:tcBorders>
              <w:top w:val="single" w:sz="4" w:space="0" w:color="auto"/>
            </w:tcBorders>
            <w:vAlign w:val="center"/>
          </w:tcPr>
          <w:p w14:paraId="1337BCFA" w14:textId="77777777" w:rsidR="00D0252D" w:rsidRDefault="00D0252D">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C597206"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E783AA6"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6EF6C8"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CFE0F86"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A682B7"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3F163B3" w14:textId="77777777" w:rsidR="00D0252D" w:rsidRDefault="00D0252D">
            <w:pPr>
              <w:jc w:val="center"/>
              <w:rPr>
                <w:rFonts w:ascii="仿宋" w:eastAsia="仿宋" w:hAnsi="仿宋" w:cs="仿宋"/>
                <w:sz w:val="28"/>
                <w:szCs w:val="28"/>
              </w:rPr>
            </w:pPr>
          </w:p>
        </w:tc>
      </w:tr>
      <w:tr w:rsidR="00D0252D" w14:paraId="729F9F0B" w14:textId="77777777">
        <w:trPr>
          <w:cantSplit/>
          <w:trHeight w:hRule="exact" w:val="680"/>
          <w:jc w:val="center"/>
        </w:trPr>
        <w:tc>
          <w:tcPr>
            <w:tcW w:w="814" w:type="dxa"/>
            <w:vMerge/>
            <w:vAlign w:val="center"/>
          </w:tcPr>
          <w:p w14:paraId="244AD506" w14:textId="77777777" w:rsidR="00D0252D" w:rsidRDefault="00D0252D">
            <w:pPr>
              <w:jc w:val="center"/>
              <w:rPr>
                <w:rFonts w:ascii="仿宋" w:eastAsia="仿宋" w:hAnsi="仿宋" w:cs="仿宋"/>
                <w:sz w:val="28"/>
                <w:szCs w:val="28"/>
              </w:rPr>
            </w:pPr>
          </w:p>
        </w:tc>
        <w:tc>
          <w:tcPr>
            <w:tcW w:w="840" w:type="dxa"/>
            <w:vMerge/>
            <w:vAlign w:val="center"/>
          </w:tcPr>
          <w:p w14:paraId="65DB1FD1" w14:textId="77777777" w:rsidR="00D0252D" w:rsidRDefault="00D0252D">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260908F" w14:textId="77777777" w:rsidR="00D0252D" w:rsidRDefault="00D0252D">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D968C8C"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9AC574"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95D0E1" w14:textId="77777777" w:rsidR="00D0252D" w:rsidRDefault="00D0252D">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7B0421" w14:textId="77777777" w:rsidR="00D0252D" w:rsidRDefault="00D0252D">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B5A4F44" w14:textId="77777777" w:rsidR="00D0252D" w:rsidRDefault="00D0252D">
            <w:pPr>
              <w:jc w:val="center"/>
              <w:rPr>
                <w:rFonts w:ascii="仿宋" w:eastAsia="仿宋" w:hAnsi="仿宋" w:cs="仿宋"/>
                <w:sz w:val="28"/>
                <w:szCs w:val="28"/>
              </w:rPr>
            </w:pPr>
          </w:p>
        </w:tc>
      </w:tr>
      <w:tr w:rsidR="00D0252D" w14:paraId="0E8AEC31" w14:textId="77777777">
        <w:trPr>
          <w:cantSplit/>
          <w:trHeight w:hRule="exact" w:val="680"/>
          <w:jc w:val="center"/>
        </w:trPr>
        <w:tc>
          <w:tcPr>
            <w:tcW w:w="1654" w:type="dxa"/>
            <w:gridSpan w:val="2"/>
            <w:vMerge w:val="restart"/>
            <w:vAlign w:val="center"/>
          </w:tcPr>
          <w:p w14:paraId="70A563CD"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3F2A497" w14:textId="77777777" w:rsidR="00D0252D" w:rsidRDefault="00D0252D">
            <w:pPr>
              <w:jc w:val="center"/>
              <w:rPr>
                <w:rFonts w:ascii="仿宋" w:eastAsia="仿宋" w:hAnsi="仿宋" w:cs="仿宋"/>
                <w:sz w:val="28"/>
                <w:szCs w:val="28"/>
              </w:rPr>
            </w:pPr>
          </w:p>
        </w:tc>
        <w:tc>
          <w:tcPr>
            <w:tcW w:w="1432" w:type="dxa"/>
            <w:gridSpan w:val="2"/>
            <w:tcBorders>
              <w:bottom w:val="single" w:sz="4" w:space="0" w:color="auto"/>
            </w:tcBorders>
            <w:vAlign w:val="center"/>
          </w:tcPr>
          <w:p w14:paraId="5EA0E4BC"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5D73DCC2"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40E8DDDC"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40942387" w14:textId="77777777" w:rsidR="00D0252D" w:rsidRDefault="00D0252D">
            <w:pPr>
              <w:jc w:val="center"/>
              <w:rPr>
                <w:rFonts w:ascii="仿宋" w:eastAsia="仿宋" w:hAnsi="仿宋" w:cs="仿宋"/>
                <w:sz w:val="28"/>
                <w:szCs w:val="28"/>
              </w:rPr>
            </w:pPr>
          </w:p>
        </w:tc>
        <w:tc>
          <w:tcPr>
            <w:tcW w:w="1755" w:type="dxa"/>
            <w:tcBorders>
              <w:bottom w:val="single" w:sz="4" w:space="0" w:color="auto"/>
            </w:tcBorders>
            <w:vAlign w:val="center"/>
          </w:tcPr>
          <w:p w14:paraId="0E23CD62" w14:textId="77777777" w:rsidR="00D0252D" w:rsidRDefault="00D0252D">
            <w:pPr>
              <w:jc w:val="center"/>
              <w:rPr>
                <w:rFonts w:ascii="仿宋" w:eastAsia="仿宋" w:hAnsi="仿宋" w:cs="仿宋"/>
                <w:sz w:val="28"/>
                <w:szCs w:val="28"/>
              </w:rPr>
            </w:pPr>
          </w:p>
        </w:tc>
      </w:tr>
      <w:tr w:rsidR="00D0252D" w14:paraId="14EB51D2" w14:textId="77777777">
        <w:trPr>
          <w:cantSplit/>
          <w:trHeight w:hRule="exact" w:val="680"/>
          <w:jc w:val="center"/>
        </w:trPr>
        <w:tc>
          <w:tcPr>
            <w:tcW w:w="1654" w:type="dxa"/>
            <w:gridSpan w:val="2"/>
            <w:vMerge/>
            <w:tcBorders>
              <w:bottom w:val="single" w:sz="4" w:space="0" w:color="auto"/>
            </w:tcBorders>
            <w:vAlign w:val="center"/>
          </w:tcPr>
          <w:p w14:paraId="0293C123" w14:textId="77777777" w:rsidR="00D0252D" w:rsidRDefault="00D0252D">
            <w:pPr>
              <w:jc w:val="center"/>
              <w:rPr>
                <w:rFonts w:ascii="仿宋" w:eastAsia="仿宋" w:hAnsi="仿宋" w:cs="仿宋"/>
                <w:sz w:val="28"/>
                <w:szCs w:val="28"/>
              </w:rPr>
            </w:pPr>
          </w:p>
        </w:tc>
        <w:tc>
          <w:tcPr>
            <w:tcW w:w="2010" w:type="dxa"/>
            <w:tcBorders>
              <w:bottom w:val="single" w:sz="4" w:space="0" w:color="auto"/>
            </w:tcBorders>
            <w:vAlign w:val="center"/>
          </w:tcPr>
          <w:p w14:paraId="79650B11" w14:textId="77777777" w:rsidR="00D0252D" w:rsidRDefault="00D0252D">
            <w:pPr>
              <w:jc w:val="center"/>
              <w:rPr>
                <w:rFonts w:ascii="仿宋" w:eastAsia="仿宋" w:hAnsi="仿宋" w:cs="仿宋"/>
                <w:sz w:val="28"/>
                <w:szCs w:val="28"/>
              </w:rPr>
            </w:pPr>
          </w:p>
        </w:tc>
        <w:tc>
          <w:tcPr>
            <w:tcW w:w="1432" w:type="dxa"/>
            <w:gridSpan w:val="2"/>
            <w:tcBorders>
              <w:bottom w:val="single" w:sz="4" w:space="0" w:color="auto"/>
            </w:tcBorders>
            <w:vAlign w:val="center"/>
          </w:tcPr>
          <w:p w14:paraId="34668397"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5BD2FE5D"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48750CB4" w14:textId="77777777" w:rsidR="00D0252D" w:rsidRDefault="00D0252D">
            <w:pPr>
              <w:jc w:val="center"/>
              <w:rPr>
                <w:rFonts w:ascii="仿宋" w:eastAsia="仿宋" w:hAnsi="仿宋" w:cs="仿宋"/>
                <w:sz w:val="28"/>
                <w:szCs w:val="28"/>
              </w:rPr>
            </w:pPr>
          </w:p>
        </w:tc>
        <w:tc>
          <w:tcPr>
            <w:tcW w:w="778" w:type="dxa"/>
            <w:tcBorders>
              <w:bottom w:val="single" w:sz="4" w:space="0" w:color="auto"/>
            </w:tcBorders>
            <w:vAlign w:val="center"/>
          </w:tcPr>
          <w:p w14:paraId="4D7523D7" w14:textId="77777777" w:rsidR="00D0252D" w:rsidRDefault="00D0252D">
            <w:pPr>
              <w:jc w:val="center"/>
              <w:rPr>
                <w:rFonts w:ascii="仿宋" w:eastAsia="仿宋" w:hAnsi="仿宋" w:cs="仿宋"/>
                <w:sz w:val="28"/>
                <w:szCs w:val="28"/>
              </w:rPr>
            </w:pPr>
          </w:p>
        </w:tc>
        <w:tc>
          <w:tcPr>
            <w:tcW w:w="1755" w:type="dxa"/>
            <w:tcBorders>
              <w:bottom w:val="single" w:sz="4" w:space="0" w:color="auto"/>
            </w:tcBorders>
            <w:vAlign w:val="center"/>
          </w:tcPr>
          <w:p w14:paraId="21ECCFC4" w14:textId="77777777" w:rsidR="00D0252D" w:rsidRDefault="00D0252D">
            <w:pPr>
              <w:jc w:val="center"/>
              <w:rPr>
                <w:rFonts w:ascii="仿宋" w:eastAsia="仿宋" w:hAnsi="仿宋" w:cs="仿宋"/>
                <w:sz w:val="28"/>
                <w:szCs w:val="28"/>
              </w:rPr>
            </w:pPr>
          </w:p>
        </w:tc>
      </w:tr>
      <w:tr w:rsidR="00D0252D" w14:paraId="60A90438" w14:textId="77777777">
        <w:trPr>
          <w:cantSplit/>
          <w:trHeight w:hRule="exact" w:val="680"/>
          <w:jc w:val="center"/>
        </w:trPr>
        <w:tc>
          <w:tcPr>
            <w:tcW w:w="1654" w:type="dxa"/>
            <w:gridSpan w:val="2"/>
            <w:vMerge w:val="restart"/>
            <w:vAlign w:val="center"/>
          </w:tcPr>
          <w:p w14:paraId="22AEA0EF"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总学分、</w:t>
            </w:r>
          </w:p>
          <w:p w14:paraId="2060BAC8"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39EA48D9"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6BF97D87" w14:textId="77777777" w:rsidR="00D0252D" w:rsidRDefault="00D0252D">
            <w:pPr>
              <w:jc w:val="center"/>
              <w:rPr>
                <w:rFonts w:ascii="仿宋" w:eastAsia="仿宋" w:hAnsi="仿宋" w:cs="仿宋"/>
                <w:sz w:val="28"/>
                <w:szCs w:val="28"/>
              </w:rPr>
            </w:pPr>
          </w:p>
        </w:tc>
        <w:tc>
          <w:tcPr>
            <w:tcW w:w="2334" w:type="dxa"/>
            <w:gridSpan w:val="3"/>
            <w:tcBorders>
              <w:bottom w:val="single" w:sz="4" w:space="0" w:color="auto"/>
            </w:tcBorders>
            <w:vAlign w:val="center"/>
          </w:tcPr>
          <w:p w14:paraId="5D5195EF"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1DF1CF43" w14:textId="77777777" w:rsidR="00D0252D" w:rsidRDefault="00D0252D">
            <w:pPr>
              <w:jc w:val="center"/>
              <w:rPr>
                <w:rFonts w:ascii="仿宋" w:eastAsia="仿宋" w:hAnsi="仿宋" w:cs="仿宋"/>
                <w:sz w:val="28"/>
                <w:szCs w:val="28"/>
              </w:rPr>
            </w:pPr>
          </w:p>
        </w:tc>
      </w:tr>
      <w:tr w:rsidR="00D0252D" w14:paraId="0E8FC4AA" w14:textId="77777777">
        <w:trPr>
          <w:cantSplit/>
          <w:trHeight w:hRule="exact" w:val="680"/>
          <w:jc w:val="center"/>
        </w:trPr>
        <w:tc>
          <w:tcPr>
            <w:tcW w:w="1654" w:type="dxa"/>
            <w:gridSpan w:val="2"/>
            <w:vMerge/>
            <w:tcBorders>
              <w:bottom w:val="single" w:sz="4" w:space="0" w:color="auto"/>
            </w:tcBorders>
            <w:vAlign w:val="center"/>
          </w:tcPr>
          <w:p w14:paraId="4F13D21A" w14:textId="77777777" w:rsidR="00D0252D" w:rsidRDefault="00D0252D">
            <w:pPr>
              <w:jc w:val="center"/>
              <w:rPr>
                <w:rFonts w:ascii="仿宋" w:eastAsia="仿宋" w:hAnsi="仿宋" w:cs="仿宋"/>
                <w:sz w:val="28"/>
                <w:szCs w:val="28"/>
              </w:rPr>
            </w:pPr>
          </w:p>
        </w:tc>
        <w:tc>
          <w:tcPr>
            <w:tcW w:w="2010" w:type="dxa"/>
            <w:tcBorders>
              <w:bottom w:val="single" w:sz="4" w:space="0" w:color="auto"/>
            </w:tcBorders>
            <w:vAlign w:val="center"/>
          </w:tcPr>
          <w:p w14:paraId="46700FA7"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4155C33" w14:textId="77777777" w:rsidR="00D0252D" w:rsidRDefault="00D0252D">
            <w:pPr>
              <w:jc w:val="center"/>
              <w:rPr>
                <w:rFonts w:ascii="仿宋" w:eastAsia="仿宋" w:hAnsi="仿宋" w:cs="仿宋"/>
                <w:sz w:val="28"/>
                <w:szCs w:val="28"/>
              </w:rPr>
            </w:pPr>
          </w:p>
        </w:tc>
        <w:tc>
          <w:tcPr>
            <w:tcW w:w="2334" w:type="dxa"/>
            <w:gridSpan w:val="3"/>
            <w:tcBorders>
              <w:bottom w:val="single" w:sz="4" w:space="0" w:color="auto"/>
            </w:tcBorders>
            <w:vAlign w:val="center"/>
          </w:tcPr>
          <w:p w14:paraId="527EE4E5"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69201342" w14:textId="77777777" w:rsidR="00D0252D" w:rsidRDefault="00D0252D">
            <w:pPr>
              <w:jc w:val="center"/>
              <w:rPr>
                <w:rFonts w:ascii="仿宋" w:eastAsia="仿宋" w:hAnsi="仿宋" w:cs="仿宋"/>
                <w:sz w:val="28"/>
                <w:szCs w:val="28"/>
              </w:rPr>
            </w:pPr>
          </w:p>
        </w:tc>
      </w:tr>
      <w:tr w:rsidR="00D0252D" w14:paraId="25C6770E" w14:textId="77777777">
        <w:trPr>
          <w:cantSplit/>
          <w:trHeight w:val="618"/>
          <w:jc w:val="center"/>
        </w:trPr>
        <w:tc>
          <w:tcPr>
            <w:tcW w:w="1654" w:type="dxa"/>
            <w:gridSpan w:val="2"/>
            <w:tcBorders>
              <w:bottom w:val="single" w:sz="4" w:space="0" w:color="auto"/>
            </w:tcBorders>
            <w:vAlign w:val="center"/>
          </w:tcPr>
          <w:p w14:paraId="3C7860A2"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调整</w:t>
            </w:r>
          </w:p>
          <w:p w14:paraId="71200D80"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75B2E1DB" w14:textId="77777777" w:rsidR="00D0252D" w:rsidRDefault="00D0252D">
            <w:pPr>
              <w:jc w:val="center"/>
              <w:rPr>
                <w:rFonts w:ascii="仿宋" w:eastAsia="仿宋" w:hAnsi="仿宋" w:cs="仿宋"/>
                <w:sz w:val="28"/>
                <w:szCs w:val="28"/>
              </w:rPr>
            </w:pPr>
          </w:p>
          <w:p w14:paraId="6A8F8039" w14:textId="77777777" w:rsidR="00D0252D" w:rsidRDefault="00D0252D">
            <w:pPr>
              <w:jc w:val="center"/>
              <w:rPr>
                <w:rFonts w:ascii="仿宋" w:eastAsia="仿宋" w:hAnsi="仿宋" w:cs="仿宋"/>
                <w:sz w:val="28"/>
                <w:szCs w:val="28"/>
              </w:rPr>
            </w:pPr>
          </w:p>
          <w:p w14:paraId="1E36F9AE" w14:textId="77777777" w:rsidR="00D0252D" w:rsidRDefault="00D0252D">
            <w:pPr>
              <w:jc w:val="center"/>
              <w:rPr>
                <w:rFonts w:ascii="仿宋" w:eastAsia="仿宋" w:hAnsi="仿宋" w:cs="仿宋"/>
                <w:sz w:val="28"/>
                <w:szCs w:val="28"/>
              </w:rPr>
            </w:pPr>
          </w:p>
          <w:p w14:paraId="3E153C10" w14:textId="77777777" w:rsidR="00D0252D" w:rsidRDefault="00D0252D">
            <w:pPr>
              <w:jc w:val="center"/>
              <w:rPr>
                <w:rFonts w:ascii="仿宋" w:eastAsia="仿宋" w:hAnsi="仿宋" w:cs="仿宋"/>
                <w:sz w:val="28"/>
                <w:szCs w:val="28"/>
              </w:rPr>
            </w:pPr>
          </w:p>
          <w:p w14:paraId="4FADFFF6" w14:textId="77777777" w:rsidR="00D0252D" w:rsidRDefault="00D0252D">
            <w:pPr>
              <w:jc w:val="center"/>
              <w:rPr>
                <w:rFonts w:ascii="仿宋" w:eastAsia="仿宋" w:hAnsi="仿宋" w:cs="仿宋"/>
                <w:sz w:val="28"/>
                <w:szCs w:val="28"/>
              </w:rPr>
            </w:pPr>
          </w:p>
          <w:p w14:paraId="61416B83" w14:textId="77777777" w:rsidR="00D0252D" w:rsidRDefault="00D0252D">
            <w:pPr>
              <w:jc w:val="center"/>
              <w:rPr>
                <w:rFonts w:ascii="仿宋" w:eastAsia="仿宋" w:hAnsi="仿宋" w:cs="仿宋"/>
                <w:sz w:val="28"/>
                <w:szCs w:val="28"/>
              </w:rPr>
            </w:pPr>
          </w:p>
        </w:tc>
      </w:tr>
      <w:tr w:rsidR="00D0252D" w14:paraId="727DB198" w14:textId="77777777">
        <w:trPr>
          <w:cantSplit/>
          <w:trHeight w:val="618"/>
          <w:jc w:val="center"/>
        </w:trPr>
        <w:tc>
          <w:tcPr>
            <w:tcW w:w="4484" w:type="dxa"/>
            <w:gridSpan w:val="4"/>
            <w:tcBorders>
              <w:bottom w:val="single" w:sz="4" w:space="0" w:color="auto"/>
            </w:tcBorders>
            <w:vAlign w:val="center"/>
          </w:tcPr>
          <w:p w14:paraId="49D20E3B" w14:textId="77777777" w:rsidR="00D0252D" w:rsidRDefault="009F0983">
            <w:pPr>
              <w:rPr>
                <w:rFonts w:ascii="仿宋" w:eastAsia="仿宋" w:hAnsi="仿宋" w:cs="仿宋"/>
                <w:b/>
                <w:bCs/>
                <w:sz w:val="28"/>
                <w:szCs w:val="28"/>
              </w:rPr>
            </w:pPr>
            <w:r>
              <w:rPr>
                <w:rFonts w:ascii="仿宋" w:eastAsia="仿宋" w:hAnsi="仿宋" w:cs="仿宋" w:hint="eastAsia"/>
                <w:b/>
                <w:bCs/>
                <w:sz w:val="28"/>
                <w:szCs w:val="28"/>
              </w:rPr>
              <w:lastRenderedPageBreak/>
              <w:t>申请学院意见：</w:t>
            </w:r>
          </w:p>
          <w:p w14:paraId="1A78C57A" w14:textId="77777777" w:rsidR="00D0252D" w:rsidRDefault="00D0252D">
            <w:pPr>
              <w:jc w:val="center"/>
              <w:rPr>
                <w:rFonts w:ascii="仿宋" w:eastAsia="仿宋" w:hAnsi="仿宋" w:cs="仿宋"/>
                <w:sz w:val="28"/>
                <w:szCs w:val="28"/>
              </w:rPr>
            </w:pPr>
          </w:p>
          <w:p w14:paraId="263C9D35"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负责人签字：</w:t>
            </w:r>
          </w:p>
          <w:p w14:paraId="7E67C375"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6DC24B19"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c>
          <w:tcPr>
            <w:tcW w:w="4701" w:type="dxa"/>
            <w:gridSpan w:val="5"/>
            <w:tcBorders>
              <w:bottom w:val="single" w:sz="4" w:space="0" w:color="auto"/>
            </w:tcBorders>
          </w:tcPr>
          <w:p w14:paraId="51C7F7FD" w14:textId="77777777" w:rsidR="00D0252D" w:rsidRDefault="009F0983">
            <w:pPr>
              <w:rPr>
                <w:rFonts w:ascii="仿宋" w:eastAsia="仿宋" w:hAnsi="仿宋" w:cs="仿宋"/>
                <w:b/>
                <w:bCs/>
                <w:sz w:val="28"/>
                <w:szCs w:val="28"/>
              </w:rPr>
            </w:pPr>
            <w:r>
              <w:rPr>
                <w:rFonts w:ascii="仿宋" w:eastAsia="仿宋" w:hAnsi="仿宋" w:cs="仿宋" w:hint="eastAsia"/>
                <w:b/>
                <w:bCs/>
                <w:sz w:val="28"/>
                <w:szCs w:val="28"/>
              </w:rPr>
              <w:t>授课单位意见：</w:t>
            </w:r>
          </w:p>
          <w:p w14:paraId="7F819320" w14:textId="77777777" w:rsidR="00D0252D" w:rsidRDefault="00D0252D">
            <w:pPr>
              <w:jc w:val="center"/>
              <w:rPr>
                <w:rFonts w:ascii="仿宋" w:eastAsia="仿宋" w:hAnsi="仿宋" w:cs="仿宋"/>
                <w:sz w:val="28"/>
                <w:szCs w:val="28"/>
              </w:rPr>
            </w:pPr>
          </w:p>
          <w:p w14:paraId="28F63A3F"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负责人签字：</w:t>
            </w:r>
          </w:p>
          <w:p w14:paraId="0925540A"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7815AC3E"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r w:rsidR="00D0252D" w14:paraId="3C5FFF47" w14:textId="77777777">
        <w:trPr>
          <w:cantSplit/>
          <w:trHeight w:val="618"/>
          <w:jc w:val="center"/>
        </w:trPr>
        <w:tc>
          <w:tcPr>
            <w:tcW w:w="9185" w:type="dxa"/>
            <w:gridSpan w:val="9"/>
            <w:tcBorders>
              <w:bottom w:val="single" w:sz="4" w:space="0" w:color="auto"/>
            </w:tcBorders>
            <w:vAlign w:val="center"/>
          </w:tcPr>
          <w:p w14:paraId="5B1303C9" w14:textId="77777777" w:rsidR="00D0252D" w:rsidRDefault="009F0983">
            <w:pPr>
              <w:rPr>
                <w:rFonts w:ascii="仿宋" w:eastAsia="仿宋" w:hAnsi="仿宋" w:cs="仿宋"/>
                <w:b/>
                <w:bCs/>
                <w:sz w:val="28"/>
                <w:szCs w:val="28"/>
              </w:rPr>
            </w:pPr>
            <w:r>
              <w:rPr>
                <w:rFonts w:ascii="仿宋" w:eastAsia="仿宋" w:hAnsi="仿宋" w:cs="仿宋" w:hint="eastAsia"/>
                <w:b/>
                <w:bCs/>
                <w:sz w:val="28"/>
                <w:szCs w:val="28"/>
              </w:rPr>
              <w:t>教务处意见：</w:t>
            </w:r>
          </w:p>
          <w:p w14:paraId="038521B2" w14:textId="77777777" w:rsidR="00D0252D" w:rsidRDefault="00D0252D">
            <w:pPr>
              <w:jc w:val="center"/>
              <w:rPr>
                <w:rFonts w:ascii="仿宋" w:eastAsia="仿宋" w:hAnsi="仿宋" w:cs="仿宋"/>
                <w:sz w:val="28"/>
                <w:szCs w:val="28"/>
              </w:rPr>
            </w:pPr>
          </w:p>
          <w:p w14:paraId="256A5DD1"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负责人签字：</w:t>
            </w:r>
          </w:p>
          <w:p w14:paraId="7C9DDE95"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4F70FB28"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r w:rsidR="00D0252D" w14:paraId="5E1A520F" w14:textId="77777777">
        <w:trPr>
          <w:cantSplit/>
          <w:trHeight w:val="618"/>
          <w:jc w:val="center"/>
        </w:trPr>
        <w:tc>
          <w:tcPr>
            <w:tcW w:w="9185" w:type="dxa"/>
            <w:gridSpan w:val="9"/>
            <w:tcBorders>
              <w:bottom w:val="single" w:sz="4" w:space="0" w:color="auto"/>
            </w:tcBorders>
            <w:vAlign w:val="center"/>
          </w:tcPr>
          <w:p w14:paraId="49D12727" w14:textId="77777777" w:rsidR="00D0252D" w:rsidRDefault="009F0983">
            <w:pPr>
              <w:rPr>
                <w:rFonts w:ascii="仿宋" w:eastAsia="仿宋" w:hAnsi="仿宋" w:cs="仿宋"/>
                <w:b/>
                <w:bCs/>
                <w:sz w:val="28"/>
                <w:szCs w:val="28"/>
              </w:rPr>
            </w:pPr>
            <w:r>
              <w:rPr>
                <w:rFonts w:ascii="仿宋" w:eastAsia="仿宋" w:hAnsi="仿宋" w:cs="仿宋" w:hint="eastAsia"/>
                <w:b/>
                <w:bCs/>
                <w:sz w:val="28"/>
                <w:szCs w:val="28"/>
              </w:rPr>
              <w:t>主管校长审批意见：</w:t>
            </w:r>
          </w:p>
          <w:p w14:paraId="77D7CD45" w14:textId="77777777" w:rsidR="00D0252D" w:rsidRDefault="00D0252D">
            <w:pPr>
              <w:jc w:val="center"/>
              <w:rPr>
                <w:rFonts w:ascii="仿宋" w:eastAsia="仿宋" w:hAnsi="仿宋" w:cs="仿宋"/>
                <w:sz w:val="28"/>
                <w:szCs w:val="28"/>
              </w:rPr>
            </w:pPr>
          </w:p>
          <w:p w14:paraId="2CEAC28F"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主管校长签字：</w:t>
            </w:r>
          </w:p>
          <w:p w14:paraId="4536B068" w14:textId="77777777" w:rsidR="00D0252D" w:rsidRDefault="009F0983">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bl>
    <w:p w14:paraId="32CADFD8" w14:textId="77777777" w:rsidR="00D0252D" w:rsidRDefault="009F0983">
      <w:pPr>
        <w:overflowPunct w:val="0"/>
        <w:adjustRightInd w:val="0"/>
        <w:ind w:firstLineChars="200" w:firstLine="480"/>
        <w:rPr>
          <w:rFonts w:ascii="仿宋" w:eastAsia="仿宋" w:hAnsi="仿宋"/>
          <w:szCs w:val="32"/>
        </w:rPr>
      </w:pPr>
      <w:r>
        <w:rPr>
          <w:rFonts w:ascii="宋体" w:eastAsia="宋体" w:hAnsi="宋体" w:cs="宋体" w:hint="eastAsia"/>
          <w:sz w:val="24"/>
          <w:szCs w:val="24"/>
        </w:rPr>
        <w:t>注：此表正反面打印，一式一份。</w:t>
      </w:r>
    </w:p>
    <w:sectPr w:rsidR="00D0252D">
      <w:footerReference w:type="default" r:id="rId9"/>
      <w:pgSz w:w="11906" w:h="16838"/>
      <w:pgMar w:top="1304" w:right="1134" w:bottom="1304" w:left="141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5B99D" w14:textId="77777777" w:rsidR="009F0983" w:rsidRDefault="009F0983">
      <w:r>
        <w:separator/>
      </w:r>
    </w:p>
  </w:endnote>
  <w:endnote w:type="continuationSeparator" w:id="0">
    <w:p w14:paraId="0BC7BB0E" w14:textId="77777777" w:rsidR="009F0983" w:rsidRDefault="009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6E75" w14:textId="77777777" w:rsidR="00D0252D" w:rsidRDefault="009F0983">
    <w:pPr>
      <w:pStyle w:val="a6"/>
    </w:pPr>
    <w:r>
      <w:rPr>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862B" w14:textId="77777777" w:rsidR="00D0252D" w:rsidRDefault="009F0983">
    <w:pPr>
      <w:pStyle w:val="a6"/>
    </w:pPr>
    <w:r>
      <w:rPr>
        <w:noProof/>
      </w:rPr>
      <mc:AlternateContent>
        <mc:Choice Requires="wps">
          <w:drawing>
            <wp:anchor distT="0" distB="0" distL="114300" distR="114300" simplePos="0" relativeHeight="251659264" behindDoc="0" locked="0" layoutInCell="1" allowOverlap="1" wp14:anchorId="54623BCB" wp14:editId="579CB0EA">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BD681" w14:textId="77777777" w:rsidR="00D0252D" w:rsidRDefault="009F0983">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623BCB"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13BD681" w14:textId="77777777" w:rsidR="00D0252D" w:rsidRDefault="009F0983">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5C165" w14:textId="77777777" w:rsidR="009F0983" w:rsidRDefault="009F0983">
      <w:r>
        <w:separator/>
      </w:r>
    </w:p>
  </w:footnote>
  <w:footnote w:type="continuationSeparator" w:id="0">
    <w:p w14:paraId="21BB3355" w14:textId="77777777" w:rsidR="009F0983" w:rsidRDefault="009F09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32BDA"/>
    <w:rsid w:val="00070D38"/>
    <w:rsid w:val="00074991"/>
    <w:rsid w:val="000B0CCC"/>
    <w:rsid w:val="000D2E17"/>
    <w:rsid w:val="000E3C2D"/>
    <w:rsid w:val="00116397"/>
    <w:rsid w:val="00163598"/>
    <w:rsid w:val="0018212C"/>
    <w:rsid w:val="001A2541"/>
    <w:rsid w:val="00205BAF"/>
    <w:rsid w:val="002756C2"/>
    <w:rsid w:val="0029025A"/>
    <w:rsid w:val="002B7E88"/>
    <w:rsid w:val="0033076E"/>
    <w:rsid w:val="00354F68"/>
    <w:rsid w:val="0039010C"/>
    <w:rsid w:val="003C0FEB"/>
    <w:rsid w:val="003D3CE1"/>
    <w:rsid w:val="00402BE6"/>
    <w:rsid w:val="004334FE"/>
    <w:rsid w:val="004528AF"/>
    <w:rsid w:val="004D17F3"/>
    <w:rsid w:val="004E4724"/>
    <w:rsid w:val="00506BD1"/>
    <w:rsid w:val="00506EE5"/>
    <w:rsid w:val="005320E1"/>
    <w:rsid w:val="00534C14"/>
    <w:rsid w:val="00534D01"/>
    <w:rsid w:val="00557D55"/>
    <w:rsid w:val="005918AD"/>
    <w:rsid w:val="005B3BEE"/>
    <w:rsid w:val="005C4921"/>
    <w:rsid w:val="005F6BF7"/>
    <w:rsid w:val="00612EAC"/>
    <w:rsid w:val="00616D7B"/>
    <w:rsid w:val="00635648"/>
    <w:rsid w:val="006B67FE"/>
    <w:rsid w:val="007010A5"/>
    <w:rsid w:val="00724A4F"/>
    <w:rsid w:val="00730328"/>
    <w:rsid w:val="00732FF3"/>
    <w:rsid w:val="00735740"/>
    <w:rsid w:val="00857F1B"/>
    <w:rsid w:val="008A232F"/>
    <w:rsid w:val="008C0DA9"/>
    <w:rsid w:val="008E20A1"/>
    <w:rsid w:val="00923B7C"/>
    <w:rsid w:val="00935CE6"/>
    <w:rsid w:val="00962B5F"/>
    <w:rsid w:val="00967877"/>
    <w:rsid w:val="009A3053"/>
    <w:rsid w:val="009F0983"/>
    <w:rsid w:val="00A274D0"/>
    <w:rsid w:val="00A27E12"/>
    <w:rsid w:val="00A57F3D"/>
    <w:rsid w:val="00AA0658"/>
    <w:rsid w:val="00B12DAB"/>
    <w:rsid w:val="00B244ED"/>
    <w:rsid w:val="00B41674"/>
    <w:rsid w:val="00B81D99"/>
    <w:rsid w:val="00BB670F"/>
    <w:rsid w:val="00BC049A"/>
    <w:rsid w:val="00BE545B"/>
    <w:rsid w:val="00C04F09"/>
    <w:rsid w:val="00C1597C"/>
    <w:rsid w:val="00C41172"/>
    <w:rsid w:val="00C4375A"/>
    <w:rsid w:val="00C9258C"/>
    <w:rsid w:val="00CA216D"/>
    <w:rsid w:val="00CB7E2D"/>
    <w:rsid w:val="00CC4470"/>
    <w:rsid w:val="00CD6A69"/>
    <w:rsid w:val="00D0252D"/>
    <w:rsid w:val="00D2068A"/>
    <w:rsid w:val="00D505C8"/>
    <w:rsid w:val="00D54F88"/>
    <w:rsid w:val="00D972AF"/>
    <w:rsid w:val="00DE423F"/>
    <w:rsid w:val="00E20A3A"/>
    <w:rsid w:val="00E24386"/>
    <w:rsid w:val="00E548B2"/>
    <w:rsid w:val="00EA4C2E"/>
    <w:rsid w:val="00EB0CC1"/>
    <w:rsid w:val="00EE3CE8"/>
    <w:rsid w:val="00F23FBF"/>
    <w:rsid w:val="00F66733"/>
    <w:rsid w:val="00F76F67"/>
    <w:rsid w:val="00FA31B3"/>
    <w:rsid w:val="00FB5295"/>
    <w:rsid w:val="00FC4010"/>
    <w:rsid w:val="00FE1103"/>
    <w:rsid w:val="01A84172"/>
    <w:rsid w:val="026223A4"/>
    <w:rsid w:val="05466748"/>
    <w:rsid w:val="062135B0"/>
    <w:rsid w:val="07707937"/>
    <w:rsid w:val="0869706E"/>
    <w:rsid w:val="090A5D0B"/>
    <w:rsid w:val="092263E9"/>
    <w:rsid w:val="09475780"/>
    <w:rsid w:val="0B0901CD"/>
    <w:rsid w:val="0CAE4425"/>
    <w:rsid w:val="0D4047B4"/>
    <w:rsid w:val="0FD1280D"/>
    <w:rsid w:val="0FE0474A"/>
    <w:rsid w:val="10D21CD6"/>
    <w:rsid w:val="15794FFA"/>
    <w:rsid w:val="165F2D89"/>
    <w:rsid w:val="16821E3E"/>
    <w:rsid w:val="17002C41"/>
    <w:rsid w:val="17CE6683"/>
    <w:rsid w:val="17FC2CEA"/>
    <w:rsid w:val="199B4822"/>
    <w:rsid w:val="1A341870"/>
    <w:rsid w:val="1C55074D"/>
    <w:rsid w:val="1DF15C95"/>
    <w:rsid w:val="1E947EBE"/>
    <w:rsid w:val="1E9B2A8A"/>
    <w:rsid w:val="1EE047D0"/>
    <w:rsid w:val="2103528A"/>
    <w:rsid w:val="22087553"/>
    <w:rsid w:val="22EE5101"/>
    <w:rsid w:val="246D6C5B"/>
    <w:rsid w:val="24707F43"/>
    <w:rsid w:val="24A11214"/>
    <w:rsid w:val="26E83FCA"/>
    <w:rsid w:val="27750140"/>
    <w:rsid w:val="27B0452F"/>
    <w:rsid w:val="27BE3EC7"/>
    <w:rsid w:val="28493453"/>
    <w:rsid w:val="28D70535"/>
    <w:rsid w:val="29565901"/>
    <w:rsid w:val="2B0A3E56"/>
    <w:rsid w:val="2B357A52"/>
    <w:rsid w:val="2B7F7BC0"/>
    <w:rsid w:val="2CC9315D"/>
    <w:rsid w:val="2D075DB3"/>
    <w:rsid w:val="2E1E518C"/>
    <w:rsid w:val="2E522D8F"/>
    <w:rsid w:val="30C7726B"/>
    <w:rsid w:val="3150356F"/>
    <w:rsid w:val="330B7678"/>
    <w:rsid w:val="36C05CE3"/>
    <w:rsid w:val="37420D10"/>
    <w:rsid w:val="396D3F5E"/>
    <w:rsid w:val="39EB7E50"/>
    <w:rsid w:val="3A091F13"/>
    <w:rsid w:val="3AAE3844"/>
    <w:rsid w:val="3ABD2F6A"/>
    <w:rsid w:val="3AF30EEA"/>
    <w:rsid w:val="3E037879"/>
    <w:rsid w:val="3EFB28CA"/>
    <w:rsid w:val="3F71641D"/>
    <w:rsid w:val="415D35DD"/>
    <w:rsid w:val="451A74E4"/>
    <w:rsid w:val="475C7A31"/>
    <w:rsid w:val="47D77F1D"/>
    <w:rsid w:val="493712F0"/>
    <w:rsid w:val="4D5A26ED"/>
    <w:rsid w:val="4F381D14"/>
    <w:rsid w:val="50E37C50"/>
    <w:rsid w:val="52EC45EE"/>
    <w:rsid w:val="55970645"/>
    <w:rsid w:val="55DB4F23"/>
    <w:rsid w:val="56046B87"/>
    <w:rsid w:val="598659AA"/>
    <w:rsid w:val="5B1E289D"/>
    <w:rsid w:val="5B7A6540"/>
    <w:rsid w:val="6174739F"/>
    <w:rsid w:val="624A2B22"/>
    <w:rsid w:val="629119A5"/>
    <w:rsid w:val="631B560D"/>
    <w:rsid w:val="63E51433"/>
    <w:rsid w:val="64C5571C"/>
    <w:rsid w:val="658A309E"/>
    <w:rsid w:val="65925E30"/>
    <w:rsid w:val="668A17FD"/>
    <w:rsid w:val="68083321"/>
    <w:rsid w:val="698C5F4C"/>
    <w:rsid w:val="6C0004F6"/>
    <w:rsid w:val="6D2D4517"/>
    <w:rsid w:val="6D657CFA"/>
    <w:rsid w:val="6E8543EE"/>
    <w:rsid w:val="70112BE9"/>
    <w:rsid w:val="70281692"/>
    <w:rsid w:val="71994036"/>
    <w:rsid w:val="73D851D1"/>
    <w:rsid w:val="741F0B35"/>
    <w:rsid w:val="743B2C13"/>
    <w:rsid w:val="7501199D"/>
    <w:rsid w:val="76931174"/>
    <w:rsid w:val="777212EE"/>
    <w:rsid w:val="786E1DC6"/>
    <w:rsid w:val="79B8789C"/>
    <w:rsid w:val="7B1D3BB8"/>
    <w:rsid w:val="7F21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6E7D76"/>
  <w15:docId w15:val="{049F8E84-4040-4603-AAA0-BC21D192A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styleId="ac">
    <w:name w:val="List Paragraph"/>
    <w:basedOn w:val="a"/>
    <w:uiPriority w:val="34"/>
    <w:qFormat/>
    <w:pPr>
      <w:ind w:firstLineChars="200" w:firstLine="420"/>
    </w:pPr>
  </w:style>
  <w:style w:type="paragraph" w:customStyle="1" w:styleId="TableParagraph">
    <w:name w:val="Table Paragraph"/>
    <w:basedOn w:val="a"/>
    <w:uiPriority w:val="1"/>
    <w:qFormat/>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51">
    <w:name w:val="font51"/>
    <w:basedOn w:val="a0"/>
    <w:qFormat/>
    <w:rPr>
      <w:rFonts w:ascii="Times New Roman" w:hAnsi="Times New Roman" w:cs="Times New Roman" w:hint="default"/>
      <w:color w:val="FF0000"/>
      <w:sz w:val="18"/>
      <w:szCs w:val="18"/>
      <w:u w:val="none"/>
    </w:rPr>
  </w:style>
  <w:style w:type="character" w:customStyle="1" w:styleId="font61">
    <w:name w:val="font61"/>
    <w:basedOn w:val="a0"/>
    <w:qFormat/>
    <w:rPr>
      <w:rFonts w:ascii="宋体" w:eastAsia="宋体" w:hAnsi="宋体" w:cs="宋体" w:hint="eastAsia"/>
      <w:color w:val="FF0000"/>
      <w:sz w:val="18"/>
      <w:szCs w:val="18"/>
      <w:u w:val="none"/>
    </w:rPr>
  </w:style>
  <w:style w:type="character" w:customStyle="1" w:styleId="font11">
    <w:name w:val="font11"/>
    <w:basedOn w:val="a0"/>
    <w:qFormat/>
    <w:rPr>
      <w:rFonts w:ascii="Times New Roman" w:hAnsi="Times New Roman" w:cs="Times New Roman" w:hint="default"/>
      <w:color w:val="000000"/>
      <w:sz w:val="18"/>
      <w:szCs w:val="18"/>
      <w:u w:val="none"/>
    </w:rPr>
  </w:style>
  <w:style w:type="character" w:customStyle="1" w:styleId="font121">
    <w:name w:val="font121"/>
    <w:basedOn w:val="a0"/>
    <w:qFormat/>
    <w:rPr>
      <w:rFonts w:ascii="宋体" w:eastAsia="宋体" w:hAnsi="宋体" w:cs="宋体" w:hint="eastAsia"/>
      <w:color w:val="000000"/>
      <w:sz w:val="18"/>
      <w:szCs w:val="18"/>
      <w:u w:val="none"/>
    </w:rPr>
  </w:style>
  <w:style w:type="character" w:customStyle="1" w:styleId="font12">
    <w:name w:val="font12"/>
    <w:basedOn w:val="a0"/>
    <w:qFormat/>
    <w:rPr>
      <w:rFonts w:ascii="Times New Roman" w:hAnsi="Times New Roman" w:cs="Times New Roman" w:hint="default"/>
      <w:color w:val="000000"/>
      <w:sz w:val="18"/>
      <w:szCs w:val="18"/>
      <w:u w:val="none"/>
    </w:rPr>
  </w:style>
  <w:style w:type="character" w:customStyle="1" w:styleId="font122">
    <w:name w:val="font122"/>
    <w:basedOn w:val="a0"/>
    <w:qFormat/>
    <w:rPr>
      <w:rFonts w:ascii="宋体" w:eastAsia="宋体" w:hAnsi="宋体" w:cs="宋体" w:hint="eastAsia"/>
      <w:color w:val="000000"/>
      <w:sz w:val="18"/>
      <w:szCs w:val="18"/>
      <w:u w:val="none"/>
    </w:rPr>
  </w:style>
  <w:style w:type="character" w:customStyle="1" w:styleId="font41">
    <w:name w:val="font41"/>
    <w:basedOn w:val="a0"/>
    <w:qFormat/>
    <w:rPr>
      <w:rFonts w:ascii="宋体" w:eastAsia="宋体" w:hAnsi="宋体" w:cs="宋体" w:hint="eastAsia"/>
      <w:color w:val="FF0000"/>
      <w:sz w:val="18"/>
      <w:szCs w:val="18"/>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31">
    <w:name w:val="font131"/>
    <w:basedOn w:val="a0"/>
    <w:qFormat/>
    <w:rPr>
      <w:rFonts w:ascii="宋体" w:eastAsia="宋体" w:hAnsi="宋体" w:cs="宋体" w:hint="eastAsia"/>
      <w:color w:val="000000"/>
      <w:sz w:val="18"/>
      <w:szCs w:val="18"/>
      <w:u w:val="none"/>
    </w:rPr>
  </w:style>
  <w:style w:type="character" w:customStyle="1" w:styleId="font21">
    <w:name w:val="font21"/>
    <w:basedOn w:val="a0"/>
    <w:qFormat/>
    <w:rPr>
      <w:rFonts w:ascii="Times New Roman" w:hAnsi="Times New Roman" w:cs="Times New Roman" w:hint="default"/>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1380</Words>
  <Characters>7868</Characters>
  <Application>Microsoft Office Word</Application>
  <DocSecurity>0</DocSecurity>
  <Lines>65</Lines>
  <Paragraphs>18</Paragraphs>
  <ScaleCrop>false</ScaleCrop>
  <Company>CHINA</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75</cp:revision>
  <cp:lastPrinted>2021-12-20T03:53:00Z</cp:lastPrinted>
  <dcterms:created xsi:type="dcterms:W3CDTF">2019-08-24T04:56:00Z</dcterms:created>
  <dcterms:modified xsi:type="dcterms:W3CDTF">2022-01-28T09:29:00Z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76A08934332949FB9C55E906EC2838FE</vt:lpwstr>
  </property>
</Properties>
</file>