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27398" w:displacedByCustomXml="next"/>
    <w:bookmarkStart w:id="1" w:name="_Toc5195_WPSOffice_Level1" w:displacedByCustomXml="next"/>
    <w:bookmarkStart w:id="2" w:name="_Toc12381_WPSOffice_Level1" w:displacedByCustomXml="next"/>
    <w:sdt>
      <w:sdtPr>
        <w:rPr>
          <w:rFonts w:ascii="宋体" w:eastAsia="宋体" w:hAnsi="宋体"/>
          <w:kern w:val="0"/>
          <w:sz w:val="20"/>
          <w:szCs w:val="32"/>
        </w:rPr>
        <w:id w:val="147466322"/>
        <w15:color w:val="DBDBDB"/>
        <w:docPartObj>
          <w:docPartGallery w:val="Table of Contents"/>
          <w:docPartUnique/>
        </w:docPartObj>
      </w:sdtPr>
      <w:sdtEndPr>
        <w:rPr>
          <w:b/>
        </w:rPr>
      </w:sdtEndPr>
      <w:sdtContent>
        <w:p w14:paraId="59B595EF" w14:textId="77777777" w:rsidR="00AD3D2F" w:rsidRDefault="00AD3D2F">
          <w:pPr>
            <w:overflowPunct w:val="0"/>
            <w:adjustRightInd w:val="0"/>
            <w:snapToGrid w:val="0"/>
            <w:jc w:val="center"/>
            <w:rPr>
              <w:rFonts w:ascii="仿宋" w:eastAsia="仿宋" w:hAnsi="仿宋"/>
              <w:szCs w:val="32"/>
            </w:rPr>
          </w:pPr>
        </w:p>
        <w:p w14:paraId="2645E8E3" w14:textId="77777777" w:rsidR="00AD3D2F" w:rsidRDefault="0004691E">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386B050A" wp14:editId="7CAD2A05">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630417FE" w14:textId="77777777" w:rsidR="00AD3D2F" w:rsidRDefault="00AD3D2F">
          <w:pPr>
            <w:overflowPunct w:val="0"/>
            <w:adjustRightInd w:val="0"/>
            <w:snapToGrid w:val="0"/>
            <w:rPr>
              <w:rFonts w:ascii="仿宋" w:eastAsia="仿宋" w:hAnsi="仿宋"/>
              <w:szCs w:val="32"/>
            </w:rPr>
          </w:pPr>
        </w:p>
        <w:p w14:paraId="2F1948B6" w14:textId="77777777" w:rsidR="00AD3D2F" w:rsidRDefault="0004691E">
          <w:pPr>
            <w:overflowPunct w:val="0"/>
            <w:adjustRightInd w:val="0"/>
            <w:snapToGrid w:val="0"/>
            <w:jc w:val="center"/>
            <w:rPr>
              <w:rFonts w:ascii="华文新魏" w:eastAsia="华文新魏" w:hAnsi="仿宋"/>
              <w:b/>
              <w:sz w:val="100"/>
              <w:szCs w:val="100"/>
            </w:rPr>
          </w:pPr>
          <w:r>
            <w:rPr>
              <w:rFonts w:ascii="华文新魏" w:eastAsia="华文新魏" w:hAnsi="仿宋" w:hint="eastAsia"/>
              <w:b/>
              <w:sz w:val="100"/>
              <w:szCs w:val="100"/>
            </w:rPr>
            <w:t>广西工程职业学院</w:t>
          </w:r>
        </w:p>
        <w:p w14:paraId="780734FF" w14:textId="77777777" w:rsidR="00AD3D2F" w:rsidRDefault="00AD3D2F">
          <w:pPr>
            <w:overflowPunct w:val="0"/>
            <w:adjustRightInd w:val="0"/>
            <w:snapToGrid w:val="0"/>
            <w:jc w:val="center"/>
            <w:rPr>
              <w:rFonts w:ascii="仿宋" w:eastAsia="仿宋" w:hAnsi="仿宋"/>
              <w:szCs w:val="32"/>
            </w:rPr>
          </w:pPr>
        </w:p>
        <w:p w14:paraId="47891465" w14:textId="77777777" w:rsidR="00AD3D2F" w:rsidRDefault="00AD3D2F">
          <w:pPr>
            <w:overflowPunct w:val="0"/>
            <w:adjustRightInd w:val="0"/>
            <w:snapToGrid w:val="0"/>
            <w:jc w:val="center"/>
            <w:rPr>
              <w:rFonts w:ascii="仿宋" w:eastAsia="仿宋" w:hAnsi="仿宋"/>
              <w:szCs w:val="32"/>
            </w:rPr>
          </w:pPr>
        </w:p>
        <w:p w14:paraId="70E046F9" w14:textId="77777777" w:rsidR="00AD3D2F" w:rsidRDefault="00AD3D2F">
          <w:pPr>
            <w:overflowPunct w:val="0"/>
            <w:adjustRightInd w:val="0"/>
            <w:snapToGrid w:val="0"/>
            <w:jc w:val="center"/>
            <w:rPr>
              <w:rFonts w:ascii="仿宋" w:eastAsia="仿宋" w:hAnsi="仿宋"/>
              <w:szCs w:val="32"/>
            </w:rPr>
          </w:pPr>
        </w:p>
        <w:p w14:paraId="670FA7F4" w14:textId="77777777" w:rsidR="00AD3D2F" w:rsidRDefault="00AD3D2F">
          <w:pPr>
            <w:overflowPunct w:val="0"/>
            <w:adjustRightInd w:val="0"/>
            <w:snapToGrid w:val="0"/>
            <w:jc w:val="center"/>
            <w:rPr>
              <w:rFonts w:ascii="仿宋" w:eastAsia="仿宋" w:hAnsi="仿宋"/>
              <w:szCs w:val="32"/>
            </w:rPr>
          </w:pPr>
        </w:p>
        <w:p w14:paraId="5EAB3240" w14:textId="77777777" w:rsidR="00AD3D2F" w:rsidRDefault="00AD3D2F">
          <w:pPr>
            <w:overflowPunct w:val="0"/>
            <w:adjustRightInd w:val="0"/>
            <w:snapToGrid w:val="0"/>
            <w:jc w:val="center"/>
            <w:rPr>
              <w:rFonts w:ascii="仿宋" w:eastAsia="仿宋" w:hAnsi="仿宋"/>
              <w:szCs w:val="32"/>
            </w:rPr>
          </w:pPr>
        </w:p>
        <w:p w14:paraId="68B3AFB1" w14:textId="77777777" w:rsidR="00AD3D2F" w:rsidRDefault="0004691E">
          <w:pPr>
            <w:overflowPunct w:val="0"/>
            <w:adjustRightInd w:val="0"/>
            <w:snapToGrid w:val="0"/>
            <w:jc w:val="center"/>
            <w:rPr>
              <w:rFonts w:ascii="华文中宋" w:eastAsia="华文中宋" w:hAnsi="华文中宋"/>
              <w:sz w:val="56"/>
              <w:szCs w:val="52"/>
            </w:rPr>
          </w:pPr>
          <w:r>
            <w:rPr>
              <w:rFonts w:eastAsia="宋体"/>
              <w:color w:val="000000" w:themeColor="text1"/>
              <w:sz w:val="56"/>
              <w:szCs w:val="56"/>
            </w:rPr>
            <w:t>2021</w:t>
          </w:r>
          <w:r>
            <w:rPr>
              <w:rFonts w:ascii="华文中宋" w:eastAsia="华文中宋" w:hAnsi="华文中宋" w:hint="eastAsia"/>
              <w:sz w:val="56"/>
              <w:szCs w:val="52"/>
            </w:rPr>
            <w:t>级建筑材料工程技术专业</w:t>
          </w:r>
        </w:p>
        <w:p w14:paraId="50680F76" w14:textId="77777777" w:rsidR="00AD3D2F" w:rsidRDefault="0004691E">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43260CDD" w14:textId="77777777" w:rsidR="00AD3D2F" w:rsidRDefault="00AD3D2F">
          <w:pPr>
            <w:spacing w:line="480" w:lineRule="exact"/>
            <w:jc w:val="center"/>
            <w:rPr>
              <w:rFonts w:ascii="宋体" w:eastAsia="宋体" w:hAnsi="宋体"/>
              <w:szCs w:val="32"/>
            </w:rPr>
          </w:pPr>
        </w:p>
        <w:p w14:paraId="25C862D0" w14:textId="77777777" w:rsidR="00AD3D2F" w:rsidRDefault="00AD3D2F">
          <w:pPr>
            <w:spacing w:line="480" w:lineRule="exact"/>
            <w:jc w:val="center"/>
            <w:rPr>
              <w:rFonts w:ascii="宋体" w:eastAsia="宋体" w:hAnsi="宋体"/>
              <w:szCs w:val="32"/>
            </w:rPr>
          </w:pPr>
        </w:p>
        <w:p w14:paraId="138387F4" w14:textId="77777777" w:rsidR="00AD3D2F" w:rsidRDefault="00AD3D2F">
          <w:pPr>
            <w:spacing w:line="480" w:lineRule="exact"/>
            <w:jc w:val="center"/>
            <w:rPr>
              <w:rFonts w:ascii="宋体" w:eastAsia="宋体" w:hAnsi="宋体"/>
              <w:szCs w:val="32"/>
            </w:rPr>
          </w:pPr>
        </w:p>
        <w:p w14:paraId="38034C92" w14:textId="77777777" w:rsidR="00AD3D2F" w:rsidRDefault="00AD3D2F">
          <w:pPr>
            <w:spacing w:line="480" w:lineRule="exact"/>
            <w:jc w:val="center"/>
            <w:rPr>
              <w:rFonts w:ascii="宋体" w:eastAsia="宋体" w:hAnsi="宋体"/>
              <w:szCs w:val="32"/>
            </w:rPr>
          </w:pPr>
        </w:p>
        <w:p w14:paraId="719D47F7" w14:textId="77777777" w:rsidR="00AD3D2F" w:rsidRDefault="00AD3D2F">
          <w:pPr>
            <w:spacing w:line="480" w:lineRule="exact"/>
            <w:jc w:val="center"/>
            <w:rPr>
              <w:rFonts w:ascii="宋体" w:eastAsia="宋体" w:hAnsi="宋体"/>
              <w:szCs w:val="32"/>
            </w:rPr>
          </w:pPr>
        </w:p>
        <w:p w14:paraId="39DEC126" w14:textId="77777777" w:rsidR="00AD3D2F" w:rsidRDefault="00AD3D2F">
          <w:pPr>
            <w:spacing w:line="480" w:lineRule="exact"/>
            <w:jc w:val="center"/>
            <w:rPr>
              <w:rFonts w:ascii="宋体" w:eastAsia="宋体" w:hAnsi="宋体"/>
              <w:szCs w:val="32"/>
            </w:rPr>
          </w:pPr>
        </w:p>
        <w:p w14:paraId="31A4905E" w14:textId="77777777" w:rsidR="00AD3D2F" w:rsidRDefault="00AD3D2F">
          <w:pPr>
            <w:spacing w:line="480" w:lineRule="exact"/>
            <w:jc w:val="center"/>
            <w:rPr>
              <w:rFonts w:ascii="宋体" w:eastAsia="宋体" w:hAnsi="宋体"/>
              <w:szCs w:val="32"/>
            </w:rPr>
          </w:pPr>
        </w:p>
        <w:p w14:paraId="11433D85" w14:textId="77777777" w:rsidR="00AD3D2F" w:rsidRDefault="00AD3D2F">
          <w:pPr>
            <w:spacing w:line="480" w:lineRule="exact"/>
            <w:jc w:val="center"/>
            <w:rPr>
              <w:rFonts w:ascii="宋体" w:eastAsia="宋体" w:hAnsi="宋体"/>
              <w:szCs w:val="32"/>
            </w:rPr>
          </w:pPr>
        </w:p>
        <w:p w14:paraId="5B9BC2D9" w14:textId="77777777" w:rsidR="00AD3D2F" w:rsidRDefault="00AD3D2F">
          <w:pPr>
            <w:spacing w:line="480" w:lineRule="exact"/>
            <w:jc w:val="center"/>
            <w:rPr>
              <w:rFonts w:ascii="宋体" w:eastAsia="宋体" w:hAnsi="宋体"/>
              <w:szCs w:val="32"/>
            </w:rPr>
          </w:pPr>
        </w:p>
        <w:p w14:paraId="018EED21" w14:textId="77777777" w:rsidR="00AD3D2F" w:rsidRDefault="00AD3D2F">
          <w:pPr>
            <w:spacing w:line="480" w:lineRule="exact"/>
            <w:jc w:val="center"/>
            <w:rPr>
              <w:rFonts w:ascii="宋体" w:eastAsia="宋体" w:hAnsi="宋体"/>
              <w:szCs w:val="32"/>
            </w:rPr>
          </w:pPr>
        </w:p>
        <w:p w14:paraId="632BCCD9" w14:textId="77777777" w:rsidR="00AD3D2F" w:rsidRDefault="00AD3D2F">
          <w:pPr>
            <w:spacing w:line="480" w:lineRule="exact"/>
            <w:jc w:val="center"/>
            <w:rPr>
              <w:rFonts w:ascii="宋体" w:eastAsia="宋体" w:hAnsi="宋体"/>
              <w:szCs w:val="32"/>
            </w:rPr>
          </w:pPr>
        </w:p>
        <w:p w14:paraId="1AE05011" w14:textId="5E0EFE2A" w:rsidR="00AD3D2F" w:rsidRDefault="002664E5">
          <w:pPr>
            <w:pStyle w:val="WPSOffice1"/>
            <w:tabs>
              <w:tab w:val="right" w:leader="dot" w:pos="8306"/>
            </w:tabs>
            <w:spacing w:line="480" w:lineRule="exact"/>
          </w:pPr>
        </w:p>
      </w:sdtContent>
    </w:sdt>
    <w:p w14:paraId="1230C440" w14:textId="77777777" w:rsidR="00660635" w:rsidRDefault="00660635" w:rsidP="00660635">
      <w:pPr>
        <w:jc w:val="center"/>
        <w:outlineLvl w:val="0"/>
        <w:rPr>
          <w:rFonts w:ascii="黑体" w:eastAsia="黑体" w:hAnsi="黑体" w:cs="黑体"/>
          <w:sz w:val="44"/>
          <w:szCs w:val="44"/>
        </w:rPr>
      </w:pPr>
      <w:bookmarkStart w:id="3" w:name="_Toc27301"/>
      <w:r>
        <w:rPr>
          <w:rFonts w:ascii="黑体" w:eastAsia="黑体" w:hAnsi="黑体" w:cs="黑体" w:hint="eastAsia"/>
          <w:sz w:val="44"/>
          <w:szCs w:val="44"/>
        </w:rPr>
        <w:t>建筑材料工程技术专业人才培养方案</w:t>
      </w:r>
    </w:p>
    <w:p w14:paraId="73E5974D" w14:textId="77777777" w:rsidR="00660635" w:rsidRDefault="00660635" w:rsidP="00660635">
      <w:pPr>
        <w:overflowPunct w:val="0"/>
        <w:adjustRightInd w:val="0"/>
        <w:snapToGrid w:val="0"/>
        <w:rPr>
          <w:rStyle w:val="10"/>
          <w:rFonts w:ascii="黑体" w:eastAsia="黑体" w:hAnsi="黑体" w:cs="黑体"/>
        </w:rPr>
      </w:pPr>
    </w:p>
    <w:p w14:paraId="49EA4CD3" w14:textId="77777777" w:rsidR="00660635" w:rsidRDefault="00660635" w:rsidP="00660635">
      <w:pPr>
        <w:overflowPunct w:val="0"/>
        <w:adjustRightInd w:val="0"/>
        <w:snapToGrid w:val="0"/>
        <w:ind w:firstLineChars="200" w:firstLine="723"/>
        <w:outlineLvl w:val="0"/>
        <w:rPr>
          <w:rFonts w:ascii="华光小标宋_CNKI" w:eastAsia="华光小标宋_CNKI" w:hAnsi="华光小标宋_CNKI"/>
          <w:color w:val="FF0000"/>
          <w:sz w:val="21"/>
          <w:szCs w:val="21"/>
        </w:rPr>
      </w:pPr>
      <w:bookmarkStart w:id="4" w:name="_Toc25769"/>
      <w:r>
        <w:rPr>
          <w:rStyle w:val="10"/>
          <w:rFonts w:ascii="黑体" w:eastAsia="黑体" w:hAnsi="黑体" w:cs="黑体" w:hint="eastAsia"/>
        </w:rPr>
        <w:t>一、专业名称及代码</w:t>
      </w:r>
      <w:bookmarkEnd w:id="4"/>
    </w:p>
    <w:p w14:paraId="3C920B33" w14:textId="77777777" w:rsidR="00660635" w:rsidRDefault="00660635" w:rsidP="00660635">
      <w:pPr>
        <w:spacing w:line="500" w:lineRule="exact"/>
        <w:ind w:firstLineChars="200" w:firstLine="640"/>
        <w:rPr>
          <w:rFonts w:ascii="仿宋" w:eastAsia="仿宋" w:hAnsi="仿宋" w:cs="仿宋"/>
          <w:bCs/>
          <w:szCs w:val="32"/>
        </w:rPr>
      </w:pPr>
      <w:r>
        <w:rPr>
          <w:rFonts w:ascii="仿宋" w:eastAsia="仿宋" w:hAnsi="仿宋" w:cs="仿宋" w:hint="eastAsia"/>
          <w:bCs/>
          <w:szCs w:val="32"/>
        </w:rPr>
        <w:t>专业名称：建筑材料工程技术</w:t>
      </w:r>
    </w:p>
    <w:p w14:paraId="49C4877B" w14:textId="77777777" w:rsidR="00660635" w:rsidRDefault="00660635" w:rsidP="00660635">
      <w:pPr>
        <w:spacing w:line="500" w:lineRule="exact"/>
        <w:ind w:firstLineChars="200" w:firstLine="640"/>
        <w:rPr>
          <w:rFonts w:ascii="仿宋" w:eastAsia="仿宋" w:hAnsi="仿宋" w:cs="仿宋"/>
          <w:szCs w:val="32"/>
        </w:rPr>
      </w:pPr>
      <w:r>
        <w:rPr>
          <w:rFonts w:ascii="仿宋" w:eastAsia="仿宋" w:hAnsi="仿宋" w:cs="仿宋" w:hint="eastAsia"/>
          <w:bCs/>
          <w:szCs w:val="32"/>
        </w:rPr>
        <w:t>专业代码：430701</w:t>
      </w:r>
    </w:p>
    <w:p w14:paraId="138E5F5D" w14:textId="77777777" w:rsidR="00660635" w:rsidRDefault="00660635" w:rsidP="00660635">
      <w:pPr>
        <w:overflowPunct w:val="0"/>
        <w:adjustRightInd w:val="0"/>
        <w:ind w:firstLineChars="200" w:firstLine="720"/>
        <w:outlineLvl w:val="0"/>
        <w:rPr>
          <w:rFonts w:ascii="黑体" w:eastAsia="黑体" w:hAnsi="黑体"/>
          <w:sz w:val="36"/>
          <w:szCs w:val="36"/>
        </w:rPr>
      </w:pPr>
      <w:bookmarkStart w:id="5" w:name="_Toc12577_WPSOffice_Level1"/>
      <w:bookmarkStart w:id="6" w:name="_Toc24230"/>
      <w:bookmarkStart w:id="7" w:name="_Toc29152_WPSOffice_Level1"/>
      <w:bookmarkStart w:id="8" w:name="_Toc14628"/>
      <w:r>
        <w:rPr>
          <w:rFonts w:ascii="黑体" w:eastAsia="黑体" w:hAnsi="黑体"/>
          <w:sz w:val="36"/>
          <w:szCs w:val="36"/>
        </w:rPr>
        <w:t>二、入学要求</w:t>
      </w:r>
      <w:bookmarkEnd w:id="5"/>
      <w:bookmarkEnd w:id="6"/>
      <w:bookmarkEnd w:id="7"/>
      <w:bookmarkEnd w:id="8"/>
    </w:p>
    <w:p w14:paraId="57ED38EB"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普通高级中学毕业、中等职业学校毕业或具备同等学力。</w:t>
      </w:r>
    </w:p>
    <w:p w14:paraId="42AD69CF" w14:textId="77777777" w:rsidR="00660635" w:rsidRDefault="00660635" w:rsidP="00660635">
      <w:pPr>
        <w:overflowPunct w:val="0"/>
        <w:adjustRightInd w:val="0"/>
        <w:ind w:firstLineChars="200" w:firstLine="720"/>
        <w:outlineLvl w:val="0"/>
        <w:rPr>
          <w:rFonts w:ascii="黑体" w:eastAsia="黑体" w:hAnsi="黑体"/>
          <w:sz w:val="36"/>
          <w:szCs w:val="36"/>
        </w:rPr>
      </w:pPr>
      <w:bookmarkStart w:id="9" w:name="_Toc8030_WPSOffice_Level1"/>
      <w:bookmarkStart w:id="10" w:name="_Toc23501_WPSOffice_Level1"/>
      <w:bookmarkStart w:id="11" w:name="_Toc922"/>
      <w:bookmarkStart w:id="12" w:name="_Toc1747"/>
      <w:r>
        <w:rPr>
          <w:rFonts w:ascii="黑体" w:eastAsia="黑体" w:hAnsi="黑体"/>
          <w:sz w:val="36"/>
          <w:szCs w:val="36"/>
        </w:rPr>
        <w:t>三、修业年限</w:t>
      </w:r>
      <w:bookmarkEnd w:id="9"/>
      <w:bookmarkEnd w:id="10"/>
      <w:bookmarkEnd w:id="11"/>
      <w:bookmarkEnd w:id="12"/>
    </w:p>
    <w:p w14:paraId="11C10D42"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标准修业年限为3年，弹性学分有效修业年限为3-5年</w:t>
      </w:r>
      <w:r>
        <w:rPr>
          <w:rFonts w:ascii="仿宋" w:eastAsia="仿宋" w:hAnsi="仿宋"/>
          <w:szCs w:val="32"/>
        </w:rPr>
        <w:t>。</w:t>
      </w:r>
    </w:p>
    <w:p w14:paraId="36265566" w14:textId="77777777" w:rsidR="00660635" w:rsidRDefault="00660635" w:rsidP="00660635">
      <w:pPr>
        <w:overflowPunct w:val="0"/>
        <w:adjustRightInd w:val="0"/>
        <w:ind w:firstLineChars="200" w:firstLine="720"/>
        <w:outlineLvl w:val="0"/>
        <w:rPr>
          <w:rFonts w:ascii="黑体" w:eastAsia="黑体" w:hAnsi="黑体"/>
          <w:sz w:val="36"/>
          <w:szCs w:val="36"/>
        </w:rPr>
      </w:pPr>
      <w:bookmarkStart w:id="13" w:name="_Toc958_WPSOffice_Level1"/>
      <w:bookmarkStart w:id="14" w:name="_Toc16564"/>
      <w:bookmarkStart w:id="15" w:name="_Toc11981_WPSOffice_Level1"/>
      <w:bookmarkStart w:id="16" w:name="_Toc17491"/>
      <w:r>
        <w:rPr>
          <w:rFonts w:ascii="黑体" w:eastAsia="黑体" w:hAnsi="黑体"/>
          <w:sz w:val="36"/>
          <w:szCs w:val="36"/>
        </w:rPr>
        <w:t>四、职业面向</w:t>
      </w:r>
      <w:bookmarkEnd w:id="13"/>
      <w:bookmarkEnd w:id="14"/>
      <w:bookmarkEnd w:id="15"/>
      <w:bookmarkEnd w:id="16"/>
    </w:p>
    <w:p w14:paraId="77A6FB46" w14:textId="77777777" w:rsidR="00660635" w:rsidRDefault="00660635" w:rsidP="00660635">
      <w:pPr>
        <w:overflowPunct w:val="0"/>
        <w:adjustRightInd w:val="0"/>
        <w:ind w:firstLineChars="200" w:firstLine="640"/>
        <w:rPr>
          <w:rFonts w:ascii="仿宋" w:eastAsia="仿宋" w:hAnsi="仿宋"/>
          <w:sz w:val="30"/>
          <w:szCs w:val="30"/>
        </w:rPr>
      </w:pPr>
      <w:r>
        <w:rPr>
          <w:rFonts w:ascii="仿宋" w:eastAsia="仿宋" w:hAnsi="仿宋" w:hint="eastAsia"/>
          <w:szCs w:val="32"/>
        </w:rPr>
        <w:t xml:space="preserve">      </w:t>
      </w:r>
      <w:r>
        <w:rPr>
          <w:rFonts w:ascii="仿宋" w:eastAsia="仿宋" w:hAnsi="仿宋" w:hint="eastAsia"/>
          <w:sz w:val="30"/>
          <w:szCs w:val="30"/>
        </w:rPr>
        <w:t>表1 建筑材料工程技术专业职业岗位分析表</w:t>
      </w:r>
    </w:p>
    <w:p w14:paraId="5C02A8BC" w14:textId="77777777" w:rsidR="00660635" w:rsidRDefault="00660635" w:rsidP="00660635">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p>
    <w:tbl>
      <w:tblPr>
        <w:tblStyle w:val="ab"/>
        <w:tblW w:w="8522" w:type="dxa"/>
        <w:tblLayout w:type="fixed"/>
        <w:tblLook w:val="04A0" w:firstRow="1" w:lastRow="0" w:firstColumn="1" w:lastColumn="0" w:noHBand="0" w:noVBand="1"/>
      </w:tblPr>
      <w:tblGrid>
        <w:gridCol w:w="1399"/>
        <w:gridCol w:w="1409"/>
        <w:gridCol w:w="1399"/>
        <w:gridCol w:w="1536"/>
        <w:gridCol w:w="1389"/>
        <w:gridCol w:w="1390"/>
      </w:tblGrid>
      <w:tr w:rsidR="00660635" w14:paraId="4595A396" w14:textId="77777777" w:rsidTr="0063605B">
        <w:tc>
          <w:tcPr>
            <w:tcW w:w="1399" w:type="dxa"/>
            <w:vAlign w:val="center"/>
          </w:tcPr>
          <w:p w14:paraId="6D101B52" w14:textId="77777777" w:rsidR="00660635" w:rsidRDefault="00660635" w:rsidP="0063605B">
            <w:pPr>
              <w:overflowPunct w:val="0"/>
              <w:adjustRightInd w:val="0"/>
              <w:jc w:val="center"/>
              <w:rPr>
                <w:rFonts w:ascii="仿宋" w:eastAsia="仿宋" w:hAnsi="仿宋"/>
                <w:sz w:val="24"/>
                <w:szCs w:val="24"/>
              </w:rPr>
            </w:pPr>
            <w:r>
              <w:rPr>
                <w:rFonts w:ascii="仿宋" w:eastAsia="仿宋" w:hAnsi="仿宋" w:hint="eastAsia"/>
                <w:sz w:val="24"/>
                <w:szCs w:val="24"/>
              </w:rPr>
              <w:t>所属专业大类（代码）</w:t>
            </w:r>
          </w:p>
        </w:tc>
        <w:tc>
          <w:tcPr>
            <w:tcW w:w="1409" w:type="dxa"/>
            <w:vAlign w:val="center"/>
          </w:tcPr>
          <w:p w14:paraId="1DF50FA1" w14:textId="77777777" w:rsidR="00660635" w:rsidRDefault="00660635" w:rsidP="0063605B">
            <w:pPr>
              <w:overflowPunct w:val="0"/>
              <w:adjustRightInd w:val="0"/>
              <w:jc w:val="center"/>
              <w:rPr>
                <w:rFonts w:ascii="仿宋" w:eastAsia="仿宋" w:hAnsi="仿宋"/>
                <w:sz w:val="24"/>
                <w:szCs w:val="24"/>
              </w:rPr>
            </w:pPr>
            <w:r>
              <w:rPr>
                <w:rFonts w:ascii="仿宋" w:eastAsia="仿宋" w:hAnsi="仿宋" w:hint="eastAsia"/>
                <w:sz w:val="24"/>
                <w:szCs w:val="24"/>
              </w:rPr>
              <w:t>所属专业类（代码）</w:t>
            </w:r>
          </w:p>
        </w:tc>
        <w:tc>
          <w:tcPr>
            <w:tcW w:w="1399" w:type="dxa"/>
            <w:vAlign w:val="center"/>
          </w:tcPr>
          <w:p w14:paraId="5D654A42" w14:textId="77777777" w:rsidR="00660635" w:rsidRDefault="00660635" w:rsidP="0063605B">
            <w:pPr>
              <w:overflowPunct w:val="0"/>
              <w:adjustRightInd w:val="0"/>
              <w:jc w:val="center"/>
              <w:rPr>
                <w:rFonts w:ascii="仿宋" w:eastAsia="仿宋" w:hAnsi="仿宋"/>
                <w:sz w:val="24"/>
                <w:szCs w:val="24"/>
              </w:rPr>
            </w:pPr>
            <w:r>
              <w:rPr>
                <w:rFonts w:ascii="仿宋" w:eastAsia="仿宋" w:hAnsi="仿宋" w:hint="eastAsia"/>
                <w:sz w:val="24"/>
                <w:szCs w:val="24"/>
              </w:rPr>
              <w:t>对应行业（代码）</w:t>
            </w:r>
          </w:p>
        </w:tc>
        <w:tc>
          <w:tcPr>
            <w:tcW w:w="1536" w:type="dxa"/>
            <w:vAlign w:val="center"/>
          </w:tcPr>
          <w:p w14:paraId="11DEBDB7" w14:textId="77777777" w:rsidR="00660635" w:rsidRDefault="00660635" w:rsidP="0063605B">
            <w:pPr>
              <w:overflowPunct w:val="0"/>
              <w:adjustRightInd w:val="0"/>
              <w:jc w:val="center"/>
              <w:rPr>
                <w:rFonts w:ascii="仿宋" w:eastAsia="仿宋" w:hAnsi="仿宋"/>
                <w:sz w:val="24"/>
                <w:szCs w:val="24"/>
              </w:rPr>
            </w:pPr>
            <w:r>
              <w:rPr>
                <w:rFonts w:ascii="仿宋" w:eastAsia="仿宋" w:hAnsi="仿宋" w:hint="eastAsia"/>
                <w:sz w:val="24"/>
                <w:szCs w:val="24"/>
              </w:rPr>
              <w:t>主要职业类别（代码）</w:t>
            </w:r>
          </w:p>
        </w:tc>
        <w:tc>
          <w:tcPr>
            <w:tcW w:w="1389" w:type="dxa"/>
            <w:vAlign w:val="center"/>
          </w:tcPr>
          <w:p w14:paraId="2920D300" w14:textId="77777777" w:rsidR="00660635" w:rsidRDefault="00660635" w:rsidP="0063605B">
            <w:pPr>
              <w:overflowPunct w:val="0"/>
              <w:adjustRightInd w:val="0"/>
              <w:jc w:val="center"/>
              <w:rPr>
                <w:rFonts w:ascii="仿宋" w:eastAsia="仿宋" w:hAnsi="仿宋"/>
                <w:sz w:val="24"/>
                <w:szCs w:val="24"/>
              </w:rPr>
            </w:pPr>
            <w:r>
              <w:rPr>
                <w:rFonts w:ascii="仿宋" w:eastAsia="仿宋" w:hAnsi="仿宋" w:hint="eastAsia"/>
                <w:sz w:val="24"/>
                <w:szCs w:val="24"/>
              </w:rPr>
              <w:t>主要岗位类别（或技术领域）</w:t>
            </w:r>
          </w:p>
        </w:tc>
        <w:tc>
          <w:tcPr>
            <w:tcW w:w="1390" w:type="dxa"/>
            <w:vAlign w:val="center"/>
          </w:tcPr>
          <w:p w14:paraId="6B4B5F58" w14:textId="77777777" w:rsidR="00660635" w:rsidRDefault="00660635" w:rsidP="0063605B">
            <w:pPr>
              <w:overflowPunct w:val="0"/>
              <w:adjustRightInd w:val="0"/>
              <w:jc w:val="center"/>
              <w:rPr>
                <w:rFonts w:ascii="仿宋" w:eastAsia="仿宋" w:hAnsi="仿宋"/>
                <w:sz w:val="24"/>
                <w:szCs w:val="24"/>
              </w:rPr>
            </w:pPr>
            <w:r>
              <w:rPr>
                <w:rFonts w:ascii="仿宋" w:eastAsia="仿宋" w:hAnsi="仿宋" w:hint="eastAsia"/>
                <w:sz w:val="24"/>
                <w:szCs w:val="24"/>
              </w:rPr>
              <w:t>职业资格证书或技能等级证书举例</w:t>
            </w:r>
          </w:p>
        </w:tc>
      </w:tr>
      <w:tr w:rsidR="00660635" w14:paraId="7DF4CF70" w14:textId="77777777" w:rsidTr="0063605B">
        <w:tc>
          <w:tcPr>
            <w:tcW w:w="1399" w:type="dxa"/>
            <w:vAlign w:val="center"/>
          </w:tcPr>
          <w:p w14:paraId="18B18BA2" w14:textId="77777777" w:rsidR="00660635" w:rsidRDefault="00660635" w:rsidP="0063605B">
            <w:pPr>
              <w:overflowPunct w:val="0"/>
              <w:adjustRightInd w:val="0"/>
              <w:jc w:val="center"/>
              <w:rPr>
                <w:rFonts w:ascii="仿宋" w:eastAsia="仿宋" w:hAnsi="仿宋"/>
                <w:sz w:val="24"/>
                <w:szCs w:val="24"/>
              </w:rPr>
            </w:pPr>
            <w:r>
              <w:rPr>
                <w:rFonts w:ascii="仿宋" w:eastAsia="仿宋" w:hAnsi="仿宋" w:hint="eastAsia"/>
                <w:sz w:val="24"/>
                <w:szCs w:val="24"/>
              </w:rPr>
              <w:t>能源动力与材料大类（43）</w:t>
            </w:r>
          </w:p>
        </w:tc>
        <w:tc>
          <w:tcPr>
            <w:tcW w:w="1409" w:type="dxa"/>
            <w:vAlign w:val="center"/>
          </w:tcPr>
          <w:p w14:paraId="6E468D08" w14:textId="77777777" w:rsidR="00660635" w:rsidRDefault="00660635" w:rsidP="0063605B">
            <w:pPr>
              <w:overflowPunct w:val="0"/>
              <w:adjustRightInd w:val="0"/>
              <w:jc w:val="center"/>
              <w:rPr>
                <w:rFonts w:ascii="仿宋" w:eastAsia="仿宋" w:hAnsi="仿宋"/>
                <w:sz w:val="24"/>
                <w:szCs w:val="24"/>
              </w:rPr>
            </w:pPr>
            <w:r>
              <w:rPr>
                <w:rFonts w:ascii="仿宋" w:eastAsia="仿宋" w:hAnsi="仿宋" w:hint="eastAsia"/>
                <w:sz w:val="24"/>
                <w:szCs w:val="24"/>
              </w:rPr>
              <w:t>建筑材料类（4307）</w:t>
            </w:r>
          </w:p>
        </w:tc>
        <w:tc>
          <w:tcPr>
            <w:tcW w:w="1399" w:type="dxa"/>
            <w:vAlign w:val="center"/>
          </w:tcPr>
          <w:p w14:paraId="239D5B2D" w14:textId="77777777" w:rsidR="00660635" w:rsidRDefault="00660635" w:rsidP="0063605B">
            <w:pPr>
              <w:overflowPunct w:val="0"/>
              <w:adjustRightInd w:val="0"/>
              <w:jc w:val="center"/>
              <w:rPr>
                <w:rFonts w:ascii="仿宋" w:eastAsia="仿宋" w:hAnsi="仿宋"/>
                <w:sz w:val="24"/>
                <w:szCs w:val="24"/>
              </w:rPr>
            </w:pPr>
            <w:r>
              <w:rPr>
                <w:rFonts w:ascii="仿宋" w:eastAsia="仿宋" w:hAnsi="仿宋" w:hint="eastAsia"/>
                <w:sz w:val="24"/>
                <w:szCs w:val="24"/>
              </w:rPr>
              <w:t>非金属矿物制品业（30）</w:t>
            </w:r>
          </w:p>
        </w:tc>
        <w:tc>
          <w:tcPr>
            <w:tcW w:w="1536" w:type="dxa"/>
            <w:vAlign w:val="center"/>
          </w:tcPr>
          <w:p w14:paraId="66BF9D25" w14:textId="77777777" w:rsidR="00660635" w:rsidRDefault="00660635" w:rsidP="0063605B">
            <w:pPr>
              <w:overflowPunct w:val="0"/>
              <w:adjustRightInd w:val="0"/>
              <w:jc w:val="center"/>
              <w:rPr>
                <w:rFonts w:ascii="仿宋" w:eastAsia="仿宋" w:hAnsi="仿宋"/>
                <w:sz w:val="24"/>
                <w:szCs w:val="24"/>
              </w:rPr>
            </w:pPr>
            <w:r>
              <w:rPr>
                <w:rFonts w:ascii="仿宋" w:eastAsia="仿宋" w:hAnsi="仿宋" w:hint="eastAsia"/>
                <w:sz w:val="24"/>
                <w:szCs w:val="24"/>
              </w:rPr>
              <w:t>建材工程技术人员（2-02-19）</w:t>
            </w:r>
          </w:p>
        </w:tc>
        <w:tc>
          <w:tcPr>
            <w:tcW w:w="1389" w:type="dxa"/>
            <w:vAlign w:val="center"/>
          </w:tcPr>
          <w:p w14:paraId="5FFC7F70" w14:textId="77777777" w:rsidR="00660635" w:rsidRDefault="00660635" w:rsidP="0063605B">
            <w:pPr>
              <w:overflowPunct w:val="0"/>
              <w:adjustRightInd w:val="0"/>
              <w:jc w:val="center"/>
              <w:rPr>
                <w:rFonts w:ascii="仿宋" w:eastAsia="仿宋" w:hAnsi="仿宋"/>
                <w:sz w:val="24"/>
                <w:szCs w:val="24"/>
              </w:rPr>
            </w:pPr>
            <w:r>
              <w:rPr>
                <w:rFonts w:ascii="仿宋" w:eastAsia="仿宋" w:hAnsi="仿宋" w:hint="eastAsia"/>
                <w:sz w:val="24"/>
                <w:szCs w:val="24"/>
              </w:rPr>
              <w:t>生产技术；管理；</w:t>
            </w:r>
          </w:p>
          <w:p w14:paraId="74B1D436" w14:textId="77777777" w:rsidR="00660635" w:rsidRDefault="00660635" w:rsidP="0063605B">
            <w:pPr>
              <w:overflowPunct w:val="0"/>
              <w:adjustRightInd w:val="0"/>
              <w:jc w:val="center"/>
              <w:rPr>
                <w:rFonts w:ascii="仿宋" w:eastAsia="仿宋" w:hAnsi="仿宋"/>
                <w:sz w:val="24"/>
                <w:szCs w:val="24"/>
              </w:rPr>
            </w:pPr>
            <w:r>
              <w:rPr>
                <w:rFonts w:ascii="仿宋" w:eastAsia="仿宋" w:hAnsi="仿宋" w:hint="eastAsia"/>
                <w:sz w:val="24"/>
                <w:szCs w:val="24"/>
              </w:rPr>
              <w:t>生产巡检；质量检测；与控制；中控操作、营销与售后服务</w:t>
            </w:r>
          </w:p>
          <w:p w14:paraId="6527045D" w14:textId="77777777" w:rsidR="00660635" w:rsidRDefault="00660635" w:rsidP="0063605B">
            <w:pPr>
              <w:overflowPunct w:val="0"/>
              <w:adjustRightInd w:val="0"/>
              <w:jc w:val="center"/>
              <w:rPr>
                <w:rFonts w:ascii="仿宋" w:eastAsia="仿宋" w:hAnsi="仿宋"/>
                <w:sz w:val="24"/>
                <w:szCs w:val="24"/>
              </w:rPr>
            </w:pPr>
          </w:p>
        </w:tc>
        <w:tc>
          <w:tcPr>
            <w:tcW w:w="1390" w:type="dxa"/>
            <w:vAlign w:val="center"/>
          </w:tcPr>
          <w:p w14:paraId="24DF6197" w14:textId="77777777" w:rsidR="00660635" w:rsidRDefault="00660635" w:rsidP="0063605B">
            <w:pPr>
              <w:spacing w:line="320" w:lineRule="exact"/>
              <w:jc w:val="center"/>
              <w:rPr>
                <w:rFonts w:ascii="仿宋" w:eastAsia="仿宋" w:hAnsi="仿宋"/>
                <w:sz w:val="24"/>
                <w:szCs w:val="24"/>
              </w:rPr>
            </w:pPr>
            <w:r>
              <w:rPr>
                <w:rFonts w:ascii="仿宋" w:eastAsia="仿宋" w:hAnsi="仿宋" w:hint="eastAsia"/>
                <w:sz w:val="24"/>
                <w:szCs w:val="24"/>
              </w:rPr>
              <w:t>建筑材料工程师；</w:t>
            </w:r>
          </w:p>
          <w:p w14:paraId="28AFB6B9" w14:textId="77777777" w:rsidR="00660635" w:rsidRDefault="00660635" w:rsidP="0063605B">
            <w:pPr>
              <w:spacing w:line="320" w:lineRule="exact"/>
              <w:jc w:val="center"/>
              <w:rPr>
                <w:rFonts w:ascii="仿宋" w:eastAsia="仿宋" w:hAnsi="仿宋"/>
                <w:sz w:val="24"/>
                <w:szCs w:val="24"/>
              </w:rPr>
            </w:pPr>
            <w:r>
              <w:rPr>
                <w:rFonts w:ascii="仿宋" w:eastAsia="仿宋" w:hAnsi="仿宋" w:hint="eastAsia"/>
                <w:sz w:val="24"/>
                <w:szCs w:val="24"/>
              </w:rPr>
              <w:t>材料员；</w:t>
            </w:r>
          </w:p>
          <w:p w14:paraId="78019B04" w14:textId="77777777" w:rsidR="00660635" w:rsidRDefault="00660635" w:rsidP="0063605B">
            <w:pPr>
              <w:spacing w:line="320" w:lineRule="exact"/>
              <w:jc w:val="center"/>
              <w:rPr>
                <w:rFonts w:ascii="仿宋" w:eastAsia="仿宋" w:hAnsi="仿宋"/>
                <w:sz w:val="24"/>
                <w:szCs w:val="24"/>
              </w:rPr>
            </w:pPr>
            <w:r>
              <w:rPr>
                <w:rFonts w:ascii="仿宋" w:eastAsia="仿宋" w:hAnsi="仿宋" w:hint="eastAsia"/>
                <w:sz w:val="24"/>
                <w:szCs w:val="24"/>
              </w:rPr>
              <w:t>质量员；</w:t>
            </w:r>
          </w:p>
          <w:p w14:paraId="70A4D10D" w14:textId="77777777" w:rsidR="00660635" w:rsidRDefault="00660635" w:rsidP="0063605B">
            <w:pPr>
              <w:overflowPunct w:val="0"/>
              <w:adjustRightInd w:val="0"/>
              <w:jc w:val="center"/>
              <w:rPr>
                <w:rFonts w:ascii="仿宋" w:eastAsia="仿宋" w:hAnsi="仿宋"/>
                <w:sz w:val="24"/>
                <w:szCs w:val="24"/>
              </w:rPr>
            </w:pPr>
            <w:r>
              <w:rPr>
                <w:rFonts w:ascii="仿宋" w:eastAsia="仿宋" w:hAnsi="仿宋" w:hint="eastAsia"/>
                <w:sz w:val="24"/>
                <w:szCs w:val="24"/>
              </w:rPr>
              <w:t>安全员；</w:t>
            </w:r>
          </w:p>
        </w:tc>
      </w:tr>
    </w:tbl>
    <w:p w14:paraId="33C6F54C" w14:textId="77777777" w:rsidR="00660635" w:rsidRDefault="00660635" w:rsidP="00660635">
      <w:pPr>
        <w:overflowPunct w:val="0"/>
        <w:adjustRightInd w:val="0"/>
        <w:ind w:firstLineChars="200" w:firstLine="640"/>
        <w:rPr>
          <w:rFonts w:ascii="仿宋" w:eastAsia="仿宋" w:hAnsi="仿宋"/>
          <w:szCs w:val="32"/>
        </w:rPr>
      </w:pPr>
    </w:p>
    <w:p w14:paraId="72BD36F4" w14:textId="77777777" w:rsidR="00660635" w:rsidRDefault="00660635" w:rsidP="00660635">
      <w:pPr>
        <w:overflowPunct w:val="0"/>
        <w:adjustRightInd w:val="0"/>
        <w:ind w:firstLineChars="200" w:firstLine="720"/>
        <w:outlineLvl w:val="0"/>
        <w:rPr>
          <w:rFonts w:ascii="黑体" w:eastAsia="黑体" w:hAnsi="黑体"/>
          <w:sz w:val="36"/>
          <w:szCs w:val="36"/>
        </w:rPr>
      </w:pPr>
      <w:bookmarkStart w:id="17" w:name="_Toc20452_WPSOffice_Level1"/>
      <w:bookmarkStart w:id="18" w:name="_Toc17210"/>
      <w:bookmarkStart w:id="19" w:name="_Toc1866_WPSOffice_Level1"/>
      <w:bookmarkStart w:id="20" w:name="_Toc16478"/>
      <w:r>
        <w:rPr>
          <w:rFonts w:ascii="黑体" w:eastAsia="黑体" w:hAnsi="黑体"/>
          <w:sz w:val="36"/>
          <w:szCs w:val="36"/>
        </w:rPr>
        <w:t>五、培养目标与培养规格</w:t>
      </w:r>
      <w:bookmarkEnd w:id="17"/>
      <w:bookmarkEnd w:id="18"/>
      <w:bookmarkEnd w:id="19"/>
      <w:bookmarkEnd w:id="20"/>
    </w:p>
    <w:p w14:paraId="5FF22061" w14:textId="77777777" w:rsidR="00660635" w:rsidRDefault="00660635" w:rsidP="00660635">
      <w:pPr>
        <w:overflowPunct w:val="0"/>
        <w:adjustRightInd w:val="0"/>
        <w:ind w:firstLineChars="200" w:firstLine="640"/>
        <w:outlineLvl w:val="0"/>
        <w:rPr>
          <w:rFonts w:ascii="华光小标宋_CNKI" w:eastAsia="华光小标宋_CNKI" w:hAnsi="华光小标宋_CNKI"/>
          <w:bCs/>
          <w:color w:val="FF0000"/>
          <w:szCs w:val="32"/>
        </w:rPr>
      </w:pPr>
      <w:bookmarkStart w:id="21" w:name="_Toc12381_WPSOffice_Level2"/>
      <w:bookmarkStart w:id="22" w:name="_Toc29152_WPSOffice_Level2"/>
      <w:bookmarkStart w:id="23" w:name="_Toc5399"/>
      <w:bookmarkStart w:id="24" w:name="_Toc30220"/>
      <w:r>
        <w:rPr>
          <w:rFonts w:ascii="仿宋" w:eastAsia="仿宋" w:hAnsi="仿宋"/>
          <w:bCs/>
          <w:szCs w:val="32"/>
        </w:rPr>
        <w:t>（一）培养目标</w:t>
      </w:r>
      <w:bookmarkEnd w:id="21"/>
      <w:bookmarkEnd w:id="22"/>
      <w:bookmarkEnd w:id="23"/>
      <w:bookmarkEnd w:id="24"/>
    </w:p>
    <w:p w14:paraId="66D11F40" w14:textId="77777777" w:rsidR="00660635" w:rsidRDefault="00660635" w:rsidP="00660635">
      <w:pPr>
        <w:overflowPunct w:val="0"/>
        <w:adjustRightInd w:val="0"/>
        <w:ind w:firstLineChars="200" w:firstLine="640"/>
        <w:outlineLvl w:val="0"/>
        <w:rPr>
          <w:rFonts w:ascii="仿宋" w:eastAsia="仿宋" w:hAnsi="仿宋"/>
          <w:bCs/>
          <w:color w:val="FF0000"/>
          <w:szCs w:val="32"/>
        </w:rPr>
      </w:pPr>
      <w:bookmarkStart w:id="25" w:name="_Toc15965"/>
      <w:bookmarkStart w:id="26" w:name="_Toc4192"/>
      <w:bookmarkStart w:id="27" w:name="_Toc16566"/>
      <w:bookmarkStart w:id="28" w:name="_Toc16710"/>
      <w:r>
        <w:rPr>
          <w:rFonts w:ascii="仿宋" w:eastAsia="仿宋" w:hAnsi="仿宋"/>
          <w:bCs/>
          <w:szCs w:val="32"/>
        </w:rPr>
        <w:lastRenderedPageBreak/>
        <w:t>本专业培养理想信念坚定</w:t>
      </w:r>
      <w:r>
        <w:rPr>
          <w:rFonts w:ascii="仿宋" w:eastAsia="仿宋" w:hAnsi="仿宋" w:hint="eastAsia"/>
          <w:bCs/>
          <w:szCs w:val="32"/>
        </w:rPr>
        <w:t>，</w:t>
      </w:r>
      <w:r>
        <w:rPr>
          <w:rFonts w:ascii="仿宋" w:eastAsia="仿宋" w:hAnsi="仿宋"/>
          <w:bCs/>
          <w:szCs w:val="32"/>
        </w:rPr>
        <w:t>德</w:t>
      </w:r>
      <w:r>
        <w:rPr>
          <w:rFonts w:ascii="仿宋" w:eastAsia="仿宋" w:hAnsi="仿宋" w:hint="eastAsia"/>
          <w:bCs/>
          <w:szCs w:val="32"/>
        </w:rPr>
        <w:t>、</w:t>
      </w:r>
      <w:r>
        <w:rPr>
          <w:rFonts w:ascii="仿宋" w:eastAsia="仿宋" w:hAnsi="仿宋"/>
          <w:bCs/>
          <w:szCs w:val="32"/>
        </w:rPr>
        <w:t>智</w:t>
      </w:r>
      <w:r>
        <w:rPr>
          <w:rFonts w:ascii="仿宋" w:eastAsia="仿宋" w:hAnsi="仿宋" w:hint="eastAsia"/>
          <w:bCs/>
          <w:szCs w:val="32"/>
        </w:rPr>
        <w:t>、</w:t>
      </w:r>
      <w:r>
        <w:rPr>
          <w:rFonts w:ascii="仿宋" w:eastAsia="仿宋" w:hAnsi="仿宋"/>
          <w:bCs/>
          <w:szCs w:val="32"/>
        </w:rPr>
        <w:t>体</w:t>
      </w:r>
      <w:r>
        <w:rPr>
          <w:rFonts w:ascii="仿宋" w:eastAsia="仿宋" w:hAnsi="仿宋" w:hint="eastAsia"/>
          <w:bCs/>
          <w:szCs w:val="32"/>
        </w:rPr>
        <w:t>、</w:t>
      </w:r>
      <w:r>
        <w:rPr>
          <w:rFonts w:ascii="仿宋" w:eastAsia="仿宋" w:hAnsi="仿宋"/>
          <w:bCs/>
          <w:szCs w:val="32"/>
        </w:rPr>
        <w:t>美</w:t>
      </w:r>
      <w:r>
        <w:rPr>
          <w:rFonts w:ascii="仿宋" w:eastAsia="仿宋" w:hAnsi="仿宋" w:hint="eastAsia"/>
          <w:bCs/>
          <w:szCs w:val="32"/>
        </w:rPr>
        <w:t>、</w:t>
      </w:r>
      <w:r>
        <w:rPr>
          <w:rFonts w:ascii="仿宋" w:eastAsia="仿宋" w:hAnsi="仿宋"/>
          <w:bCs/>
          <w:szCs w:val="32"/>
        </w:rPr>
        <w:t>劳全面发展</w:t>
      </w:r>
      <w:r>
        <w:rPr>
          <w:rFonts w:ascii="仿宋" w:eastAsia="仿宋" w:hAnsi="仿宋" w:hint="eastAsia"/>
          <w:bCs/>
          <w:szCs w:val="32"/>
        </w:rPr>
        <w:t>，</w:t>
      </w:r>
      <w:r>
        <w:rPr>
          <w:rFonts w:ascii="仿宋" w:eastAsia="仿宋" w:hAnsi="仿宋"/>
          <w:bCs/>
          <w:szCs w:val="32"/>
        </w:rPr>
        <w:t>具有一定的科学文化水平</w:t>
      </w:r>
      <w:r>
        <w:rPr>
          <w:rFonts w:ascii="仿宋" w:eastAsia="仿宋" w:hAnsi="仿宋" w:hint="eastAsia"/>
          <w:bCs/>
          <w:szCs w:val="32"/>
        </w:rPr>
        <w:t>，</w:t>
      </w:r>
      <w:r>
        <w:rPr>
          <w:rFonts w:ascii="仿宋" w:eastAsia="仿宋" w:hAnsi="仿宋"/>
          <w:bCs/>
          <w:szCs w:val="32"/>
        </w:rPr>
        <w:t>良好的人文素养</w:t>
      </w:r>
      <w:r>
        <w:rPr>
          <w:rFonts w:ascii="仿宋" w:eastAsia="仿宋" w:hAnsi="仿宋" w:hint="eastAsia"/>
          <w:bCs/>
          <w:szCs w:val="32"/>
        </w:rPr>
        <w:t>、职业道德和创新意识，精益求精的工匠精神，较强的就业能力和可持续发展的能力，掌握本专业知识和技术技能，</w:t>
      </w:r>
      <w:r>
        <w:rPr>
          <w:rFonts w:ascii="仿宋" w:eastAsia="仿宋" w:hAnsi="仿宋" w:cs="仿宋" w:hint="eastAsia"/>
          <w:bCs/>
          <w:color w:val="000000"/>
          <w:szCs w:val="32"/>
        </w:rPr>
        <w:t>面向混凝土、水泥等非金属矿物制品行业的建材工程技术人员职业群，能够从事混凝土、水泥生产技术管理、生产巡检、中控操作、质量检验与控制、营销及售后服务等工作的高素质技术技能人才</w:t>
      </w:r>
      <w:r>
        <w:rPr>
          <w:rFonts w:ascii="仿宋" w:eastAsia="仿宋" w:hAnsi="仿宋" w:cs="仿宋" w:hint="eastAsia"/>
          <w:bCs/>
          <w:szCs w:val="32"/>
        </w:rPr>
        <w:t>。</w:t>
      </w:r>
      <w:bookmarkEnd w:id="25"/>
      <w:bookmarkEnd w:id="26"/>
      <w:bookmarkEnd w:id="27"/>
      <w:bookmarkEnd w:id="28"/>
    </w:p>
    <w:p w14:paraId="7FA8B74F" w14:textId="77777777" w:rsidR="00660635" w:rsidRDefault="00660635" w:rsidP="00660635">
      <w:pPr>
        <w:overflowPunct w:val="0"/>
        <w:adjustRightInd w:val="0"/>
        <w:ind w:firstLineChars="200" w:firstLine="640"/>
        <w:outlineLvl w:val="0"/>
        <w:rPr>
          <w:rFonts w:ascii="仿宋" w:eastAsia="仿宋" w:hAnsi="仿宋"/>
          <w:bCs/>
          <w:szCs w:val="32"/>
        </w:rPr>
      </w:pPr>
      <w:bookmarkStart w:id="29" w:name="_Toc12577_WPSOffice_Level2"/>
      <w:bookmarkStart w:id="30" w:name="_Toc23501_WPSOffice_Level2"/>
      <w:bookmarkStart w:id="31" w:name="_Toc9317"/>
      <w:bookmarkStart w:id="32" w:name="_Toc7611"/>
      <w:r>
        <w:rPr>
          <w:rFonts w:ascii="仿宋" w:eastAsia="仿宋" w:hAnsi="仿宋"/>
          <w:bCs/>
          <w:szCs w:val="32"/>
        </w:rPr>
        <w:t>（二）培养规格</w:t>
      </w:r>
      <w:bookmarkEnd w:id="29"/>
      <w:bookmarkEnd w:id="30"/>
      <w:bookmarkEnd w:id="31"/>
      <w:bookmarkEnd w:id="32"/>
    </w:p>
    <w:p w14:paraId="068D4278"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743BB74E"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1.素质</w:t>
      </w:r>
    </w:p>
    <w:p w14:paraId="31F410A4"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（1）坚定拥护中国共产党领导和我国社会主义制度，在习近平新时代中国特色社会主义思想指引下，践行社会主义核心价值观，具有深厚的爱国情感和中华民族自豪感。</w:t>
      </w:r>
    </w:p>
    <w:p w14:paraId="7B2F2D3B"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5BE71F7A"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4CAF6CA7"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00E81AA3"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（5）具有健康的体魄、心理和健全的人格，掌握基本运动知识和1—2项运动技能，养成良好的健身与卫生习惯，以及良好的行为习惯。</w:t>
      </w:r>
    </w:p>
    <w:p w14:paraId="63529C21"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（6）具有一定的审美和人文素养，能够形成1—2项艺术特长或爱好。</w:t>
      </w:r>
    </w:p>
    <w:p w14:paraId="733C91AD"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2.知识</w:t>
      </w:r>
    </w:p>
    <w:p w14:paraId="75AD9088"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1E8EA6D2" w14:textId="77777777" w:rsidR="00660635" w:rsidRDefault="00660635" w:rsidP="00660635">
      <w:pPr>
        <w:overflowPunct w:val="0"/>
        <w:adjustRightInd w:val="0"/>
        <w:ind w:firstLineChars="200" w:firstLine="640"/>
        <w:rPr>
          <w:rFonts w:ascii="仿宋" w:eastAsia="仿宋" w:hAnsi="仿宋"/>
          <w:szCs w:val="32"/>
          <w:highlight w:val="yellow"/>
        </w:rPr>
      </w:pPr>
      <w:r>
        <w:rPr>
          <w:rFonts w:ascii="仿宋" w:eastAsia="仿宋" w:hAnsi="仿宋" w:hint="eastAsia"/>
          <w:szCs w:val="32"/>
        </w:rPr>
        <w:t>（2）熟悉与本专业相关的法律法规以及环境保护、安全消防、文明生产等知识。</w:t>
      </w:r>
    </w:p>
    <w:p w14:paraId="61A2920A"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（3）掌握建筑材料性能、建材化学分析、硅酸盐热工等方面的专业基础知识。</w:t>
      </w:r>
    </w:p>
    <w:p w14:paraId="34C97BF9"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（4）掌握建筑材料(水泥、混凝土)生产过程原燃材料、半成品及成品的化学分析、仪器分析、物理检验原理与方法。</w:t>
      </w:r>
    </w:p>
    <w:p w14:paraId="30A5E057"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（5）掌握建筑材料(水泥、混凝土)生产的工艺过程、设备结构、工作原理及中控操作规范等基本知识。</w:t>
      </w:r>
    </w:p>
    <w:p w14:paraId="669C3E1F"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（6）熟悉建筑材料(水泥、混凝土)生产、使用过程质量管理、标准规程等知识。</w:t>
      </w:r>
    </w:p>
    <w:p w14:paraId="13082745"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（7）掌握建筑材料(水泥、混凝土)的性能及应用方法。</w:t>
      </w:r>
    </w:p>
    <w:p w14:paraId="3AD74D25"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（8）了解建筑材料生产、检测的新工艺、新技术、新装备。</w:t>
      </w:r>
    </w:p>
    <w:p w14:paraId="70B75E6D"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3.能力</w:t>
      </w:r>
    </w:p>
    <w:p w14:paraId="45AE8192"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（1）具有探究学习、终身学习、分析问题和解决问题的能力。</w:t>
      </w:r>
    </w:p>
    <w:p w14:paraId="52AD8F30"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（2）具有良好的语言、文字表达能力和沟通能力。</w:t>
      </w:r>
    </w:p>
    <w:p w14:paraId="675AF369"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（3）具有团队合作能力。</w:t>
      </w:r>
    </w:p>
    <w:p w14:paraId="2738EE38"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（4）具有本专业所必需的信息技术应用和维护能力，能够利用现代信用技术开展办公、生产质量控制及生产技术管理等工作。</w:t>
      </w:r>
    </w:p>
    <w:p w14:paraId="4E17A379"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（5）能够对建筑材料（水泥、混凝土）生产所用原燃材料进行判断、评价、选择和使用。</w:t>
      </w:r>
    </w:p>
    <w:p w14:paraId="7BE73D95"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（6）能够对建筑材料(水泥、混凝土)生产过程中的原燃材料、半成品</w:t>
      </w:r>
    </w:p>
    <w:p w14:paraId="71327B28"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及成品进行成分的化学分析及仪器分析，能够对半成品及成品的物理性能进行检测，能够对</w:t>
      </w:r>
    </w:p>
    <w:p w14:paraId="38AB9B74"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材料进行工程检测，并能够对分析及检测仪器进行基本的维护保养。</w:t>
      </w:r>
    </w:p>
    <w:p w14:paraId="2A77769A"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（7）能够对建筑材料(水泥、混凝土)生产过程中的配料方案进行设计</w:t>
      </w:r>
    </w:p>
    <w:p w14:paraId="440DB408"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和优化。</w:t>
      </w:r>
    </w:p>
    <w:p w14:paraId="5CC078B0"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（8）能够对建筑材料(水泥、混凝土)生产过程的中控操作和设备巡检.</w:t>
      </w:r>
    </w:p>
    <w:p w14:paraId="5EE2D359"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操作，并能够对生产过程中出现的问题进行分析和处理。</w:t>
      </w:r>
    </w:p>
    <w:p w14:paraId="3ED2EE40"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（9） 能够进行建筑材料(水泥、混凝土)生产过程中的设备维护保养。</w:t>
      </w:r>
    </w:p>
    <w:p w14:paraId="3D0ADCD3"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(10) 能够根据材料性能，结合使用环境正确选择与使用建筑材料(水泥、混凝土)。</w:t>
      </w:r>
    </w:p>
    <w:p w14:paraId="64C660BE"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hint="eastAsia"/>
          <w:szCs w:val="32"/>
        </w:rPr>
        <w:t>(11) 能够对建筑材料生产企业的生产工艺方案进行必要的优化设计。</w:t>
      </w:r>
    </w:p>
    <w:p w14:paraId="297A4DEA" w14:textId="77777777" w:rsidR="00660635" w:rsidRDefault="00660635" w:rsidP="00660635">
      <w:pPr>
        <w:overflowPunct w:val="0"/>
        <w:adjustRightInd w:val="0"/>
        <w:ind w:firstLineChars="200" w:firstLine="720"/>
        <w:outlineLvl w:val="0"/>
        <w:rPr>
          <w:rFonts w:ascii="黑体" w:eastAsia="黑体" w:hAnsi="黑体"/>
          <w:sz w:val="36"/>
          <w:szCs w:val="36"/>
        </w:rPr>
      </w:pPr>
      <w:bookmarkStart w:id="33" w:name="_Toc20850"/>
      <w:bookmarkStart w:id="34" w:name="_Toc28881_WPSOffice_Level1"/>
      <w:bookmarkStart w:id="35" w:name="_Toc30986_WPSOffice_Level1"/>
      <w:bookmarkStart w:id="36" w:name="_Toc1311"/>
      <w:r>
        <w:rPr>
          <w:rFonts w:ascii="黑体" w:eastAsia="黑体" w:hAnsi="黑体"/>
          <w:sz w:val="36"/>
          <w:szCs w:val="36"/>
        </w:rPr>
        <w:t>六、课程设置及要求</w:t>
      </w:r>
      <w:bookmarkEnd w:id="33"/>
      <w:bookmarkEnd w:id="34"/>
      <w:bookmarkEnd w:id="35"/>
      <w:bookmarkEnd w:id="36"/>
    </w:p>
    <w:p w14:paraId="540BCB45"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szCs w:val="32"/>
        </w:rPr>
        <w:t>主要包括公共基础课程和专业（技能）课程。</w:t>
      </w:r>
    </w:p>
    <w:p w14:paraId="6381F7EC" w14:textId="77777777" w:rsidR="00660635" w:rsidRDefault="00660635" w:rsidP="00660635">
      <w:pPr>
        <w:overflowPunct w:val="0"/>
        <w:adjustRightInd w:val="0"/>
        <w:ind w:firstLineChars="200" w:firstLine="643"/>
        <w:outlineLvl w:val="1"/>
        <w:rPr>
          <w:rFonts w:ascii="仿宋" w:eastAsia="仿宋" w:hAnsi="仿宋"/>
          <w:b/>
          <w:szCs w:val="32"/>
        </w:rPr>
      </w:pPr>
      <w:bookmarkStart w:id="37" w:name="_Toc24272"/>
      <w:bookmarkStart w:id="38" w:name="_Toc29464"/>
      <w:r>
        <w:rPr>
          <w:rFonts w:ascii="仿宋" w:eastAsia="仿宋" w:hAnsi="仿宋"/>
          <w:b/>
          <w:szCs w:val="32"/>
        </w:rPr>
        <w:t>（一）公共基础课程</w:t>
      </w:r>
      <w:bookmarkEnd w:id="37"/>
      <w:bookmarkEnd w:id="38"/>
    </w:p>
    <w:p w14:paraId="0C10FB1E"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根据</w:t>
      </w:r>
      <w:r w:rsidRPr="00BA17FF">
        <w:rPr>
          <w:rFonts w:ascii="仿宋" w:eastAsia="仿宋" w:hAnsi="仿宋"/>
          <w:szCs w:val="32"/>
        </w:rPr>
        <w:t>党和国家有关文件规定</w:t>
      </w:r>
      <w:r w:rsidRPr="00BA17FF">
        <w:rPr>
          <w:rFonts w:ascii="仿宋" w:eastAsia="仿宋" w:hAnsi="仿宋" w:hint="eastAsia"/>
          <w:szCs w:val="32"/>
        </w:rPr>
        <w:t>，</w:t>
      </w:r>
      <w:r w:rsidRPr="00BA17FF">
        <w:rPr>
          <w:rFonts w:ascii="仿宋" w:eastAsia="仿宋" w:hAnsi="仿宋"/>
          <w:szCs w:val="32"/>
        </w:rPr>
        <w:t>将思想政治理论</w:t>
      </w:r>
      <w:r w:rsidRPr="00BA17FF">
        <w:rPr>
          <w:rFonts w:ascii="仿宋" w:eastAsia="仿宋" w:hAnsi="仿宋" w:hint="eastAsia"/>
          <w:szCs w:val="32"/>
        </w:rPr>
        <w:t>课、</w:t>
      </w:r>
      <w:r w:rsidRPr="00BA17FF">
        <w:rPr>
          <w:rFonts w:ascii="仿宋" w:eastAsia="仿宋" w:hAnsi="仿宋"/>
          <w:szCs w:val="32"/>
        </w:rPr>
        <w:t>体育</w:t>
      </w:r>
      <w:r w:rsidRPr="00BA17FF">
        <w:rPr>
          <w:rFonts w:ascii="仿宋" w:eastAsia="仿宋" w:hAnsi="仿宋" w:hint="eastAsia"/>
          <w:szCs w:val="32"/>
        </w:rPr>
        <w:t>、</w:t>
      </w:r>
      <w:r w:rsidRPr="00BA17FF">
        <w:rPr>
          <w:rFonts w:ascii="仿宋" w:eastAsia="仿宋" w:hAnsi="仿宋"/>
          <w:szCs w:val="32"/>
        </w:rPr>
        <w:t>军事理论与军训</w:t>
      </w:r>
      <w:r w:rsidRPr="00BA17FF">
        <w:rPr>
          <w:rFonts w:ascii="仿宋" w:eastAsia="仿宋" w:hAnsi="仿宋" w:hint="eastAsia"/>
          <w:szCs w:val="32"/>
        </w:rPr>
        <w:t>、</w:t>
      </w:r>
      <w:r w:rsidRPr="00BA17FF">
        <w:rPr>
          <w:rFonts w:ascii="仿宋" w:eastAsia="仿宋" w:hAnsi="仿宋"/>
          <w:szCs w:val="32"/>
        </w:rPr>
        <w:t>心理健康教育等</w:t>
      </w:r>
      <w:r w:rsidRPr="00BA17FF">
        <w:rPr>
          <w:rFonts w:ascii="仿宋" w:eastAsia="仿宋" w:hAnsi="仿宋" w:hint="eastAsia"/>
          <w:szCs w:val="32"/>
        </w:rPr>
        <w:t>课程</w:t>
      </w:r>
      <w:r w:rsidRPr="00BA17FF">
        <w:rPr>
          <w:rFonts w:ascii="仿宋" w:eastAsia="仿宋" w:hAnsi="仿宋"/>
          <w:szCs w:val="32"/>
        </w:rPr>
        <w:t>列</w:t>
      </w:r>
      <w:r w:rsidRPr="00BA17FF">
        <w:rPr>
          <w:rFonts w:ascii="仿宋" w:eastAsia="仿宋" w:hAnsi="仿宋" w:hint="eastAsia"/>
          <w:szCs w:val="32"/>
        </w:rPr>
        <w:t>为</w:t>
      </w:r>
      <w:r w:rsidRPr="00BA17FF">
        <w:rPr>
          <w:rFonts w:ascii="仿宋" w:eastAsia="仿宋" w:hAnsi="仿宋"/>
          <w:szCs w:val="32"/>
        </w:rPr>
        <w:t>公共基础必修课</w:t>
      </w:r>
      <w:r w:rsidRPr="00BA17FF">
        <w:rPr>
          <w:rFonts w:ascii="仿宋" w:eastAsia="仿宋" w:hAnsi="仿宋" w:hint="eastAsia"/>
          <w:szCs w:val="32"/>
        </w:rPr>
        <w:t>程。并将马克思主义理论类课程、党史国史、</w:t>
      </w:r>
      <w:r w:rsidRPr="00BA17FF">
        <w:rPr>
          <w:rFonts w:ascii="仿宋" w:eastAsia="仿宋" w:hAnsi="仿宋"/>
          <w:szCs w:val="32"/>
        </w:rPr>
        <w:t>中华优秀传统文化</w:t>
      </w:r>
      <w:r w:rsidRPr="00BA17FF">
        <w:rPr>
          <w:rFonts w:ascii="仿宋" w:eastAsia="仿宋" w:hAnsi="仿宋" w:hint="eastAsia"/>
          <w:szCs w:val="32"/>
        </w:rPr>
        <w:t>、</w:t>
      </w:r>
      <w:r w:rsidRPr="00BA17FF">
        <w:rPr>
          <w:rFonts w:ascii="仿宋" w:eastAsia="仿宋" w:hAnsi="仿宋"/>
          <w:szCs w:val="32"/>
        </w:rPr>
        <w:t>职业发展与就业指导</w:t>
      </w:r>
      <w:r w:rsidRPr="00BA17FF">
        <w:rPr>
          <w:rFonts w:ascii="仿宋" w:eastAsia="仿宋" w:hAnsi="仿宋" w:hint="eastAsia"/>
          <w:szCs w:val="32"/>
        </w:rPr>
        <w:t>、</w:t>
      </w:r>
      <w:r w:rsidRPr="00BA17FF">
        <w:rPr>
          <w:rFonts w:ascii="仿宋" w:eastAsia="仿宋" w:hAnsi="仿宋"/>
          <w:szCs w:val="32"/>
        </w:rPr>
        <w:t>创新创业教育</w:t>
      </w:r>
      <w:r w:rsidRPr="00BA17FF">
        <w:rPr>
          <w:rFonts w:ascii="仿宋" w:eastAsia="仿宋" w:hAnsi="仿宋" w:hint="eastAsia"/>
          <w:szCs w:val="32"/>
        </w:rPr>
        <w:t>、信息技术、</w:t>
      </w:r>
      <w:r w:rsidRPr="00BA17FF">
        <w:rPr>
          <w:rFonts w:ascii="仿宋" w:eastAsia="仿宋" w:hAnsi="仿宋"/>
          <w:szCs w:val="32"/>
        </w:rPr>
        <w:t>语文</w:t>
      </w:r>
      <w:r w:rsidRPr="00BA17FF">
        <w:rPr>
          <w:rFonts w:ascii="仿宋" w:eastAsia="仿宋" w:hAnsi="仿宋" w:hint="eastAsia"/>
          <w:szCs w:val="32"/>
        </w:rPr>
        <w:t>、</w:t>
      </w:r>
      <w:r w:rsidRPr="00BA17FF">
        <w:rPr>
          <w:rFonts w:ascii="仿宋" w:eastAsia="仿宋" w:hAnsi="仿宋"/>
          <w:szCs w:val="32"/>
        </w:rPr>
        <w:t>数学</w:t>
      </w:r>
      <w:r w:rsidRPr="00BA17FF">
        <w:rPr>
          <w:rFonts w:ascii="仿宋" w:eastAsia="仿宋" w:hAnsi="仿宋" w:hint="eastAsia"/>
          <w:szCs w:val="32"/>
        </w:rPr>
        <w:t>、</w:t>
      </w:r>
      <w:r w:rsidRPr="00BA17FF">
        <w:rPr>
          <w:rFonts w:ascii="仿宋" w:eastAsia="仿宋" w:hAnsi="仿宋"/>
          <w:szCs w:val="32"/>
        </w:rPr>
        <w:t>外语</w:t>
      </w:r>
      <w:r w:rsidRPr="00BA17FF">
        <w:rPr>
          <w:rFonts w:ascii="仿宋" w:eastAsia="仿宋" w:hAnsi="仿宋" w:hint="eastAsia"/>
          <w:szCs w:val="32"/>
        </w:rPr>
        <w:t>、</w:t>
      </w:r>
      <w:r w:rsidRPr="00BA17FF">
        <w:rPr>
          <w:rFonts w:ascii="仿宋" w:eastAsia="仿宋" w:hAnsi="仿宋"/>
          <w:szCs w:val="32"/>
        </w:rPr>
        <w:t>健康教育</w:t>
      </w:r>
      <w:r w:rsidRPr="00BA17FF">
        <w:rPr>
          <w:rFonts w:ascii="仿宋" w:eastAsia="仿宋" w:hAnsi="仿宋" w:hint="eastAsia"/>
          <w:szCs w:val="32"/>
        </w:rPr>
        <w:t>、</w:t>
      </w:r>
      <w:r w:rsidRPr="00BA17FF">
        <w:rPr>
          <w:rFonts w:ascii="仿宋" w:eastAsia="仿宋" w:hAnsi="仿宋"/>
          <w:szCs w:val="32"/>
        </w:rPr>
        <w:t>美育</w:t>
      </w:r>
      <w:r w:rsidRPr="00BA17FF">
        <w:rPr>
          <w:rFonts w:ascii="仿宋" w:eastAsia="仿宋" w:hAnsi="仿宋" w:hint="eastAsia"/>
          <w:szCs w:val="32"/>
        </w:rPr>
        <w:t>课程、职业素养等列为必修课或限定选修课。</w:t>
      </w:r>
    </w:p>
    <w:p w14:paraId="027E7456" w14:textId="77777777" w:rsidR="00660635" w:rsidRPr="00BA17FF" w:rsidRDefault="00660635" w:rsidP="00660635">
      <w:pPr>
        <w:ind w:firstLineChars="200" w:firstLine="640"/>
        <w:outlineLvl w:val="1"/>
        <w:rPr>
          <w:rFonts w:ascii="仿宋" w:eastAsia="仿宋" w:hAnsi="仿宋"/>
          <w:szCs w:val="32"/>
        </w:rPr>
      </w:pPr>
      <w:bookmarkStart w:id="39" w:name="_Toc17280_WPSOffice_Level2"/>
      <w:bookmarkStart w:id="40" w:name="_Toc11981_WPSOffice_Level2"/>
      <w:bookmarkStart w:id="41" w:name="_Toc3471_WPSOffice_Level2"/>
      <w:bookmarkStart w:id="42" w:name="_Toc8030_WPSOffice_Level2"/>
      <w:bookmarkStart w:id="43" w:name="_Toc11633"/>
      <w:r w:rsidRPr="00BA17FF">
        <w:rPr>
          <w:rFonts w:ascii="仿宋" w:eastAsia="仿宋" w:hAnsi="仿宋" w:hint="eastAsia"/>
          <w:szCs w:val="32"/>
        </w:rPr>
        <w:t>1.思想政治理论课（144学时，9学分）</w:t>
      </w:r>
      <w:bookmarkEnd w:id="39"/>
      <w:bookmarkEnd w:id="40"/>
      <w:bookmarkEnd w:id="41"/>
      <w:bookmarkEnd w:id="42"/>
      <w:bookmarkEnd w:id="43"/>
    </w:p>
    <w:p w14:paraId="4841B0D4"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（1）思想道德与法治</w:t>
      </w:r>
    </w:p>
    <w:p w14:paraId="1B298797"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帮助学生筑牢理想信念之基，培育和践行社会主义核心价值观，传承中华美德，弘扬中国精神，尊重和维护宪法权威，提升思想道德素质和法律素质。课程为3学分。</w:t>
      </w:r>
    </w:p>
    <w:p w14:paraId="23437CC8"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（2）毛泽东思想和中国特色社会主义理论体系概论</w:t>
      </w:r>
    </w:p>
    <w:p w14:paraId="6F16BEB9"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帮助学生理解毛泽东思想、邓小平理论、“三个代表”</w:t>
      </w:r>
      <w:r w:rsidRPr="00BA17FF">
        <w:rPr>
          <w:rFonts w:ascii="仿宋" w:eastAsia="仿宋" w:hAnsi="仿宋" w:hint="eastAsia"/>
          <w:szCs w:val="32"/>
        </w:rPr>
        <w:lastRenderedPageBreak/>
        <w:t>重要思想、科学发展观、习近平新时代中国特色社会主义思想是一脉相承又与时俱进的科学体系，引导学生坚定“四个自信”。课程为4学分。</w:t>
      </w:r>
    </w:p>
    <w:p w14:paraId="569FB6A4"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（3）形势与政策</w:t>
      </w:r>
    </w:p>
    <w:p w14:paraId="482EA019"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3FC0B5D9" w14:textId="77777777" w:rsidR="00660635" w:rsidRPr="00BA17FF" w:rsidRDefault="00660635" w:rsidP="00660635">
      <w:pPr>
        <w:ind w:firstLineChars="200" w:firstLine="640"/>
        <w:outlineLvl w:val="1"/>
        <w:rPr>
          <w:rFonts w:ascii="仿宋" w:eastAsia="仿宋" w:hAnsi="仿宋"/>
          <w:szCs w:val="32"/>
        </w:rPr>
      </w:pPr>
      <w:bookmarkStart w:id="44" w:name="_Toc9517_WPSOffice_Level2"/>
      <w:bookmarkStart w:id="45" w:name="_Toc958_WPSOffice_Level2"/>
      <w:bookmarkStart w:id="46" w:name="_Toc20452_WPSOffice_Level2"/>
      <w:bookmarkStart w:id="47" w:name="_Toc22287_WPSOffice_Level2"/>
      <w:bookmarkStart w:id="48" w:name="_Toc24460"/>
      <w:r w:rsidRPr="00BA17FF">
        <w:rPr>
          <w:rFonts w:ascii="仿宋" w:eastAsia="仿宋" w:hAnsi="仿宋" w:hint="eastAsia"/>
          <w:szCs w:val="32"/>
        </w:rPr>
        <w:t>2.体育1.2.3（108学时，6学分）</w:t>
      </w:r>
      <w:bookmarkEnd w:id="44"/>
      <w:bookmarkEnd w:id="45"/>
      <w:bookmarkEnd w:id="46"/>
      <w:bookmarkEnd w:id="47"/>
      <w:bookmarkEnd w:id="48"/>
    </w:p>
    <w:p w14:paraId="5F0D2CB5"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177904A8" w14:textId="77777777" w:rsidR="00660635" w:rsidRPr="00BA17FF" w:rsidRDefault="00660635" w:rsidP="00660635">
      <w:pPr>
        <w:ind w:firstLineChars="200" w:firstLine="640"/>
        <w:outlineLvl w:val="1"/>
        <w:rPr>
          <w:rFonts w:ascii="仿宋" w:eastAsia="仿宋" w:hAnsi="仿宋"/>
          <w:szCs w:val="32"/>
        </w:rPr>
      </w:pPr>
      <w:bookmarkStart w:id="49" w:name="_Toc17980_WPSOffice_Level2"/>
      <w:bookmarkStart w:id="50" w:name="_Toc1866_WPSOffice_Level2"/>
      <w:bookmarkStart w:id="51" w:name="_Toc2138_WPSOffice_Level2"/>
      <w:bookmarkStart w:id="52" w:name="_Toc30986_WPSOffice_Level2"/>
      <w:bookmarkStart w:id="53" w:name="_Toc7156"/>
      <w:r w:rsidRPr="00BA17FF">
        <w:rPr>
          <w:rFonts w:ascii="仿宋" w:eastAsia="仿宋" w:hAnsi="仿宋" w:hint="eastAsia"/>
          <w:szCs w:val="32"/>
        </w:rPr>
        <w:t>3.军事理论及军事技能（148学时，4学分）</w:t>
      </w:r>
      <w:bookmarkEnd w:id="49"/>
      <w:bookmarkEnd w:id="50"/>
      <w:bookmarkEnd w:id="51"/>
      <w:bookmarkEnd w:id="52"/>
      <w:bookmarkEnd w:id="53"/>
    </w:p>
    <w:p w14:paraId="18B45FE6"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5ACFBD3D" w14:textId="77777777" w:rsidR="00660635" w:rsidRPr="00BA17FF" w:rsidRDefault="00660635" w:rsidP="00660635">
      <w:pPr>
        <w:ind w:firstLineChars="200" w:firstLine="640"/>
        <w:outlineLvl w:val="1"/>
        <w:rPr>
          <w:rFonts w:ascii="仿宋" w:eastAsia="仿宋" w:hAnsi="仿宋"/>
          <w:szCs w:val="32"/>
        </w:rPr>
      </w:pPr>
      <w:bookmarkStart w:id="54" w:name="_Toc4331_WPSOffice_Level2"/>
      <w:bookmarkStart w:id="55" w:name="_Toc28881_WPSOffice_Level2"/>
      <w:bookmarkStart w:id="56" w:name="_Toc2120_WPSOffice_Level2"/>
      <w:bookmarkStart w:id="57" w:name="_Toc4505_WPSOffice_Level2"/>
      <w:bookmarkStart w:id="58" w:name="_Toc19457"/>
      <w:r w:rsidRPr="00BA17FF">
        <w:rPr>
          <w:rFonts w:ascii="仿宋" w:eastAsia="仿宋" w:hAnsi="仿宋" w:hint="eastAsia"/>
          <w:szCs w:val="32"/>
        </w:rPr>
        <w:t>4.大学生心理健康教育（32学时，2学分）</w:t>
      </w:r>
      <w:bookmarkEnd w:id="54"/>
      <w:bookmarkEnd w:id="55"/>
      <w:bookmarkEnd w:id="56"/>
      <w:bookmarkEnd w:id="57"/>
      <w:bookmarkEnd w:id="58"/>
    </w:p>
    <w:p w14:paraId="6E9BC053"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lastRenderedPageBreak/>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682E10F5" w14:textId="77777777" w:rsidR="00660635" w:rsidRPr="00BA17FF" w:rsidRDefault="00660635" w:rsidP="00660635">
      <w:pPr>
        <w:ind w:firstLineChars="200" w:firstLine="640"/>
        <w:outlineLvl w:val="1"/>
        <w:rPr>
          <w:rFonts w:ascii="仿宋" w:eastAsia="仿宋" w:hAnsi="仿宋"/>
          <w:szCs w:val="32"/>
        </w:rPr>
      </w:pPr>
      <w:bookmarkStart w:id="59" w:name="_Toc12547_WPSOffice_Level2"/>
      <w:bookmarkStart w:id="60" w:name="_Toc1318_WPSOffice_Level2"/>
      <w:bookmarkStart w:id="61" w:name="_Toc27314_WPSOffice_Level2"/>
      <w:bookmarkStart w:id="62" w:name="_Toc16610_WPSOffice_Level2"/>
      <w:bookmarkStart w:id="63" w:name="_Toc13240"/>
      <w:r w:rsidRPr="00BA17FF">
        <w:rPr>
          <w:rFonts w:ascii="仿宋" w:eastAsia="仿宋" w:hAnsi="仿宋" w:hint="eastAsia"/>
          <w:szCs w:val="32"/>
        </w:rPr>
        <w:t>5.大学英语（144学时，8学分）</w:t>
      </w:r>
      <w:bookmarkEnd w:id="59"/>
      <w:bookmarkEnd w:id="60"/>
      <w:bookmarkEnd w:id="61"/>
      <w:bookmarkEnd w:id="62"/>
      <w:bookmarkEnd w:id="63"/>
    </w:p>
    <w:p w14:paraId="4A4D7AEB"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19716323" w14:textId="77777777" w:rsidR="00660635" w:rsidRPr="00BA17FF" w:rsidRDefault="00660635" w:rsidP="00660635">
      <w:pPr>
        <w:ind w:firstLineChars="200" w:firstLine="640"/>
        <w:outlineLvl w:val="1"/>
        <w:rPr>
          <w:rFonts w:ascii="仿宋" w:eastAsia="仿宋" w:hAnsi="仿宋"/>
          <w:szCs w:val="32"/>
        </w:rPr>
      </w:pPr>
      <w:bookmarkStart w:id="64" w:name="_Toc10677_WPSOffice_Level2"/>
      <w:bookmarkStart w:id="65" w:name="_Toc29741_WPSOffice_Level2"/>
      <w:bookmarkStart w:id="66" w:name="_Toc3352_WPSOffice_Level2"/>
      <w:bookmarkStart w:id="67" w:name="_Toc17011_WPSOffice_Level2"/>
      <w:bookmarkStart w:id="68" w:name="_Toc24044"/>
      <w:r w:rsidRPr="00BA17FF">
        <w:rPr>
          <w:rFonts w:ascii="仿宋" w:eastAsia="仿宋" w:hAnsi="仿宋" w:hint="eastAsia"/>
          <w:szCs w:val="32"/>
        </w:rPr>
        <w:t>6.计算机基础（64学时，4学分）</w:t>
      </w:r>
      <w:bookmarkEnd w:id="64"/>
      <w:bookmarkEnd w:id="65"/>
      <w:bookmarkEnd w:id="66"/>
      <w:bookmarkEnd w:id="67"/>
      <w:bookmarkEnd w:id="68"/>
    </w:p>
    <w:p w14:paraId="2DF5006B"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2B1DE662" w14:textId="77777777" w:rsidR="00660635" w:rsidRPr="00BA17FF" w:rsidRDefault="00660635" w:rsidP="00660635">
      <w:pPr>
        <w:ind w:firstLineChars="200" w:firstLine="640"/>
        <w:outlineLvl w:val="1"/>
        <w:rPr>
          <w:rFonts w:ascii="仿宋" w:eastAsia="仿宋" w:hAnsi="仿宋"/>
          <w:szCs w:val="32"/>
        </w:rPr>
      </w:pPr>
      <w:bookmarkStart w:id="69" w:name="_Toc26751_WPSOffice_Level2"/>
      <w:bookmarkStart w:id="70" w:name="_Toc28714_WPSOffice_Level2"/>
      <w:bookmarkStart w:id="71" w:name="_Toc28638_WPSOffice_Level2"/>
      <w:bookmarkStart w:id="72" w:name="_Toc16222_WPSOffice_Level2"/>
      <w:bookmarkStart w:id="73" w:name="_Toc8313"/>
      <w:r w:rsidRPr="00BA17FF">
        <w:rPr>
          <w:rFonts w:ascii="仿宋" w:eastAsia="仿宋" w:hAnsi="仿宋" w:hint="eastAsia"/>
          <w:szCs w:val="32"/>
        </w:rPr>
        <w:t>7.职业生涯规划与就业创业指导（18学时，1学分）</w:t>
      </w:r>
      <w:bookmarkEnd w:id="69"/>
      <w:bookmarkEnd w:id="70"/>
      <w:bookmarkEnd w:id="71"/>
      <w:bookmarkEnd w:id="72"/>
      <w:bookmarkEnd w:id="73"/>
    </w:p>
    <w:p w14:paraId="351C0B74"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引导大学生在认识自我的基础上树立正确的职业理想和择业观，使大学生在了解国家的就业政策及法规前提下，</w:t>
      </w:r>
      <w:r w:rsidRPr="00BA17FF">
        <w:rPr>
          <w:rFonts w:ascii="仿宋" w:eastAsia="仿宋" w:hAnsi="仿宋" w:hint="eastAsia"/>
          <w:szCs w:val="32"/>
        </w:rPr>
        <w:lastRenderedPageBreak/>
        <w:t>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0FF0306B" w14:textId="77777777" w:rsidR="00660635" w:rsidRPr="00BA17FF" w:rsidRDefault="00660635" w:rsidP="00660635">
      <w:pPr>
        <w:ind w:firstLineChars="200" w:firstLine="640"/>
        <w:outlineLvl w:val="1"/>
        <w:rPr>
          <w:rFonts w:ascii="仿宋" w:eastAsia="仿宋" w:hAnsi="仿宋"/>
          <w:szCs w:val="32"/>
        </w:rPr>
      </w:pPr>
      <w:bookmarkStart w:id="74" w:name="_Toc23629_WPSOffice_Level2"/>
      <w:bookmarkStart w:id="75" w:name="_Toc16233_WPSOffice_Level2"/>
      <w:bookmarkStart w:id="76" w:name="_Toc29827_WPSOffice_Level2"/>
      <w:bookmarkStart w:id="77" w:name="_Toc26735_WPSOffice_Level2"/>
      <w:bookmarkStart w:id="78" w:name="_Toc9670"/>
      <w:r w:rsidRPr="00BA17FF">
        <w:rPr>
          <w:rFonts w:ascii="仿宋" w:eastAsia="仿宋" w:hAnsi="仿宋" w:hint="eastAsia"/>
          <w:szCs w:val="32"/>
        </w:rPr>
        <w:t>8.大学生安全教育（18学时，1学分）</w:t>
      </w:r>
      <w:bookmarkEnd w:id="74"/>
      <w:bookmarkEnd w:id="75"/>
      <w:bookmarkEnd w:id="76"/>
      <w:bookmarkEnd w:id="77"/>
      <w:bookmarkEnd w:id="78"/>
    </w:p>
    <w:p w14:paraId="0C7E3318"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607AD85D" w14:textId="77777777" w:rsidR="00660635" w:rsidRPr="00BA17FF" w:rsidRDefault="00660635" w:rsidP="00660635">
      <w:pPr>
        <w:ind w:firstLineChars="200" w:firstLine="640"/>
        <w:outlineLvl w:val="1"/>
        <w:rPr>
          <w:rFonts w:ascii="仿宋" w:eastAsia="仿宋" w:hAnsi="仿宋"/>
          <w:szCs w:val="32"/>
        </w:rPr>
      </w:pPr>
      <w:bookmarkStart w:id="79" w:name="_Toc32530_WPSOffice_Level2"/>
      <w:bookmarkStart w:id="80" w:name="_Toc20200_WPSOffice_Level2"/>
      <w:bookmarkStart w:id="81" w:name="_Toc23327_WPSOffice_Level2"/>
      <w:bookmarkStart w:id="82" w:name="_Toc21125_WPSOffice_Level2"/>
      <w:bookmarkStart w:id="83" w:name="_Toc15795"/>
      <w:r w:rsidRPr="00BA17FF">
        <w:rPr>
          <w:rFonts w:ascii="仿宋" w:eastAsia="仿宋" w:hAnsi="仿宋" w:hint="eastAsia"/>
          <w:szCs w:val="32"/>
        </w:rPr>
        <w:t>9.大学生文化修养（18学时，1学分）</w:t>
      </w:r>
      <w:bookmarkEnd w:id="79"/>
      <w:bookmarkEnd w:id="80"/>
      <w:bookmarkEnd w:id="81"/>
      <w:bookmarkEnd w:id="82"/>
      <w:bookmarkEnd w:id="83"/>
    </w:p>
    <w:p w14:paraId="63CB4DE9"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0978D397" w14:textId="77777777" w:rsidR="00660635" w:rsidRPr="00BA17FF" w:rsidRDefault="00660635" w:rsidP="00660635">
      <w:pPr>
        <w:ind w:firstLineChars="200" w:firstLine="640"/>
        <w:outlineLvl w:val="1"/>
        <w:rPr>
          <w:rFonts w:ascii="仿宋" w:eastAsia="仿宋" w:hAnsi="仿宋"/>
          <w:szCs w:val="32"/>
        </w:rPr>
      </w:pPr>
      <w:bookmarkStart w:id="84" w:name="_Toc22290_WPSOffice_Level2"/>
      <w:bookmarkStart w:id="85" w:name="_Toc6236_WPSOffice_Level2"/>
      <w:bookmarkStart w:id="86" w:name="_Toc28454_WPSOffice_Level2"/>
      <w:bookmarkStart w:id="87" w:name="_Toc21286_WPSOffice_Level2"/>
      <w:bookmarkStart w:id="88" w:name="_Toc4703"/>
      <w:r w:rsidRPr="00BA17FF">
        <w:rPr>
          <w:rFonts w:ascii="仿宋" w:eastAsia="仿宋" w:hAnsi="仿宋" w:hint="eastAsia"/>
          <w:szCs w:val="32"/>
        </w:rPr>
        <w:t>10.应用文写作（18学时，1学分）</w:t>
      </w:r>
      <w:bookmarkEnd w:id="84"/>
      <w:bookmarkEnd w:id="85"/>
      <w:bookmarkEnd w:id="86"/>
      <w:bookmarkEnd w:id="87"/>
      <w:bookmarkEnd w:id="88"/>
    </w:p>
    <w:p w14:paraId="7B5A0990"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本课程把培养学生“解决实际问题的能力”和“自主学习的能力”放在突出的位置上，以日常文书、行政公文、事</w:t>
      </w:r>
      <w:r w:rsidRPr="00BA17FF">
        <w:rPr>
          <w:rFonts w:ascii="仿宋" w:eastAsia="仿宋" w:hAnsi="仿宋" w:hint="eastAsia"/>
          <w:szCs w:val="32"/>
        </w:rPr>
        <w:lastRenderedPageBreak/>
        <w:t>务文书、经济文书、职业文书等文种的文体知识和写作训练为主要教学内容并通过案例分析和写作训练培养学生处理职业生涯及日常生活应用文的写作能力。</w:t>
      </w:r>
    </w:p>
    <w:p w14:paraId="482DE4FB" w14:textId="77777777" w:rsidR="00660635" w:rsidRPr="00BA17FF" w:rsidRDefault="00660635" w:rsidP="00660635">
      <w:pPr>
        <w:ind w:firstLineChars="200" w:firstLine="640"/>
        <w:outlineLvl w:val="1"/>
        <w:rPr>
          <w:rFonts w:ascii="仿宋" w:eastAsia="仿宋" w:hAnsi="仿宋"/>
          <w:szCs w:val="32"/>
        </w:rPr>
      </w:pPr>
      <w:bookmarkStart w:id="89" w:name="_Toc132_WPSOffice_Level2"/>
      <w:bookmarkStart w:id="90" w:name="_Toc19925_WPSOffice_Level2"/>
      <w:bookmarkStart w:id="91" w:name="_Toc23117_WPSOffice_Level2"/>
      <w:bookmarkStart w:id="92" w:name="_Toc28041_WPSOffice_Level2"/>
      <w:bookmarkStart w:id="93" w:name="_Toc17201"/>
      <w:r w:rsidRPr="00BA17FF">
        <w:rPr>
          <w:rFonts w:ascii="仿宋" w:eastAsia="仿宋" w:hAnsi="仿宋" w:hint="eastAsia"/>
          <w:szCs w:val="32"/>
        </w:rPr>
        <w:t>11.职业素质养成（18学时，1学分）</w:t>
      </w:r>
      <w:bookmarkEnd w:id="89"/>
      <w:bookmarkEnd w:id="90"/>
      <w:bookmarkEnd w:id="91"/>
      <w:bookmarkEnd w:id="92"/>
      <w:bookmarkEnd w:id="93"/>
    </w:p>
    <w:p w14:paraId="23B63AD7"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20FC12CA" w14:textId="77777777" w:rsidR="00660635" w:rsidRPr="00BA17FF" w:rsidRDefault="00660635" w:rsidP="00660635">
      <w:pPr>
        <w:ind w:firstLineChars="200" w:firstLine="640"/>
        <w:outlineLvl w:val="1"/>
        <w:rPr>
          <w:rFonts w:ascii="仿宋" w:eastAsia="仿宋" w:hAnsi="仿宋"/>
          <w:szCs w:val="32"/>
        </w:rPr>
      </w:pPr>
      <w:bookmarkStart w:id="94" w:name="_Toc11050_WPSOffice_Level2"/>
      <w:bookmarkStart w:id="95" w:name="_Toc8270_WPSOffice_Level2"/>
      <w:bookmarkStart w:id="96" w:name="_Toc259_WPSOffice_Level2"/>
      <w:bookmarkStart w:id="97" w:name="_Toc15554_WPSOffice_Level2"/>
      <w:bookmarkStart w:id="98" w:name="_Toc22442"/>
      <w:r w:rsidRPr="00BA17FF">
        <w:rPr>
          <w:rFonts w:ascii="仿宋" w:eastAsia="仿宋" w:hAnsi="仿宋" w:hint="eastAsia"/>
          <w:szCs w:val="32"/>
        </w:rPr>
        <w:t>12.演讲与口才（18学时，1学分）</w:t>
      </w:r>
      <w:bookmarkEnd w:id="94"/>
      <w:bookmarkEnd w:id="95"/>
      <w:bookmarkEnd w:id="96"/>
      <w:bookmarkEnd w:id="97"/>
      <w:bookmarkEnd w:id="98"/>
    </w:p>
    <w:p w14:paraId="01698A35"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48E7B6EB" w14:textId="77777777" w:rsidR="00660635" w:rsidRPr="00BA17FF" w:rsidRDefault="00660635" w:rsidP="00660635">
      <w:pPr>
        <w:ind w:firstLineChars="200" w:firstLine="640"/>
        <w:outlineLvl w:val="1"/>
        <w:rPr>
          <w:rFonts w:ascii="仿宋" w:eastAsia="仿宋" w:hAnsi="仿宋"/>
          <w:szCs w:val="32"/>
        </w:rPr>
      </w:pPr>
      <w:bookmarkStart w:id="99" w:name="_Toc17778_WPSOffice_Level2"/>
      <w:bookmarkStart w:id="100" w:name="_Toc1725_WPSOffice_Level2"/>
      <w:bookmarkStart w:id="101" w:name="_Toc20313_WPSOffice_Level2"/>
      <w:bookmarkStart w:id="102" w:name="_Toc5377_WPSOffice_Level2"/>
      <w:bookmarkStart w:id="103" w:name="_Toc19238"/>
      <w:r w:rsidRPr="00BA17FF">
        <w:rPr>
          <w:rFonts w:ascii="仿宋" w:eastAsia="仿宋" w:hAnsi="仿宋" w:hint="eastAsia"/>
          <w:szCs w:val="32"/>
        </w:rPr>
        <w:t>13.中国共产党党史（16学时，1学分）</w:t>
      </w:r>
      <w:bookmarkEnd w:id="99"/>
      <w:bookmarkEnd w:id="100"/>
      <w:bookmarkEnd w:id="101"/>
      <w:bookmarkEnd w:id="102"/>
      <w:bookmarkEnd w:id="103"/>
    </w:p>
    <w:p w14:paraId="7C6140E4"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 xml:space="preserve">帮助大学生认识近现代中国社会发展和革命发展的历史进城及其内在的规律性，了解国史、国情，深刻领会历史和人民怎样选择了中国共产党。怎样选择了社会主义道路。  </w:t>
      </w:r>
    </w:p>
    <w:p w14:paraId="3A03693C" w14:textId="77777777" w:rsidR="00660635" w:rsidRPr="00BA17FF" w:rsidRDefault="00660635" w:rsidP="00660635">
      <w:pPr>
        <w:ind w:firstLineChars="200" w:firstLine="640"/>
        <w:outlineLvl w:val="1"/>
        <w:rPr>
          <w:rFonts w:ascii="仿宋" w:eastAsia="仿宋" w:hAnsi="仿宋"/>
          <w:szCs w:val="32"/>
        </w:rPr>
      </w:pPr>
      <w:bookmarkStart w:id="104" w:name="_Toc2915_WPSOffice_Level2"/>
      <w:bookmarkStart w:id="105" w:name="_Toc29561_WPSOffice_Level2"/>
      <w:bookmarkStart w:id="106" w:name="_Toc5085_WPSOffice_Level2"/>
      <w:bookmarkStart w:id="107" w:name="_Toc327_WPSOffice_Level2"/>
      <w:bookmarkStart w:id="108" w:name="_Toc11499"/>
      <w:r w:rsidRPr="00BA17FF">
        <w:rPr>
          <w:rFonts w:ascii="仿宋" w:eastAsia="仿宋" w:hAnsi="仿宋" w:hint="eastAsia"/>
          <w:szCs w:val="32"/>
        </w:rPr>
        <w:t>14.就业创业指导课（40学时  2.5学分）</w:t>
      </w:r>
      <w:bookmarkEnd w:id="104"/>
      <w:bookmarkEnd w:id="105"/>
      <w:bookmarkEnd w:id="106"/>
      <w:bookmarkEnd w:id="107"/>
      <w:bookmarkEnd w:id="108"/>
    </w:p>
    <w:p w14:paraId="2FE8E6C2" w14:textId="77777777" w:rsidR="00660635" w:rsidRPr="00BA17FF" w:rsidRDefault="00660635" w:rsidP="00660635">
      <w:pPr>
        <w:ind w:firstLineChars="200" w:firstLine="640"/>
        <w:rPr>
          <w:rFonts w:ascii="仿宋" w:eastAsia="仿宋" w:hAnsi="仿宋"/>
          <w:szCs w:val="32"/>
        </w:rPr>
      </w:pPr>
      <w:r w:rsidRPr="00BA17FF">
        <w:rPr>
          <w:rFonts w:ascii="仿宋" w:eastAsia="仿宋" w:hAnsi="仿宋" w:hint="eastAsia"/>
          <w:szCs w:val="32"/>
        </w:rPr>
        <w:t>该门课程是一门体现高职教育就业导向的综合性课程，强调理论性和实践性的有机统一，内容包括创业基础理论、</w:t>
      </w:r>
      <w:r w:rsidRPr="00BA17FF">
        <w:rPr>
          <w:rFonts w:ascii="仿宋" w:eastAsia="仿宋" w:hAnsi="仿宋" w:hint="eastAsia"/>
          <w:szCs w:val="32"/>
        </w:rPr>
        <w:lastRenderedPageBreak/>
        <w:t>创业意识，就业相关基本知识。</w:t>
      </w:r>
    </w:p>
    <w:p w14:paraId="14E970A7" w14:textId="77777777" w:rsidR="00660635" w:rsidRDefault="00660635" w:rsidP="00660635">
      <w:pPr>
        <w:overflowPunct w:val="0"/>
        <w:adjustRightInd w:val="0"/>
        <w:ind w:firstLineChars="200" w:firstLine="643"/>
        <w:outlineLvl w:val="1"/>
        <w:rPr>
          <w:rFonts w:ascii="仿宋" w:eastAsia="仿宋" w:hAnsi="仿宋"/>
          <w:b/>
          <w:szCs w:val="32"/>
        </w:rPr>
      </w:pPr>
      <w:bookmarkStart w:id="109" w:name="_Toc9047"/>
      <w:bookmarkStart w:id="110" w:name="_Toc9756"/>
      <w:r>
        <w:rPr>
          <w:rFonts w:ascii="仿宋" w:eastAsia="仿宋" w:hAnsi="仿宋"/>
          <w:b/>
          <w:szCs w:val="32"/>
        </w:rPr>
        <w:t>（二）专业（技能）课程</w:t>
      </w:r>
      <w:bookmarkEnd w:id="109"/>
      <w:bookmarkEnd w:id="110"/>
    </w:p>
    <w:p w14:paraId="5A9377C8" w14:textId="77777777" w:rsidR="00660635" w:rsidRDefault="00660635" w:rsidP="00660635">
      <w:pPr>
        <w:overflowPunct w:val="0"/>
        <w:adjustRightInd w:val="0"/>
        <w:ind w:firstLineChars="200" w:firstLine="640"/>
        <w:outlineLvl w:val="0"/>
        <w:rPr>
          <w:rFonts w:ascii="仿宋" w:eastAsia="仿宋" w:hAnsi="仿宋"/>
          <w:color w:val="FF0000"/>
          <w:szCs w:val="32"/>
        </w:rPr>
      </w:pPr>
      <w:bookmarkStart w:id="111" w:name="_Toc20813"/>
      <w:bookmarkStart w:id="112" w:name="_Toc26925"/>
      <w:bookmarkStart w:id="113" w:name="_Toc9595"/>
      <w:r>
        <w:rPr>
          <w:rFonts w:ascii="仿宋" w:eastAsia="仿宋" w:hAnsi="仿宋"/>
          <w:szCs w:val="32"/>
        </w:rPr>
        <w:t>专业</w:t>
      </w:r>
      <w:r>
        <w:rPr>
          <w:rFonts w:ascii="仿宋" w:eastAsia="仿宋" w:hAnsi="仿宋" w:hint="eastAsia"/>
          <w:szCs w:val="32"/>
        </w:rPr>
        <w:t>（技能）课程一般包括专业基础课程、专业核心课程、专业限选课程，并涵盖有关实践性教学环节。</w:t>
      </w:r>
      <w:bookmarkEnd w:id="111"/>
      <w:bookmarkEnd w:id="112"/>
      <w:bookmarkEnd w:id="113"/>
    </w:p>
    <w:p w14:paraId="66670793" w14:textId="77777777" w:rsidR="00660635" w:rsidRPr="00351054" w:rsidRDefault="00660635" w:rsidP="00660635">
      <w:pPr>
        <w:overflowPunct w:val="0"/>
        <w:adjustRightInd w:val="0"/>
        <w:ind w:firstLineChars="200" w:firstLine="640"/>
        <w:outlineLvl w:val="0"/>
        <w:rPr>
          <w:rFonts w:ascii="仿宋" w:eastAsia="仿宋" w:hAnsi="仿宋"/>
          <w:szCs w:val="32"/>
        </w:rPr>
      </w:pPr>
      <w:bookmarkStart w:id="114" w:name="_Toc11996"/>
      <w:bookmarkStart w:id="115" w:name="_Toc20602"/>
      <w:bookmarkStart w:id="116" w:name="_Toc21300"/>
      <w:r>
        <w:rPr>
          <w:rFonts w:ascii="仿宋" w:eastAsia="仿宋" w:hAnsi="仿宋" w:hint="eastAsia"/>
          <w:szCs w:val="32"/>
        </w:rPr>
        <w:t>主要专业基础课程：</w:t>
      </w:r>
      <w:r w:rsidRPr="00351054">
        <w:rPr>
          <w:rFonts w:ascii="仿宋" w:eastAsia="仿宋" w:hAnsi="仿宋" w:hint="eastAsia"/>
          <w:szCs w:val="32"/>
        </w:rPr>
        <w:t>普通化学、建筑材料、画法几何与建筑制图、建筑CAD、建筑力学与结构1、建筑法规、房屋建筑学、工程招投标与合同管理、建筑施工技术、建筑节能。</w:t>
      </w:r>
      <w:bookmarkEnd w:id="114"/>
      <w:bookmarkEnd w:id="115"/>
      <w:bookmarkEnd w:id="116"/>
    </w:p>
    <w:p w14:paraId="199A7D07" w14:textId="77777777" w:rsidR="00660635" w:rsidRPr="006A59DC" w:rsidRDefault="00660635" w:rsidP="00660635">
      <w:pPr>
        <w:overflowPunct w:val="0"/>
        <w:adjustRightInd w:val="0"/>
        <w:ind w:firstLineChars="200" w:firstLine="640"/>
        <w:outlineLvl w:val="0"/>
        <w:rPr>
          <w:rFonts w:ascii="仿宋" w:eastAsia="仿宋" w:hAnsi="仿宋"/>
          <w:szCs w:val="32"/>
        </w:rPr>
      </w:pPr>
      <w:bookmarkStart w:id="117" w:name="_Toc1206"/>
      <w:bookmarkStart w:id="118" w:name="_Toc24660"/>
      <w:bookmarkStart w:id="119" w:name="_Toc16506"/>
      <w:r w:rsidRPr="006A59DC">
        <w:rPr>
          <w:rFonts w:ascii="仿宋" w:eastAsia="仿宋" w:hAnsi="仿宋" w:hint="eastAsia"/>
          <w:szCs w:val="32"/>
        </w:rPr>
        <w:t>主要专业核心课程：材料工艺与设备、热处理工艺及设备、材料制备与成型加工工艺、水泥工艺技术、混凝土材料技术、建材化学分析。</w:t>
      </w:r>
      <w:bookmarkEnd w:id="117"/>
      <w:bookmarkEnd w:id="118"/>
      <w:bookmarkEnd w:id="119"/>
    </w:p>
    <w:p w14:paraId="56BB3B3A" w14:textId="77777777" w:rsidR="00660635" w:rsidRDefault="00660635" w:rsidP="00660635">
      <w:pPr>
        <w:overflowPunct w:val="0"/>
        <w:adjustRightInd w:val="0"/>
        <w:ind w:firstLineChars="200" w:firstLine="640"/>
        <w:jc w:val="center"/>
        <w:outlineLvl w:val="0"/>
        <w:rPr>
          <w:rFonts w:ascii="仿宋" w:eastAsia="仿宋" w:hAnsi="仿宋"/>
          <w:szCs w:val="32"/>
        </w:rPr>
      </w:pPr>
      <w:bookmarkStart w:id="120" w:name="_Toc14927"/>
      <w:bookmarkStart w:id="121" w:name="_Toc12028_WPSOffice_Level2"/>
      <w:bookmarkStart w:id="122" w:name="_Toc14557_WPSOffice_Level2"/>
      <w:bookmarkStart w:id="123" w:name="_Toc11238"/>
      <w:bookmarkStart w:id="124" w:name="_Toc8271_WPSOffice_Level2"/>
      <w:bookmarkStart w:id="125" w:name="_Toc17702_WPSOffice_Level2"/>
      <w:bookmarkStart w:id="126" w:name="_Toc26508"/>
      <w:r>
        <w:rPr>
          <w:rFonts w:ascii="仿宋" w:eastAsia="仿宋" w:hAnsi="仿宋" w:hint="eastAsia"/>
          <w:szCs w:val="32"/>
        </w:rPr>
        <w:t>表2主要专业核心课程描述表</w:t>
      </w:r>
      <w:bookmarkEnd w:id="120"/>
      <w:bookmarkEnd w:id="121"/>
      <w:bookmarkEnd w:id="122"/>
      <w:bookmarkEnd w:id="123"/>
      <w:bookmarkEnd w:id="124"/>
      <w:bookmarkEnd w:id="125"/>
      <w:bookmarkEnd w:id="126"/>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2114"/>
        <w:gridCol w:w="2074"/>
        <w:gridCol w:w="2799"/>
      </w:tblGrid>
      <w:tr w:rsidR="00660635" w:rsidRPr="00351054" w14:paraId="7A3AFCD7" w14:textId="77777777" w:rsidTr="0063605B">
        <w:trPr>
          <w:jc w:val="center"/>
        </w:trPr>
        <w:tc>
          <w:tcPr>
            <w:tcW w:w="920" w:type="dxa"/>
            <w:vAlign w:val="center"/>
          </w:tcPr>
          <w:p w14:paraId="67DBF70F" w14:textId="77777777" w:rsidR="00660635" w:rsidRPr="00351054" w:rsidRDefault="00660635" w:rsidP="0063605B">
            <w:pPr>
              <w:overflowPunct w:val="0"/>
              <w:adjustRightInd w:val="0"/>
              <w:jc w:val="center"/>
              <w:outlineLvl w:val="0"/>
              <w:rPr>
                <w:rFonts w:ascii="仿宋" w:eastAsia="仿宋" w:hAnsi="仿宋"/>
                <w:szCs w:val="32"/>
              </w:rPr>
            </w:pPr>
            <w:bookmarkStart w:id="127" w:name="_Toc7967"/>
            <w:bookmarkStart w:id="128" w:name="_Toc16233"/>
            <w:bookmarkStart w:id="129" w:name="_Toc28442"/>
            <w:r w:rsidRPr="00351054">
              <w:rPr>
                <w:rFonts w:ascii="仿宋" w:eastAsia="仿宋" w:hAnsi="仿宋" w:hint="eastAsia"/>
                <w:szCs w:val="32"/>
              </w:rPr>
              <w:t>序号</w:t>
            </w:r>
            <w:bookmarkEnd w:id="127"/>
            <w:bookmarkEnd w:id="128"/>
            <w:bookmarkEnd w:id="129"/>
          </w:p>
        </w:tc>
        <w:tc>
          <w:tcPr>
            <w:tcW w:w="2114" w:type="dxa"/>
            <w:vAlign w:val="center"/>
          </w:tcPr>
          <w:p w14:paraId="7CA1F63A" w14:textId="77777777" w:rsidR="00660635" w:rsidRPr="00351054" w:rsidRDefault="00660635" w:rsidP="0063605B">
            <w:pPr>
              <w:overflowPunct w:val="0"/>
              <w:adjustRightInd w:val="0"/>
              <w:jc w:val="center"/>
              <w:outlineLvl w:val="0"/>
              <w:rPr>
                <w:rFonts w:ascii="仿宋" w:eastAsia="仿宋" w:hAnsi="仿宋"/>
                <w:szCs w:val="32"/>
              </w:rPr>
            </w:pPr>
            <w:bookmarkStart w:id="130" w:name="_Toc7274"/>
            <w:bookmarkStart w:id="131" w:name="_Toc11721"/>
            <w:bookmarkStart w:id="132" w:name="_Toc17871"/>
            <w:r w:rsidRPr="00351054">
              <w:rPr>
                <w:rFonts w:ascii="仿宋" w:eastAsia="仿宋" w:hAnsi="仿宋" w:hint="eastAsia"/>
                <w:szCs w:val="32"/>
              </w:rPr>
              <w:t>课程名称</w:t>
            </w:r>
            <w:bookmarkEnd w:id="130"/>
            <w:bookmarkEnd w:id="131"/>
            <w:bookmarkEnd w:id="132"/>
          </w:p>
        </w:tc>
        <w:tc>
          <w:tcPr>
            <w:tcW w:w="2074" w:type="dxa"/>
            <w:vAlign w:val="center"/>
          </w:tcPr>
          <w:p w14:paraId="6C7011F8" w14:textId="77777777" w:rsidR="00660635" w:rsidRPr="00351054" w:rsidRDefault="00660635" w:rsidP="0063605B">
            <w:pPr>
              <w:overflowPunct w:val="0"/>
              <w:adjustRightInd w:val="0"/>
              <w:jc w:val="center"/>
              <w:outlineLvl w:val="0"/>
              <w:rPr>
                <w:rFonts w:ascii="仿宋" w:eastAsia="仿宋" w:hAnsi="仿宋"/>
                <w:szCs w:val="32"/>
              </w:rPr>
            </w:pPr>
            <w:bookmarkStart w:id="133" w:name="_Toc8380"/>
            <w:bookmarkStart w:id="134" w:name="_Toc4136"/>
            <w:bookmarkStart w:id="135" w:name="_Toc3711"/>
            <w:r w:rsidRPr="00351054">
              <w:rPr>
                <w:rFonts w:ascii="仿宋" w:eastAsia="仿宋" w:hAnsi="仿宋" w:hint="eastAsia"/>
                <w:szCs w:val="32"/>
              </w:rPr>
              <w:t>课程目标</w:t>
            </w:r>
            <w:bookmarkEnd w:id="133"/>
            <w:bookmarkEnd w:id="134"/>
            <w:bookmarkEnd w:id="135"/>
          </w:p>
        </w:tc>
        <w:tc>
          <w:tcPr>
            <w:tcW w:w="2799" w:type="dxa"/>
            <w:vAlign w:val="center"/>
          </w:tcPr>
          <w:p w14:paraId="226E3D86" w14:textId="77777777" w:rsidR="00660635" w:rsidRPr="00351054" w:rsidRDefault="00660635" w:rsidP="0063605B">
            <w:pPr>
              <w:overflowPunct w:val="0"/>
              <w:adjustRightInd w:val="0"/>
              <w:jc w:val="center"/>
              <w:outlineLvl w:val="0"/>
              <w:rPr>
                <w:rFonts w:ascii="仿宋" w:eastAsia="仿宋" w:hAnsi="仿宋"/>
                <w:szCs w:val="32"/>
              </w:rPr>
            </w:pPr>
            <w:bookmarkStart w:id="136" w:name="_Toc9024"/>
            <w:bookmarkStart w:id="137" w:name="_Toc26014"/>
            <w:bookmarkStart w:id="138" w:name="_Toc20276"/>
            <w:r w:rsidRPr="00351054">
              <w:rPr>
                <w:rFonts w:ascii="仿宋" w:eastAsia="仿宋" w:hAnsi="仿宋" w:hint="eastAsia"/>
                <w:szCs w:val="32"/>
              </w:rPr>
              <w:t>课程内容</w:t>
            </w:r>
            <w:bookmarkEnd w:id="136"/>
            <w:bookmarkEnd w:id="137"/>
            <w:bookmarkEnd w:id="138"/>
          </w:p>
        </w:tc>
      </w:tr>
      <w:tr w:rsidR="00660635" w:rsidRPr="00351054" w14:paraId="051FFCED" w14:textId="77777777" w:rsidTr="0063605B">
        <w:trPr>
          <w:jc w:val="center"/>
        </w:trPr>
        <w:tc>
          <w:tcPr>
            <w:tcW w:w="920" w:type="dxa"/>
            <w:vAlign w:val="center"/>
          </w:tcPr>
          <w:p w14:paraId="4402C907" w14:textId="77777777" w:rsidR="00660635" w:rsidRPr="00351054" w:rsidRDefault="00660635" w:rsidP="0063605B">
            <w:pPr>
              <w:overflowPunct w:val="0"/>
              <w:adjustRightInd w:val="0"/>
              <w:jc w:val="center"/>
              <w:outlineLvl w:val="0"/>
              <w:rPr>
                <w:rFonts w:ascii="仿宋" w:eastAsia="仿宋" w:hAnsi="仿宋"/>
                <w:szCs w:val="32"/>
              </w:rPr>
            </w:pPr>
            <w:bookmarkStart w:id="139" w:name="_Toc8280"/>
            <w:bookmarkStart w:id="140" w:name="_Toc8455"/>
            <w:bookmarkStart w:id="141" w:name="_Toc31032"/>
            <w:r w:rsidRPr="00351054">
              <w:rPr>
                <w:rFonts w:ascii="仿宋" w:eastAsia="仿宋" w:hAnsi="仿宋" w:hint="eastAsia"/>
                <w:szCs w:val="32"/>
              </w:rPr>
              <w:t>1</w:t>
            </w:r>
            <w:bookmarkEnd w:id="139"/>
            <w:bookmarkEnd w:id="140"/>
            <w:bookmarkEnd w:id="141"/>
          </w:p>
        </w:tc>
        <w:tc>
          <w:tcPr>
            <w:tcW w:w="2114" w:type="dxa"/>
            <w:vAlign w:val="center"/>
          </w:tcPr>
          <w:p w14:paraId="39E6F460" w14:textId="77777777" w:rsidR="00660635" w:rsidRPr="00921040" w:rsidRDefault="00660635" w:rsidP="0063605B">
            <w:pPr>
              <w:overflowPunct w:val="0"/>
              <w:adjustRightInd w:val="0"/>
              <w:jc w:val="center"/>
              <w:outlineLvl w:val="0"/>
              <w:rPr>
                <w:rFonts w:ascii="仿宋" w:eastAsia="仿宋" w:hAnsi="仿宋" w:cs="仿宋"/>
                <w:bCs/>
                <w:color w:val="000000"/>
                <w:sz w:val="21"/>
                <w:szCs w:val="21"/>
              </w:rPr>
            </w:pPr>
            <w:bookmarkStart w:id="142" w:name="_Toc4459"/>
            <w:bookmarkStart w:id="143" w:name="_Toc5961"/>
            <w:bookmarkStart w:id="144" w:name="_Toc16755"/>
            <w:r w:rsidRPr="00921040">
              <w:rPr>
                <w:rFonts w:ascii="仿宋" w:eastAsia="仿宋" w:hAnsi="仿宋" w:cs="仿宋" w:hint="eastAsia"/>
                <w:bCs/>
                <w:color w:val="000000"/>
                <w:sz w:val="21"/>
                <w:szCs w:val="21"/>
              </w:rPr>
              <w:t>建材化学分析</w:t>
            </w:r>
            <w:bookmarkEnd w:id="142"/>
            <w:bookmarkEnd w:id="143"/>
            <w:bookmarkEnd w:id="144"/>
          </w:p>
        </w:tc>
        <w:tc>
          <w:tcPr>
            <w:tcW w:w="2074" w:type="dxa"/>
            <w:vAlign w:val="center"/>
          </w:tcPr>
          <w:p w14:paraId="6C39D0C0" w14:textId="77777777" w:rsidR="00660635" w:rsidRPr="00921040" w:rsidRDefault="00660635" w:rsidP="0063605B">
            <w:pPr>
              <w:overflowPunct w:val="0"/>
              <w:adjustRightInd w:val="0"/>
              <w:jc w:val="left"/>
              <w:outlineLvl w:val="0"/>
              <w:rPr>
                <w:rFonts w:ascii="仿宋" w:eastAsia="仿宋" w:hAnsi="仿宋" w:cs="仿宋"/>
                <w:bCs/>
                <w:color w:val="000000"/>
                <w:sz w:val="21"/>
                <w:szCs w:val="21"/>
              </w:rPr>
            </w:pPr>
            <w:bookmarkStart w:id="145" w:name="_Toc22023"/>
            <w:bookmarkStart w:id="146" w:name="_Toc29643"/>
            <w:bookmarkStart w:id="147" w:name="_Toc13788"/>
            <w:r w:rsidRPr="00921040">
              <w:rPr>
                <w:rFonts w:ascii="仿宋" w:eastAsia="仿宋" w:hAnsi="仿宋" w:cs="仿宋" w:hint="eastAsia"/>
                <w:bCs/>
                <w:color w:val="000000"/>
                <w:sz w:val="21"/>
                <w:szCs w:val="21"/>
              </w:rPr>
              <w:t>学生能对硅酸盐产品生产所使用的原燃材料、半成品及成品化学成分分析与检测；能对检测结果进行正确处理。</w:t>
            </w:r>
            <w:bookmarkEnd w:id="145"/>
            <w:bookmarkEnd w:id="146"/>
            <w:bookmarkEnd w:id="147"/>
          </w:p>
        </w:tc>
        <w:tc>
          <w:tcPr>
            <w:tcW w:w="2799" w:type="dxa"/>
            <w:vAlign w:val="center"/>
          </w:tcPr>
          <w:p w14:paraId="010A59B4" w14:textId="77777777" w:rsidR="00660635" w:rsidRPr="00921040" w:rsidRDefault="00660635" w:rsidP="0063605B">
            <w:pPr>
              <w:overflowPunct w:val="0"/>
              <w:adjustRightInd w:val="0"/>
              <w:jc w:val="left"/>
              <w:outlineLvl w:val="0"/>
              <w:rPr>
                <w:rFonts w:ascii="仿宋" w:eastAsia="仿宋" w:hAnsi="仿宋" w:cs="仿宋"/>
                <w:bCs/>
                <w:color w:val="000000"/>
                <w:sz w:val="21"/>
                <w:szCs w:val="21"/>
              </w:rPr>
            </w:pPr>
            <w:bookmarkStart w:id="148" w:name="_Toc13875"/>
            <w:bookmarkStart w:id="149" w:name="_Toc3594"/>
            <w:bookmarkStart w:id="150" w:name="_Toc20866"/>
            <w:r w:rsidRPr="00921040">
              <w:rPr>
                <w:rFonts w:ascii="仿宋" w:eastAsia="仿宋" w:hAnsi="仿宋" w:cs="仿宋" w:hint="eastAsia"/>
                <w:bCs/>
                <w:color w:val="000000"/>
                <w:sz w:val="21"/>
                <w:szCs w:val="21"/>
              </w:rPr>
              <w:t>化学分析样品的采集、制备与分解，标准溶液的配制与标定；硅酸盐原料与产品中的主要成分分析；硅酸盐原料与产品烧失量、不溶物及其他成分分析；分析仪器设备的操作与维护等。</w:t>
            </w:r>
            <w:bookmarkEnd w:id="148"/>
            <w:bookmarkEnd w:id="149"/>
            <w:bookmarkEnd w:id="150"/>
          </w:p>
        </w:tc>
      </w:tr>
      <w:tr w:rsidR="00660635" w14:paraId="0A66CAE9" w14:textId="77777777" w:rsidTr="0063605B">
        <w:trPr>
          <w:trHeight w:val="1602"/>
          <w:jc w:val="center"/>
        </w:trPr>
        <w:tc>
          <w:tcPr>
            <w:tcW w:w="920" w:type="dxa"/>
            <w:vAlign w:val="center"/>
          </w:tcPr>
          <w:p w14:paraId="3736BBDC" w14:textId="77777777" w:rsidR="00660635" w:rsidRDefault="00660635" w:rsidP="0063605B">
            <w:pPr>
              <w:overflowPunct w:val="0"/>
              <w:adjustRightInd w:val="0"/>
              <w:jc w:val="center"/>
              <w:outlineLvl w:val="0"/>
              <w:rPr>
                <w:rFonts w:ascii="仿宋" w:eastAsia="仿宋" w:hAnsi="仿宋" w:cs="仿宋"/>
                <w:sz w:val="21"/>
                <w:szCs w:val="21"/>
              </w:rPr>
            </w:pPr>
            <w:bookmarkStart w:id="151" w:name="_Toc16107"/>
            <w:bookmarkStart w:id="152" w:name="_Toc21346"/>
            <w:bookmarkStart w:id="153" w:name="_Toc13150"/>
            <w:r>
              <w:rPr>
                <w:rFonts w:ascii="仿宋" w:eastAsia="仿宋" w:hAnsi="仿宋" w:cs="仿宋" w:hint="eastAsia"/>
                <w:sz w:val="21"/>
                <w:szCs w:val="21"/>
              </w:rPr>
              <w:t>2</w:t>
            </w:r>
            <w:bookmarkEnd w:id="151"/>
            <w:bookmarkEnd w:id="152"/>
            <w:bookmarkEnd w:id="153"/>
          </w:p>
        </w:tc>
        <w:tc>
          <w:tcPr>
            <w:tcW w:w="2114" w:type="dxa"/>
            <w:vAlign w:val="center"/>
          </w:tcPr>
          <w:p w14:paraId="49D1A8E4" w14:textId="77777777" w:rsidR="00660635" w:rsidRDefault="00660635" w:rsidP="0063605B">
            <w:pPr>
              <w:overflowPunct w:val="0"/>
              <w:adjustRightInd w:val="0"/>
              <w:jc w:val="center"/>
              <w:outlineLvl w:val="0"/>
              <w:rPr>
                <w:rFonts w:ascii="仿宋" w:eastAsia="仿宋" w:hAnsi="仿宋" w:cs="仿宋"/>
                <w:sz w:val="21"/>
                <w:szCs w:val="21"/>
              </w:rPr>
            </w:pPr>
            <w:bookmarkStart w:id="154" w:name="_Toc8766"/>
            <w:bookmarkStart w:id="155" w:name="_Toc18957"/>
            <w:bookmarkStart w:id="156" w:name="_Toc20756"/>
            <w:r>
              <w:rPr>
                <w:rFonts w:ascii="仿宋" w:eastAsia="仿宋" w:hAnsi="仿宋" w:cs="仿宋" w:hint="eastAsia"/>
                <w:bCs/>
                <w:color w:val="000000"/>
                <w:sz w:val="21"/>
                <w:szCs w:val="21"/>
              </w:rPr>
              <w:t>水泥工艺技术</w:t>
            </w:r>
            <w:bookmarkEnd w:id="154"/>
            <w:bookmarkEnd w:id="155"/>
            <w:bookmarkEnd w:id="156"/>
          </w:p>
        </w:tc>
        <w:tc>
          <w:tcPr>
            <w:tcW w:w="2074" w:type="dxa"/>
            <w:vAlign w:val="center"/>
          </w:tcPr>
          <w:p w14:paraId="0B4915BD" w14:textId="77777777" w:rsidR="00660635" w:rsidRDefault="00660635" w:rsidP="0063605B">
            <w:pPr>
              <w:overflowPunct w:val="0"/>
              <w:adjustRightInd w:val="0"/>
              <w:jc w:val="left"/>
              <w:outlineLvl w:val="0"/>
              <w:rPr>
                <w:rFonts w:ascii="仿宋" w:eastAsia="仿宋" w:hAnsi="仿宋" w:cs="仿宋"/>
                <w:sz w:val="21"/>
                <w:szCs w:val="21"/>
              </w:rPr>
            </w:pPr>
            <w:bookmarkStart w:id="157" w:name="_Toc21585"/>
            <w:bookmarkStart w:id="158" w:name="_Toc18709"/>
            <w:bookmarkStart w:id="159" w:name="_Toc18692"/>
            <w:r>
              <w:rPr>
                <w:rFonts w:ascii="仿宋" w:eastAsia="仿宋" w:hAnsi="仿宋" w:cs="仿宋" w:hint="eastAsia"/>
                <w:bCs/>
                <w:color w:val="000000"/>
                <w:sz w:val="21"/>
                <w:szCs w:val="21"/>
              </w:rPr>
              <w:t>能够能全面了解水泥的生产工艺过程；掌握水泥生产工艺各环节质量控制及要求；熟悉水泥的性能及应用。</w:t>
            </w:r>
            <w:bookmarkEnd w:id="157"/>
            <w:bookmarkEnd w:id="158"/>
            <w:bookmarkEnd w:id="159"/>
          </w:p>
        </w:tc>
        <w:tc>
          <w:tcPr>
            <w:tcW w:w="2799" w:type="dxa"/>
            <w:vAlign w:val="center"/>
          </w:tcPr>
          <w:p w14:paraId="0DD39E26" w14:textId="77777777" w:rsidR="00660635" w:rsidRDefault="00660635" w:rsidP="0063605B">
            <w:pPr>
              <w:overflowPunct w:val="0"/>
              <w:adjustRightInd w:val="0"/>
              <w:jc w:val="left"/>
              <w:outlineLvl w:val="0"/>
              <w:rPr>
                <w:rFonts w:ascii="仿宋" w:eastAsia="仿宋" w:hAnsi="仿宋" w:cs="仿宋"/>
                <w:sz w:val="21"/>
                <w:szCs w:val="21"/>
              </w:rPr>
            </w:pPr>
            <w:bookmarkStart w:id="160" w:name="_Toc12326"/>
            <w:bookmarkStart w:id="161" w:name="_Toc31185"/>
            <w:bookmarkStart w:id="162" w:name="_Toc23855"/>
            <w:r>
              <w:rPr>
                <w:rFonts w:ascii="仿宋" w:eastAsia="仿宋" w:hAnsi="仿宋" w:cs="仿宋" w:hint="eastAsia"/>
                <w:bCs/>
                <w:color w:val="000000"/>
                <w:sz w:val="21"/>
                <w:szCs w:val="21"/>
              </w:rPr>
              <w:t>水泥生产工艺流程；生料制备及均化；熟料煅烧；水泥制成；水泥的性能与应用；水泥生产质量控制等。</w:t>
            </w:r>
            <w:bookmarkEnd w:id="160"/>
            <w:bookmarkEnd w:id="161"/>
            <w:bookmarkEnd w:id="162"/>
          </w:p>
        </w:tc>
      </w:tr>
      <w:tr w:rsidR="00660635" w14:paraId="04BFB822" w14:textId="77777777" w:rsidTr="0063605B">
        <w:trPr>
          <w:trHeight w:val="589"/>
          <w:jc w:val="center"/>
        </w:trPr>
        <w:tc>
          <w:tcPr>
            <w:tcW w:w="920" w:type="dxa"/>
            <w:vAlign w:val="center"/>
          </w:tcPr>
          <w:p w14:paraId="2482FB7A" w14:textId="77777777" w:rsidR="00660635" w:rsidRDefault="00660635" w:rsidP="0063605B">
            <w:pPr>
              <w:overflowPunct w:val="0"/>
              <w:adjustRightInd w:val="0"/>
              <w:jc w:val="center"/>
              <w:outlineLvl w:val="0"/>
              <w:rPr>
                <w:rFonts w:ascii="仿宋" w:eastAsia="仿宋" w:hAnsi="仿宋" w:cs="仿宋"/>
                <w:sz w:val="21"/>
                <w:szCs w:val="21"/>
              </w:rPr>
            </w:pPr>
            <w:bookmarkStart w:id="163" w:name="_Toc29681"/>
            <w:bookmarkStart w:id="164" w:name="_Toc6479"/>
            <w:bookmarkStart w:id="165" w:name="_Toc7984"/>
            <w:r>
              <w:rPr>
                <w:rFonts w:ascii="仿宋" w:eastAsia="仿宋" w:hAnsi="仿宋" w:cs="仿宋" w:hint="eastAsia"/>
                <w:sz w:val="21"/>
                <w:szCs w:val="21"/>
              </w:rPr>
              <w:t>3</w:t>
            </w:r>
            <w:bookmarkEnd w:id="163"/>
            <w:bookmarkEnd w:id="164"/>
            <w:bookmarkEnd w:id="165"/>
          </w:p>
        </w:tc>
        <w:tc>
          <w:tcPr>
            <w:tcW w:w="2114" w:type="dxa"/>
            <w:vAlign w:val="center"/>
          </w:tcPr>
          <w:p w14:paraId="4FF63EF3" w14:textId="77777777" w:rsidR="00660635" w:rsidRDefault="00660635" w:rsidP="0063605B">
            <w:pPr>
              <w:overflowPunct w:val="0"/>
              <w:adjustRightInd w:val="0"/>
              <w:jc w:val="center"/>
              <w:outlineLvl w:val="0"/>
              <w:rPr>
                <w:rFonts w:ascii="仿宋" w:eastAsia="仿宋" w:hAnsi="仿宋" w:cs="仿宋"/>
                <w:sz w:val="21"/>
                <w:szCs w:val="21"/>
              </w:rPr>
            </w:pPr>
            <w:bookmarkStart w:id="166" w:name="_Toc23137"/>
            <w:bookmarkStart w:id="167" w:name="_Toc13363"/>
            <w:bookmarkStart w:id="168" w:name="_Toc18005"/>
            <w:r>
              <w:rPr>
                <w:rFonts w:ascii="仿宋" w:eastAsia="仿宋" w:hAnsi="仿宋" w:cs="仿宋" w:hint="eastAsia"/>
                <w:bCs/>
                <w:color w:val="000000"/>
                <w:sz w:val="21"/>
                <w:szCs w:val="21"/>
              </w:rPr>
              <w:t>热处理工艺与设备</w:t>
            </w:r>
            <w:bookmarkEnd w:id="166"/>
            <w:bookmarkEnd w:id="167"/>
            <w:bookmarkEnd w:id="168"/>
          </w:p>
        </w:tc>
        <w:tc>
          <w:tcPr>
            <w:tcW w:w="2074" w:type="dxa"/>
            <w:vAlign w:val="center"/>
          </w:tcPr>
          <w:p w14:paraId="34D9E2FE" w14:textId="77777777" w:rsidR="00660635" w:rsidRDefault="00660635" w:rsidP="0063605B">
            <w:pPr>
              <w:overflowPunct w:val="0"/>
              <w:adjustRightInd w:val="0"/>
              <w:jc w:val="left"/>
              <w:outlineLvl w:val="0"/>
              <w:rPr>
                <w:rFonts w:ascii="仿宋" w:eastAsia="仿宋" w:hAnsi="仿宋" w:cs="仿宋"/>
                <w:sz w:val="21"/>
                <w:szCs w:val="21"/>
              </w:rPr>
            </w:pPr>
            <w:bookmarkStart w:id="169" w:name="_Toc3104"/>
            <w:bookmarkStart w:id="170" w:name="_Toc10891"/>
            <w:bookmarkStart w:id="171" w:name="_Toc3932"/>
            <w:r>
              <w:rPr>
                <w:rFonts w:ascii="仿宋" w:eastAsia="仿宋" w:hAnsi="仿宋" w:cs="仿宋" w:hint="eastAsia"/>
                <w:bCs/>
                <w:color w:val="000000"/>
                <w:sz w:val="21"/>
                <w:szCs w:val="21"/>
              </w:rPr>
              <w:t>掌握金属材料及其热处理的基础理论知识和应用，培养工程实践能力和创新能力，对材料学科的基础理论学习、科研和制造技术起到推</w:t>
            </w:r>
            <w:r>
              <w:rPr>
                <w:rFonts w:ascii="仿宋" w:eastAsia="仿宋" w:hAnsi="仿宋" w:cs="仿宋" w:hint="eastAsia"/>
                <w:bCs/>
                <w:color w:val="000000"/>
                <w:sz w:val="21"/>
                <w:szCs w:val="21"/>
              </w:rPr>
              <w:lastRenderedPageBreak/>
              <w:t>动作用。</w:t>
            </w:r>
            <w:bookmarkEnd w:id="169"/>
            <w:bookmarkEnd w:id="170"/>
            <w:bookmarkEnd w:id="171"/>
          </w:p>
        </w:tc>
        <w:tc>
          <w:tcPr>
            <w:tcW w:w="2799" w:type="dxa"/>
            <w:vAlign w:val="center"/>
          </w:tcPr>
          <w:p w14:paraId="25E607A3" w14:textId="77777777" w:rsidR="00660635" w:rsidRDefault="00660635" w:rsidP="0063605B">
            <w:pPr>
              <w:overflowPunct w:val="0"/>
              <w:adjustRightInd w:val="0"/>
              <w:jc w:val="left"/>
              <w:outlineLvl w:val="0"/>
              <w:rPr>
                <w:rFonts w:ascii="仿宋" w:eastAsia="仿宋" w:hAnsi="仿宋" w:cs="仿宋"/>
                <w:sz w:val="21"/>
                <w:szCs w:val="21"/>
              </w:rPr>
            </w:pPr>
            <w:bookmarkStart w:id="172" w:name="_Toc9420"/>
            <w:bookmarkStart w:id="173" w:name="_Toc3200"/>
            <w:bookmarkStart w:id="174" w:name="_Toc10004"/>
            <w:r>
              <w:rPr>
                <w:rFonts w:ascii="仿宋" w:eastAsia="仿宋" w:hAnsi="仿宋" w:cs="仿宋" w:hint="eastAsia"/>
                <w:bCs/>
                <w:color w:val="000000"/>
                <w:sz w:val="21"/>
                <w:szCs w:val="21"/>
              </w:rPr>
              <w:lastRenderedPageBreak/>
              <w:t>本课程分为热处理原理和热处理工艺两部分内容。热处理原理部分，从固态相变原理出发，讲授相变热力学与动力学、形核与长大等理论基础，钢铁中奥氏体、珠光体、马氏体、贝氏体的转变</w:t>
            </w:r>
            <w:r>
              <w:rPr>
                <w:rFonts w:ascii="仿宋" w:eastAsia="仿宋" w:hAnsi="仿宋" w:cs="仿宋" w:hint="eastAsia"/>
                <w:bCs/>
                <w:color w:val="000000"/>
                <w:sz w:val="21"/>
                <w:szCs w:val="21"/>
              </w:rPr>
              <w:lastRenderedPageBreak/>
              <w:t>机制、特征以及影响因素。热处理工艺部分重点讲授淬火、正火、退火和回火热处理工艺，以及表面热处理和化学热处理工艺。</w:t>
            </w:r>
            <w:bookmarkEnd w:id="172"/>
            <w:bookmarkEnd w:id="173"/>
            <w:bookmarkEnd w:id="174"/>
          </w:p>
        </w:tc>
      </w:tr>
      <w:tr w:rsidR="00660635" w14:paraId="1A814657" w14:textId="77777777" w:rsidTr="0063605B">
        <w:trPr>
          <w:trHeight w:val="589"/>
          <w:jc w:val="center"/>
        </w:trPr>
        <w:tc>
          <w:tcPr>
            <w:tcW w:w="920" w:type="dxa"/>
            <w:vAlign w:val="center"/>
          </w:tcPr>
          <w:p w14:paraId="4A07A181" w14:textId="77777777" w:rsidR="00660635" w:rsidRDefault="00660635" w:rsidP="0063605B">
            <w:pPr>
              <w:overflowPunct w:val="0"/>
              <w:adjustRightInd w:val="0"/>
              <w:jc w:val="center"/>
              <w:outlineLvl w:val="0"/>
              <w:rPr>
                <w:rFonts w:ascii="仿宋" w:eastAsia="仿宋" w:hAnsi="仿宋" w:cs="仿宋"/>
                <w:sz w:val="21"/>
                <w:szCs w:val="21"/>
              </w:rPr>
            </w:pPr>
            <w:bookmarkStart w:id="175" w:name="_Toc11541"/>
            <w:bookmarkStart w:id="176" w:name="_Toc22081"/>
            <w:bookmarkStart w:id="177" w:name="_Toc15602"/>
            <w:r>
              <w:rPr>
                <w:rFonts w:ascii="仿宋" w:eastAsia="仿宋" w:hAnsi="仿宋" w:cs="仿宋" w:hint="eastAsia"/>
                <w:sz w:val="21"/>
                <w:szCs w:val="21"/>
              </w:rPr>
              <w:lastRenderedPageBreak/>
              <w:t>4</w:t>
            </w:r>
            <w:bookmarkEnd w:id="175"/>
            <w:bookmarkEnd w:id="176"/>
            <w:bookmarkEnd w:id="177"/>
          </w:p>
        </w:tc>
        <w:tc>
          <w:tcPr>
            <w:tcW w:w="2114" w:type="dxa"/>
            <w:vAlign w:val="center"/>
          </w:tcPr>
          <w:p w14:paraId="21CBB1B3" w14:textId="77777777" w:rsidR="00660635" w:rsidRDefault="00660635" w:rsidP="0063605B">
            <w:pPr>
              <w:overflowPunct w:val="0"/>
              <w:adjustRightInd w:val="0"/>
              <w:jc w:val="center"/>
              <w:outlineLvl w:val="0"/>
              <w:rPr>
                <w:rFonts w:ascii="仿宋" w:eastAsia="仿宋" w:hAnsi="仿宋" w:cs="仿宋"/>
                <w:bCs/>
                <w:color w:val="000000"/>
                <w:sz w:val="21"/>
                <w:szCs w:val="21"/>
              </w:rPr>
            </w:pPr>
            <w:bookmarkStart w:id="178" w:name="_Toc32746"/>
            <w:bookmarkStart w:id="179" w:name="_Toc30630"/>
            <w:bookmarkStart w:id="180" w:name="_Toc1018"/>
            <w:r>
              <w:rPr>
                <w:rFonts w:ascii="仿宋" w:eastAsia="仿宋" w:hAnsi="仿宋" w:cs="仿宋" w:hint="eastAsia"/>
                <w:bCs/>
                <w:color w:val="000000"/>
                <w:sz w:val="21"/>
                <w:szCs w:val="21"/>
              </w:rPr>
              <w:t>材料工艺与设备</w:t>
            </w:r>
            <w:bookmarkEnd w:id="178"/>
            <w:bookmarkEnd w:id="179"/>
            <w:bookmarkEnd w:id="180"/>
          </w:p>
        </w:tc>
        <w:tc>
          <w:tcPr>
            <w:tcW w:w="2074" w:type="dxa"/>
            <w:vAlign w:val="center"/>
          </w:tcPr>
          <w:p w14:paraId="1E6CDFB8" w14:textId="77777777" w:rsidR="00660635" w:rsidRDefault="00660635" w:rsidP="0063605B">
            <w:pPr>
              <w:overflowPunct w:val="0"/>
              <w:adjustRightInd w:val="0"/>
              <w:jc w:val="left"/>
              <w:outlineLvl w:val="0"/>
              <w:rPr>
                <w:rFonts w:ascii="仿宋" w:eastAsia="仿宋" w:hAnsi="仿宋" w:cs="仿宋"/>
                <w:sz w:val="21"/>
                <w:szCs w:val="21"/>
              </w:rPr>
            </w:pPr>
            <w:bookmarkStart w:id="181" w:name="_Toc7860"/>
            <w:bookmarkStart w:id="182" w:name="_Toc11462"/>
            <w:bookmarkStart w:id="183" w:name="_Toc30184"/>
            <w:r>
              <w:rPr>
                <w:rFonts w:ascii="仿宋" w:eastAsia="仿宋" w:hAnsi="仿宋" w:cs="仿宋" w:hint="eastAsia"/>
                <w:bCs/>
                <w:color w:val="000000"/>
                <w:sz w:val="21"/>
                <w:szCs w:val="21"/>
              </w:rPr>
              <w:t>了解材料的制备及制备设备。</w:t>
            </w:r>
            <w:bookmarkEnd w:id="181"/>
            <w:bookmarkEnd w:id="182"/>
            <w:bookmarkEnd w:id="183"/>
          </w:p>
        </w:tc>
        <w:tc>
          <w:tcPr>
            <w:tcW w:w="2799" w:type="dxa"/>
            <w:vAlign w:val="center"/>
          </w:tcPr>
          <w:p w14:paraId="51CF5874" w14:textId="77777777" w:rsidR="00660635" w:rsidRDefault="00660635" w:rsidP="0063605B">
            <w:pPr>
              <w:overflowPunct w:val="0"/>
              <w:adjustRightInd w:val="0"/>
              <w:jc w:val="left"/>
              <w:outlineLvl w:val="0"/>
              <w:rPr>
                <w:rFonts w:ascii="仿宋" w:eastAsia="仿宋" w:hAnsi="仿宋" w:cs="仿宋"/>
                <w:sz w:val="21"/>
                <w:szCs w:val="21"/>
              </w:rPr>
            </w:pPr>
            <w:bookmarkStart w:id="184" w:name="_Toc12851"/>
            <w:bookmarkStart w:id="185" w:name="_Toc15580"/>
            <w:bookmarkStart w:id="186" w:name="_Toc26687"/>
            <w:r>
              <w:rPr>
                <w:rFonts w:ascii="仿宋" w:eastAsia="仿宋" w:hAnsi="仿宋" w:cs="仿宋" w:hint="eastAsia"/>
                <w:bCs/>
                <w:color w:val="000000"/>
                <w:sz w:val="21"/>
                <w:szCs w:val="21"/>
              </w:rPr>
              <w:t>了解材料固态成形加工工艺及设备、材料液态成形加工工艺及设备和材料工艺及设备。</w:t>
            </w:r>
            <w:bookmarkEnd w:id="184"/>
            <w:bookmarkEnd w:id="185"/>
            <w:bookmarkEnd w:id="186"/>
          </w:p>
        </w:tc>
      </w:tr>
      <w:tr w:rsidR="00660635" w14:paraId="7F2A443B" w14:textId="77777777" w:rsidTr="0063605B">
        <w:trPr>
          <w:trHeight w:val="589"/>
          <w:jc w:val="center"/>
        </w:trPr>
        <w:tc>
          <w:tcPr>
            <w:tcW w:w="920" w:type="dxa"/>
            <w:vAlign w:val="center"/>
          </w:tcPr>
          <w:p w14:paraId="6C74362B" w14:textId="77777777" w:rsidR="00660635" w:rsidRDefault="00660635" w:rsidP="0063605B">
            <w:pPr>
              <w:overflowPunct w:val="0"/>
              <w:adjustRightInd w:val="0"/>
              <w:jc w:val="center"/>
              <w:outlineLvl w:val="0"/>
              <w:rPr>
                <w:rFonts w:ascii="仿宋" w:eastAsia="仿宋" w:hAnsi="仿宋" w:cs="仿宋"/>
                <w:sz w:val="21"/>
                <w:szCs w:val="21"/>
              </w:rPr>
            </w:pPr>
            <w:bookmarkStart w:id="187" w:name="_Toc19468"/>
            <w:bookmarkStart w:id="188" w:name="_Toc18158"/>
            <w:bookmarkStart w:id="189" w:name="_Toc8523"/>
            <w:r>
              <w:rPr>
                <w:rFonts w:ascii="仿宋" w:eastAsia="仿宋" w:hAnsi="仿宋" w:cs="仿宋" w:hint="eastAsia"/>
                <w:sz w:val="21"/>
                <w:szCs w:val="21"/>
              </w:rPr>
              <w:t>5</w:t>
            </w:r>
            <w:bookmarkEnd w:id="187"/>
            <w:bookmarkEnd w:id="188"/>
            <w:bookmarkEnd w:id="189"/>
          </w:p>
        </w:tc>
        <w:tc>
          <w:tcPr>
            <w:tcW w:w="2114" w:type="dxa"/>
            <w:vAlign w:val="center"/>
          </w:tcPr>
          <w:p w14:paraId="414F0329" w14:textId="77777777" w:rsidR="00660635" w:rsidRDefault="00660635" w:rsidP="0063605B">
            <w:pPr>
              <w:overflowPunct w:val="0"/>
              <w:adjustRightInd w:val="0"/>
              <w:jc w:val="center"/>
              <w:outlineLvl w:val="0"/>
              <w:rPr>
                <w:rFonts w:ascii="仿宋" w:eastAsia="仿宋" w:hAnsi="仿宋" w:cs="仿宋"/>
                <w:bCs/>
                <w:color w:val="000000"/>
                <w:sz w:val="21"/>
                <w:szCs w:val="21"/>
              </w:rPr>
            </w:pPr>
            <w:bookmarkStart w:id="190" w:name="_Toc5591"/>
            <w:bookmarkStart w:id="191" w:name="_Toc8072"/>
            <w:bookmarkStart w:id="192" w:name="_Toc19616"/>
            <w:r>
              <w:rPr>
                <w:rFonts w:ascii="仿宋" w:eastAsia="仿宋" w:hAnsi="仿宋" w:cs="仿宋" w:hint="eastAsia"/>
                <w:bCs/>
                <w:color w:val="000000"/>
                <w:sz w:val="21"/>
                <w:szCs w:val="21"/>
              </w:rPr>
              <w:t>混凝土材料技术</w:t>
            </w:r>
            <w:bookmarkEnd w:id="190"/>
            <w:bookmarkEnd w:id="191"/>
            <w:bookmarkEnd w:id="192"/>
          </w:p>
        </w:tc>
        <w:tc>
          <w:tcPr>
            <w:tcW w:w="2074" w:type="dxa"/>
            <w:vAlign w:val="center"/>
          </w:tcPr>
          <w:p w14:paraId="0F391955" w14:textId="77777777" w:rsidR="00660635" w:rsidRDefault="00660635" w:rsidP="0063605B">
            <w:pPr>
              <w:overflowPunct w:val="0"/>
              <w:adjustRightInd w:val="0"/>
              <w:jc w:val="left"/>
              <w:outlineLvl w:val="0"/>
              <w:rPr>
                <w:rFonts w:ascii="仿宋" w:eastAsia="仿宋" w:hAnsi="仿宋" w:cs="仿宋"/>
                <w:sz w:val="21"/>
                <w:szCs w:val="21"/>
              </w:rPr>
            </w:pPr>
            <w:bookmarkStart w:id="193" w:name="_Toc29011"/>
            <w:bookmarkStart w:id="194" w:name="_Toc1027"/>
            <w:bookmarkStart w:id="195" w:name="_Toc29475"/>
            <w:r>
              <w:rPr>
                <w:rFonts w:ascii="仿宋" w:eastAsia="仿宋" w:hAnsi="仿宋" w:cs="仿宋" w:hint="eastAsia"/>
                <w:bCs/>
                <w:color w:val="000000"/>
                <w:sz w:val="21"/>
                <w:szCs w:val="21"/>
              </w:rPr>
              <w:t>能够掌握混凝土配合比设计，混凝土强度检测方法，分析影响混凝土质量主要因素。</w:t>
            </w:r>
            <w:bookmarkEnd w:id="193"/>
            <w:bookmarkEnd w:id="194"/>
            <w:bookmarkEnd w:id="195"/>
          </w:p>
        </w:tc>
        <w:tc>
          <w:tcPr>
            <w:tcW w:w="2799" w:type="dxa"/>
            <w:vAlign w:val="center"/>
          </w:tcPr>
          <w:p w14:paraId="1C8D98C3" w14:textId="77777777" w:rsidR="00660635" w:rsidRDefault="00660635" w:rsidP="0063605B">
            <w:pPr>
              <w:overflowPunct w:val="0"/>
              <w:adjustRightInd w:val="0"/>
              <w:jc w:val="left"/>
              <w:outlineLvl w:val="0"/>
              <w:rPr>
                <w:rFonts w:ascii="仿宋" w:eastAsia="仿宋" w:hAnsi="仿宋" w:cs="仿宋"/>
                <w:sz w:val="21"/>
                <w:szCs w:val="21"/>
              </w:rPr>
            </w:pPr>
            <w:bookmarkStart w:id="196" w:name="_Toc13223"/>
            <w:bookmarkStart w:id="197" w:name="_Toc6002"/>
            <w:bookmarkStart w:id="198" w:name="_Toc16966"/>
            <w:r>
              <w:rPr>
                <w:rFonts w:ascii="仿宋" w:eastAsia="仿宋" w:hAnsi="仿宋" w:cs="仿宋" w:hint="eastAsia"/>
                <w:bCs/>
                <w:color w:val="000000"/>
                <w:sz w:val="21"/>
                <w:szCs w:val="21"/>
              </w:rPr>
              <w:t>混凝土材料的组成、结构、性能、参数之间的关系，以及它们的影响因素；混凝土材料的配合比设计、生产、施工及质量检测；混凝土生产质量管理的基础理论。具体内容包括：普通混凝土、混凝土外加剂、混凝土材料生产与质量控制、轻质混凝土、特种混凝土、混凝土试验。</w:t>
            </w:r>
            <w:bookmarkEnd w:id="196"/>
            <w:bookmarkEnd w:id="197"/>
            <w:bookmarkEnd w:id="198"/>
          </w:p>
        </w:tc>
      </w:tr>
    </w:tbl>
    <w:p w14:paraId="13889202" w14:textId="77777777" w:rsidR="00660635" w:rsidRDefault="00660635" w:rsidP="00660635">
      <w:pPr>
        <w:overflowPunct w:val="0"/>
        <w:adjustRightInd w:val="0"/>
        <w:ind w:firstLineChars="200" w:firstLine="640"/>
        <w:outlineLvl w:val="0"/>
        <w:rPr>
          <w:rFonts w:ascii="仿宋" w:eastAsia="仿宋" w:hAnsi="仿宋"/>
          <w:szCs w:val="32"/>
        </w:rPr>
      </w:pPr>
      <w:bookmarkStart w:id="199" w:name="_Toc4557"/>
      <w:bookmarkStart w:id="200" w:name="_Toc6217"/>
      <w:r>
        <w:rPr>
          <w:rFonts w:ascii="仿宋" w:eastAsia="仿宋" w:hAnsi="仿宋" w:hint="eastAsia"/>
          <w:szCs w:val="32"/>
        </w:rPr>
        <w:t>(三)主要实践性课程：土木实训课、毕业设计、顶岗实习</w:t>
      </w:r>
      <w:bookmarkEnd w:id="199"/>
      <w:bookmarkEnd w:id="200"/>
    </w:p>
    <w:p w14:paraId="795612E4" w14:textId="77777777" w:rsidR="00660635" w:rsidRDefault="00660635" w:rsidP="00660635">
      <w:pPr>
        <w:overflowPunct w:val="0"/>
        <w:adjustRightInd w:val="0"/>
        <w:ind w:firstLineChars="200" w:firstLine="640"/>
        <w:jc w:val="center"/>
        <w:outlineLvl w:val="0"/>
        <w:rPr>
          <w:rFonts w:ascii="仿宋" w:eastAsia="仿宋" w:hAnsi="仿宋"/>
          <w:szCs w:val="32"/>
          <w:highlight w:val="yellow"/>
        </w:rPr>
      </w:pPr>
      <w:bookmarkStart w:id="201" w:name="_Toc16015_WPSOffice_Level2"/>
      <w:bookmarkStart w:id="202" w:name="_Toc22783_WPSOffice_Level2"/>
      <w:bookmarkStart w:id="203" w:name="_Toc17106_WPSOffice_Level2"/>
      <w:bookmarkStart w:id="204" w:name="_Toc22856"/>
      <w:bookmarkStart w:id="205" w:name="_Toc17456"/>
      <w:bookmarkStart w:id="206" w:name="_Toc19620_WPSOffice_Level2"/>
      <w:bookmarkStart w:id="207" w:name="_Toc27051"/>
      <w:r>
        <w:rPr>
          <w:rFonts w:ascii="仿宋" w:eastAsia="仿宋" w:hAnsi="仿宋" w:hint="eastAsia"/>
          <w:szCs w:val="32"/>
        </w:rPr>
        <w:t>表3主要实践课程描述表</w:t>
      </w:r>
      <w:bookmarkEnd w:id="201"/>
      <w:bookmarkEnd w:id="202"/>
      <w:bookmarkEnd w:id="203"/>
      <w:bookmarkEnd w:id="204"/>
      <w:bookmarkEnd w:id="205"/>
      <w:bookmarkEnd w:id="206"/>
      <w:bookmarkEnd w:id="207"/>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2114"/>
        <w:gridCol w:w="2074"/>
        <w:gridCol w:w="2799"/>
      </w:tblGrid>
      <w:tr w:rsidR="00660635" w14:paraId="480EF297" w14:textId="77777777" w:rsidTr="0063605B">
        <w:trPr>
          <w:jc w:val="center"/>
        </w:trPr>
        <w:tc>
          <w:tcPr>
            <w:tcW w:w="920" w:type="dxa"/>
            <w:vAlign w:val="center"/>
          </w:tcPr>
          <w:p w14:paraId="761FAF8F" w14:textId="77777777" w:rsidR="00660635" w:rsidRDefault="00660635" w:rsidP="0063605B">
            <w:pPr>
              <w:overflowPunct w:val="0"/>
              <w:adjustRightInd w:val="0"/>
              <w:jc w:val="center"/>
              <w:outlineLvl w:val="0"/>
              <w:rPr>
                <w:rFonts w:ascii="仿宋" w:eastAsia="仿宋" w:hAnsi="仿宋" w:cs="仿宋"/>
                <w:sz w:val="21"/>
                <w:szCs w:val="21"/>
              </w:rPr>
            </w:pPr>
            <w:bookmarkStart w:id="208" w:name="_Toc10537"/>
            <w:bookmarkStart w:id="209" w:name="_Toc1175"/>
            <w:bookmarkStart w:id="210" w:name="_Toc25134"/>
            <w:r>
              <w:rPr>
                <w:rFonts w:ascii="仿宋" w:eastAsia="仿宋" w:hAnsi="仿宋" w:cs="仿宋" w:hint="eastAsia"/>
                <w:sz w:val="21"/>
                <w:szCs w:val="21"/>
              </w:rPr>
              <w:t>序号</w:t>
            </w:r>
            <w:bookmarkEnd w:id="208"/>
            <w:bookmarkEnd w:id="209"/>
            <w:bookmarkEnd w:id="210"/>
          </w:p>
        </w:tc>
        <w:tc>
          <w:tcPr>
            <w:tcW w:w="2114" w:type="dxa"/>
            <w:vAlign w:val="center"/>
          </w:tcPr>
          <w:p w14:paraId="389EEF2B" w14:textId="77777777" w:rsidR="00660635" w:rsidRDefault="00660635" w:rsidP="0063605B">
            <w:pPr>
              <w:overflowPunct w:val="0"/>
              <w:adjustRightInd w:val="0"/>
              <w:jc w:val="center"/>
              <w:outlineLvl w:val="0"/>
              <w:rPr>
                <w:rFonts w:ascii="仿宋" w:eastAsia="仿宋" w:hAnsi="仿宋" w:cs="仿宋"/>
                <w:sz w:val="21"/>
                <w:szCs w:val="21"/>
              </w:rPr>
            </w:pPr>
            <w:bookmarkStart w:id="211" w:name="_Toc10427"/>
            <w:bookmarkStart w:id="212" w:name="_Toc17038"/>
            <w:bookmarkStart w:id="213" w:name="_Toc15835"/>
            <w:r>
              <w:rPr>
                <w:rFonts w:ascii="仿宋" w:eastAsia="仿宋" w:hAnsi="仿宋" w:cs="仿宋" w:hint="eastAsia"/>
                <w:sz w:val="21"/>
                <w:szCs w:val="21"/>
              </w:rPr>
              <w:t>课程名称</w:t>
            </w:r>
            <w:bookmarkEnd w:id="211"/>
            <w:bookmarkEnd w:id="212"/>
            <w:bookmarkEnd w:id="213"/>
          </w:p>
        </w:tc>
        <w:tc>
          <w:tcPr>
            <w:tcW w:w="2074" w:type="dxa"/>
            <w:vAlign w:val="center"/>
          </w:tcPr>
          <w:p w14:paraId="444A25F4" w14:textId="77777777" w:rsidR="00660635" w:rsidRDefault="00660635" w:rsidP="0063605B">
            <w:pPr>
              <w:overflowPunct w:val="0"/>
              <w:adjustRightInd w:val="0"/>
              <w:jc w:val="center"/>
              <w:outlineLvl w:val="0"/>
              <w:rPr>
                <w:rFonts w:ascii="仿宋" w:eastAsia="仿宋" w:hAnsi="仿宋" w:cs="仿宋"/>
                <w:sz w:val="21"/>
                <w:szCs w:val="21"/>
              </w:rPr>
            </w:pPr>
            <w:bookmarkStart w:id="214" w:name="_Toc25172"/>
            <w:bookmarkStart w:id="215" w:name="_Toc30158"/>
            <w:bookmarkStart w:id="216" w:name="_Toc16001"/>
            <w:r>
              <w:rPr>
                <w:rFonts w:ascii="仿宋" w:eastAsia="仿宋" w:hAnsi="仿宋" w:cs="仿宋" w:hint="eastAsia"/>
                <w:sz w:val="21"/>
                <w:szCs w:val="21"/>
              </w:rPr>
              <w:t>课程目标</w:t>
            </w:r>
            <w:bookmarkEnd w:id="214"/>
            <w:bookmarkEnd w:id="215"/>
            <w:bookmarkEnd w:id="216"/>
          </w:p>
        </w:tc>
        <w:tc>
          <w:tcPr>
            <w:tcW w:w="2799" w:type="dxa"/>
            <w:vAlign w:val="center"/>
          </w:tcPr>
          <w:p w14:paraId="6B9ED99B" w14:textId="77777777" w:rsidR="00660635" w:rsidRDefault="00660635" w:rsidP="0063605B">
            <w:pPr>
              <w:overflowPunct w:val="0"/>
              <w:adjustRightInd w:val="0"/>
              <w:jc w:val="center"/>
              <w:outlineLvl w:val="0"/>
              <w:rPr>
                <w:rFonts w:ascii="仿宋" w:eastAsia="仿宋" w:hAnsi="仿宋" w:cs="仿宋"/>
                <w:sz w:val="21"/>
                <w:szCs w:val="21"/>
              </w:rPr>
            </w:pPr>
            <w:bookmarkStart w:id="217" w:name="_Toc7915"/>
            <w:bookmarkStart w:id="218" w:name="_Toc12399"/>
            <w:bookmarkStart w:id="219" w:name="_Toc6445"/>
            <w:r>
              <w:rPr>
                <w:rFonts w:ascii="仿宋" w:eastAsia="仿宋" w:hAnsi="仿宋" w:cs="仿宋" w:hint="eastAsia"/>
                <w:sz w:val="21"/>
                <w:szCs w:val="21"/>
              </w:rPr>
              <w:t>课程内容</w:t>
            </w:r>
            <w:bookmarkEnd w:id="217"/>
            <w:bookmarkEnd w:id="218"/>
            <w:bookmarkEnd w:id="219"/>
          </w:p>
        </w:tc>
      </w:tr>
      <w:tr w:rsidR="00660635" w14:paraId="4EE346FA" w14:textId="77777777" w:rsidTr="0063605B">
        <w:trPr>
          <w:jc w:val="center"/>
        </w:trPr>
        <w:tc>
          <w:tcPr>
            <w:tcW w:w="920" w:type="dxa"/>
            <w:vAlign w:val="center"/>
          </w:tcPr>
          <w:p w14:paraId="007D5843" w14:textId="77777777" w:rsidR="00660635" w:rsidRDefault="00660635" w:rsidP="0063605B">
            <w:pPr>
              <w:overflowPunct w:val="0"/>
              <w:adjustRightInd w:val="0"/>
              <w:jc w:val="center"/>
              <w:outlineLvl w:val="0"/>
              <w:rPr>
                <w:rFonts w:ascii="仿宋" w:eastAsia="仿宋" w:hAnsi="仿宋" w:cs="仿宋"/>
                <w:sz w:val="21"/>
                <w:szCs w:val="21"/>
              </w:rPr>
            </w:pPr>
            <w:bookmarkStart w:id="220" w:name="_Toc20104"/>
            <w:bookmarkStart w:id="221" w:name="_Toc22408"/>
            <w:bookmarkStart w:id="222" w:name="_Toc6049"/>
            <w:r>
              <w:rPr>
                <w:rFonts w:ascii="仿宋" w:eastAsia="仿宋" w:hAnsi="仿宋" w:cs="仿宋" w:hint="eastAsia"/>
                <w:sz w:val="21"/>
                <w:szCs w:val="21"/>
              </w:rPr>
              <w:t>1</w:t>
            </w:r>
            <w:bookmarkEnd w:id="220"/>
            <w:bookmarkEnd w:id="221"/>
            <w:bookmarkEnd w:id="222"/>
          </w:p>
        </w:tc>
        <w:tc>
          <w:tcPr>
            <w:tcW w:w="2114" w:type="dxa"/>
            <w:vAlign w:val="center"/>
          </w:tcPr>
          <w:p w14:paraId="63AFA7CD" w14:textId="77777777" w:rsidR="00660635" w:rsidRDefault="00660635" w:rsidP="0063605B">
            <w:pPr>
              <w:overflowPunct w:val="0"/>
              <w:adjustRightInd w:val="0"/>
              <w:jc w:val="center"/>
              <w:outlineLvl w:val="0"/>
              <w:rPr>
                <w:rFonts w:ascii="仿宋" w:eastAsia="仿宋" w:hAnsi="仿宋" w:cs="仿宋"/>
                <w:sz w:val="21"/>
                <w:szCs w:val="21"/>
              </w:rPr>
            </w:pPr>
            <w:bookmarkStart w:id="223" w:name="_Toc26861"/>
            <w:bookmarkStart w:id="224" w:name="_Toc8968"/>
            <w:bookmarkStart w:id="225" w:name="_Toc4682"/>
            <w:r>
              <w:rPr>
                <w:rFonts w:ascii="仿宋" w:eastAsia="仿宋" w:hAnsi="仿宋" w:cs="仿宋" w:hint="eastAsia"/>
                <w:sz w:val="21"/>
                <w:szCs w:val="21"/>
              </w:rPr>
              <w:t>实验实训课</w:t>
            </w:r>
            <w:bookmarkEnd w:id="223"/>
            <w:bookmarkEnd w:id="224"/>
            <w:bookmarkEnd w:id="225"/>
          </w:p>
        </w:tc>
        <w:tc>
          <w:tcPr>
            <w:tcW w:w="2074" w:type="dxa"/>
            <w:vAlign w:val="center"/>
          </w:tcPr>
          <w:p w14:paraId="64C55CC8" w14:textId="77777777" w:rsidR="00660635" w:rsidRDefault="00660635" w:rsidP="0063605B">
            <w:pPr>
              <w:overflowPunct w:val="0"/>
              <w:adjustRightInd w:val="0"/>
              <w:jc w:val="left"/>
              <w:outlineLvl w:val="0"/>
              <w:rPr>
                <w:rFonts w:ascii="仿宋" w:eastAsia="仿宋" w:hAnsi="仿宋" w:cs="仿宋"/>
                <w:sz w:val="21"/>
                <w:szCs w:val="21"/>
              </w:rPr>
            </w:pPr>
            <w:bookmarkStart w:id="226" w:name="_Toc27886"/>
            <w:bookmarkStart w:id="227" w:name="_Toc20959"/>
            <w:bookmarkStart w:id="228" w:name="_Toc7158"/>
            <w:r>
              <w:rPr>
                <w:rFonts w:ascii="仿宋" w:eastAsia="仿宋" w:hAnsi="仿宋" w:cs="仿宋" w:hint="eastAsia"/>
                <w:sz w:val="21"/>
                <w:szCs w:val="21"/>
              </w:rPr>
              <w:t>让学生学会自主动手，自主实践，通过实验加深对理论知识得理解，从而达到实践与理论相结合的目标</w:t>
            </w:r>
            <w:bookmarkEnd w:id="226"/>
            <w:bookmarkEnd w:id="227"/>
            <w:bookmarkEnd w:id="228"/>
          </w:p>
        </w:tc>
        <w:tc>
          <w:tcPr>
            <w:tcW w:w="2799" w:type="dxa"/>
            <w:vAlign w:val="center"/>
          </w:tcPr>
          <w:p w14:paraId="02854CE3" w14:textId="77777777" w:rsidR="00660635" w:rsidRDefault="00660635" w:rsidP="0063605B">
            <w:pPr>
              <w:overflowPunct w:val="0"/>
              <w:adjustRightInd w:val="0"/>
              <w:jc w:val="left"/>
              <w:outlineLvl w:val="0"/>
              <w:rPr>
                <w:rFonts w:ascii="仿宋" w:eastAsia="仿宋" w:hAnsi="仿宋" w:cs="仿宋"/>
                <w:sz w:val="21"/>
                <w:szCs w:val="21"/>
              </w:rPr>
            </w:pPr>
            <w:bookmarkStart w:id="229" w:name="_Toc27672"/>
            <w:bookmarkStart w:id="230" w:name="_Toc9399"/>
            <w:bookmarkStart w:id="231" w:name="_Toc16111"/>
            <w:r>
              <w:rPr>
                <w:rFonts w:ascii="仿宋" w:eastAsia="仿宋" w:hAnsi="仿宋" w:cs="仿宋" w:hint="eastAsia"/>
                <w:sz w:val="21"/>
                <w:szCs w:val="21"/>
              </w:rPr>
              <w:t>学生在具有真实职业情境的校内实训基地进行学习和培训，依据企业、行业标准和企业工作项目开展生产性实训，使学生通过实训掌握各种建筑材料主要性能的检测方法及各种建筑施。</w:t>
            </w:r>
            <w:bookmarkEnd w:id="229"/>
            <w:bookmarkEnd w:id="230"/>
            <w:bookmarkEnd w:id="231"/>
          </w:p>
        </w:tc>
      </w:tr>
      <w:tr w:rsidR="00660635" w14:paraId="1FD485BA" w14:textId="77777777" w:rsidTr="0063605B">
        <w:trPr>
          <w:trHeight w:val="1602"/>
          <w:jc w:val="center"/>
        </w:trPr>
        <w:tc>
          <w:tcPr>
            <w:tcW w:w="920" w:type="dxa"/>
            <w:vAlign w:val="center"/>
          </w:tcPr>
          <w:p w14:paraId="0026CC9A" w14:textId="77777777" w:rsidR="00660635" w:rsidRDefault="00660635" w:rsidP="0063605B">
            <w:pPr>
              <w:overflowPunct w:val="0"/>
              <w:adjustRightInd w:val="0"/>
              <w:jc w:val="center"/>
              <w:outlineLvl w:val="0"/>
              <w:rPr>
                <w:rFonts w:ascii="仿宋" w:eastAsia="仿宋" w:hAnsi="仿宋" w:cs="仿宋"/>
                <w:sz w:val="21"/>
                <w:szCs w:val="21"/>
              </w:rPr>
            </w:pPr>
            <w:bookmarkStart w:id="232" w:name="_Toc26098"/>
            <w:bookmarkStart w:id="233" w:name="_Toc11484"/>
            <w:bookmarkStart w:id="234" w:name="_Toc20286"/>
            <w:r>
              <w:rPr>
                <w:rFonts w:ascii="仿宋" w:eastAsia="仿宋" w:hAnsi="仿宋" w:cs="仿宋" w:hint="eastAsia"/>
                <w:sz w:val="21"/>
                <w:szCs w:val="21"/>
              </w:rPr>
              <w:t>2</w:t>
            </w:r>
            <w:bookmarkEnd w:id="232"/>
            <w:bookmarkEnd w:id="233"/>
            <w:bookmarkEnd w:id="234"/>
          </w:p>
        </w:tc>
        <w:tc>
          <w:tcPr>
            <w:tcW w:w="2114" w:type="dxa"/>
            <w:vAlign w:val="center"/>
          </w:tcPr>
          <w:p w14:paraId="6B83EA03" w14:textId="77777777" w:rsidR="00660635" w:rsidRDefault="00660635" w:rsidP="0063605B">
            <w:pPr>
              <w:overflowPunct w:val="0"/>
              <w:adjustRightInd w:val="0"/>
              <w:jc w:val="center"/>
              <w:outlineLvl w:val="0"/>
              <w:rPr>
                <w:rFonts w:ascii="仿宋" w:eastAsia="仿宋" w:hAnsi="仿宋" w:cs="仿宋"/>
                <w:sz w:val="21"/>
                <w:szCs w:val="21"/>
              </w:rPr>
            </w:pPr>
            <w:bookmarkStart w:id="235" w:name="_Toc1987"/>
            <w:bookmarkStart w:id="236" w:name="_Toc30241"/>
            <w:bookmarkStart w:id="237" w:name="_Toc18192"/>
            <w:r>
              <w:rPr>
                <w:rFonts w:ascii="仿宋" w:eastAsia="仿宋" w:hAnsi="仿宋" w:cs="仿宋" w:hint="eastAsia"/>
                <w:sz w:val="21"/>
                <w:szCs w:val="21"/>
              </w:rPr>
              <w:t>毕业设计</w:t>
            </w:r>
            <w:bookmarkEnd w:id="235"/>
            <w:bookmarkEnd w:id="236"/>
            <w:bookmarkEnd w:id="237"/>
          </w:p>
        </w:tc>
        <w:tc>
          <w:tcPr>
            <w:tcW w:w="2074" w:type="dxa"/>
            <w:vAlign w:val="center"/>
          </w:tcPr>
          <w:p w14:paraId="3EB56C87" w14:textId="77777777" w:rsidR="00660635" w:rsidRDefault="00660635" w:rsidP="0063605B">
            <w:pPr>
              <w:overflowPunct w:val="0"/>
              <w:adjustRightInd w:val="0"/>
              <w:jc w:val="left"/>
              <w:outlineLvl w:val="0"/>
              <w:rPr>
                <w:rFonts w:ascii="仿宋" w:eastAsia="仿宋" w:hAnsi="仿宋" w:cs="仿宋"/>
                <w:sz w:val="21"/>
                <w:szCs w:val="21"/>
              </w:rPr>
            </w:pPr>
            <w:bookmarkStart w:id="238" w:name="_Toc31075"/>
            <w:bookmarkStart w:id="239" w:name="_Toc25763"/>
            <w:bookmarkStart w:id="240" w:name="_Toc26630"/>
            <w:r>
              <w:rPr>
                <w:rFonts w:ascii="仿宋" w:eastAsia="仿宋" w:hAnsi="仿宋" w:cs="仿宋" w:hint="eastAsia"/>
                <w:sz w:val="21"/>
                <w:szCs w:val="21"/>
              </w:rPr>
              <w:t>让学生融会贯通大学三年所学专业知识通过毕业论文和毕业设计的专业表达自己的专业素养。</w:t>
            </w:r>
            <w:bookmarkEnd w:id="238"/>
            <w:bookmarkEnd w:id="239"/>
            <w:bookmarkEnd w:id="240"/>
          </w:p>
        </w:tc>
        <w:tc>
          <w:tcPr>
            <w:tcW w:w="2799" w:type="dxa"/>
            <w:vAlign w:val="center"/>
          </w:tcPr>
          <w:p w14:paraId="51114D6F" w14:textId="77777777" w:rsidR="00660635" w:rsidRDefault="00660635" w:rsidP="0063605B">
            <w:pPr>
              <w:overflowPunct w:val="0"/>
              <w:adjustRightInd w:val="0"/>
              <w:jc w:val="left"/>
              <w:outlineLvl w:val="0"/>
              <w:rPr>
                <w:rFonts w:ascii="仿宋" w:eastAsia="仿宋" w:hAnsi="仿宋" w:cs="仿宋"/>
                <w:sz w:val="21"/>
                <w:szCs w:val="21"/>
              </w:rPr>
            </w:pPr>
            <w:bookmarkStart w:id="241" w:name="_Toc11229"/>
            <w:bookmarkStart w:id="242" w:name="_Toc20415"/>
            <w:bookmarkStart w:id="243" w:name="_Toc9165"/>
            <w:r>
              <w:rPr>
                <w:rFonts w:ascii="仿宋" w:eastAsia="仿宋" w:hAnsi="仿宋" w:cs="仿宋" w:hint="eastAsia"/>
                <w:bCs/>
                <w:sz w:val="21"/>
                <w:szCs w:val="21"/>
              </w:rPr>
              <w:t>毕业设计包括毕业作品设计和毕业设计报告书编写两大方面。毕业设计作品以达到行业标准为考核依据,毕业设计报告书以设计文档规范程度为主要考核依据,结合毕业设计答辩情况进行评定。</w:t>
            </w:r>
            <w:bookmarkEnd w:id="241"/>
            <w:bookmarkEnd w:id="242"/>
            <w:bookmarkEnd w:id="243"/>
          </w:p>
        </w:tc>
      </w:tr>
      <w:tr w:rsidR="00660635" w14:paraId="7D96AF32" w14:textId="77777777" w:rsidTr="0063605B">
        <w:trPr>
          <w:trHeight w:val="589"/>
          <w:jc w:val="center"/>
        </w:trPr>
        <w:tc>
          <w:tcPr>
            <w:tcW w:w="920" w:type="dxa"/>
            <w:vAlign w:val="center"/>
          </w:tcPr>
          <w:p w14:paraId="371AE159" w14:textId="77777777" w:rsidR="00660635" w:rsidRDefault="00660635" w:rsidP="0063605B">
            <w:pPr>
              <w:overflowPunct w:val="0"/>
              <w:adjustRightInd w:val="0"/>
              <w:jc w:val="center"/>
              <w:outlineLvl w:val="0"/>
              <w:rPr>
                <w:rFonts w:ascii="仿宋" w:eastAsia="仿宋" w:hAnsi="仿宋" w:cs="仿宋"/>
                <w:sz w:val="21"/>
                <w:szCs w:val="21"/>
              </w:rPr>
            </w:pPr>
            <w:bookmarkStart w:id="244" w:name="_Toc2276"/>
            <w:bookmarkStart w:id="245" w:name="_Toc31142"/>
            <w:bookmarkStart w:id="246" w:name="_Toc11442"/>
            <w:r>
              <w:rPr>
                <w:rFonts w:ascii="仿宋" w:eastAsia="仿宋" w:hAnsi="仿宋" w:cs="仿宋" w:hint="eastAsia"/>
                <w:sz w:val="21"/>
                <w:szCs w:val="21"/>
              </w:rPr>
              <w:t>3</w:t>
            </w:r>
            <w:bookmarkEnd w:id="244"/>
            <w:bookmarkEnd w:id="245"/>
            <w:bookmarkEnd w:id="246"/>
          </w:p>
        </w:tc>
        <w:tc>
          <w:tcPr>
            <w:tcW w:w="2114" w:type="dxa"/>
            <w:vAlign w:val="center"/>
          </w:tcPr>
          <w:p w14:paraId="1D43F6B0" w14:textId="77777777" w:rsidR="00660635" w:rsidRDefault="00660635" w:rsidP="0063605B">
            <w:pPr>
              <w:overflowPunct w:val="0"/>
              <w:adjustRightInd w:val="0"/>
              <w:rPr>
                <w:rFonts w:ascii="仿宋" w:eastAsia="仿宋" w:hAnsi="仿宋" w:cs="仿宋"/>
                <w:sz w:val="21"/>
                <w:szCs w:val="21"/>
              </w:rPr>
            </w:pPr>
          </w:p>
          <w:p w14:paraId="535B923B" w14:textId="77777777" w:rsidR="00660635" w:rsidRDefault="00660635" w:rsidP="0063605B">
            <w:pPr>
              <w:overflowPunct w:val="0"/>
              <w:adjustRightInd w:val="0"/>
              <w:ind w:firstLineChars="200" w:firstLine="420"/>
              <w:outlineLvl w:val="0"/>
              <w:rPr>
                <w:rFonts w:ascii="仿宋" w:eastAsia="仿宋" w:hAnsi="仿宋" w:cs="仿宋"/>
                <w:sz w:val="21"/>
                <w:szCs w:val="21"/>
              </w:rPr>
            </w:pPr>
            <w:bookmarkStart w:id="247" w:name="_Toc22748"/>
            <w:bookmarkStart w:id="248" w:name="_Toc10475"/>
            <w:bookmarkStart w:id="249" w:name="_Toc21709"/>
            <w:r>
              <w:rPr>
                <w:rFonts w:ascii="仿宋" w:eastAsia="仿宋" w:hAnsi="仿宋" w:cs="仿宋" w:hint="eastAsia"/>
                <w:sz w:val="21"/>
                <w:szCs w:val="21"/>
              </w:rPr>
              <w:t>顶岗实习</w:t>
            </w:r>
            <w:bookmarkEnd w:id="247"/>
            <w:bookmarkEnd w:id="248"/>
            <w:bookmarkEnd w:id="249"/>
          </w:p>
          <w:p w14:paraId="7B05C888" w14:textId="77777777" w:rsidR="00660635" w:rsidRDefault="00660635" w:rsidP="0063605B">
            <w:pPr>
              <w:overflowPunct w:val="0"/>
              <w:adjustRightInd w:val="0"/>
              <w:jc w:val="center"/>
              <w:rPr>
                <w:rFonts w:ascii="仿宋" w:eastAsia="仿宋" w:hAnsi="仿宋" w:cs="仿宋"/>
                <w:sz w:val="21"/>
                <w:szCs w:val="21"/>
              </w:rPr>
            </w:pPr>
          </w:p>
        </w:tc>
        <w:tc>
          <w:tcPr>
            <w:tcW w:w="2074" w:type="dxa"/>
            <w:vAlign w:val="center"/>
          </w:tcPr>
          <w:p w14:paraId="27EB0736" w14:textId="77777777" w:rsidR="00660635" w:rsidRDefault="00660635" w:rsidP="0063605B">
            <w:pPr>
              <w:overflowPunct w:val="0"/>
              <w:adjustRightInd w:val="0"/>
              <w:jc w:val="left"/>
              <w:outlineLvl w:val="0"/>
              <w:rPr>
                <w:rFonts w:ascii="仿宋" w:eastAsia="仿宋" w:hAnsi="仿宋" w:cs="仿宋"/>
                <w:sz w:val="21"/>
                <w:szCs w:val="21"/>
              </w:rPr>
            </w:pPr>
            <w:bookmarkStart w:id="250" w:name="_Toc30267"/>
            <w:bookmarkStart w:id="251" w:name="_Toc14427"/>
            <w:bookmarkStart w:id="252" w:name="_Toc28106"/>
            <w:r>
              <w:rPr>
                <w:rFonts w:ascii="仿宋" w:eastAsia="仿宋" w:hAnsi="仿宋" w:cs="仿宋" w:hint="eastAsia"/>
                <w:sz w:val="21"/>
                <w:szCs w:val="21"/>
              </w:rPr>
              <w:lastRenderedPageBreak/>
              <w:t>学生了解所在行业的结构以及作业方</w:t>
            </w:r>
            <w:r>
              <w:rPr>
                <w:rFonts w:ascii="仿宋" w:eastAsia="仿宋" w:hAnsi="仿宋" w:cs="仿宋" w:hint="eastAsia"/>
                <w:sz w:val="21"/>
                <w:szCs w:val="21"/>
              </w:rPr>
              <w:lastRenderedPageBreak/>
              <w:t>式，掌握行业必学知识，提前适应毕业工作生活</w:t>
            </w:r>
            <w:bookmarkEnd w:id="250"/>
            <w:bookmarkEnd w:id="251"/>
            <w:bookmarkEnd w:id="252"/>
          </w:p>
        </w:tc>
        <w:tc>
          <w:tcPr>
            <w:tcW w:w="2799" w:type="dxa"/>
            <w:vAlign w:val="center"/>
          </w:tcPr>
          <w:p w14:paraId="7E807B8E" w14:textId="77777777" w:rsidR="00660635" w:rsidRDefault="00660635" w:rsidP="0063605B">
            <w:pPr>
              <w:rPr>
                <w:rFonts w:ascii="仿宋" w:eastAsia="仿宋" w:hAnsi="仿宋" w:cs="仿宋"/>
                <w:bCs/>
                <w:sz w:val="21"/>
                <w:szCs w:val="21"/>
              </w:rPr>
            </w:pPr>
            <w:r>
              <w:rPr>
                <w:rFonts w:ascii="仿宋" w:eastAsia="仿宋" w:hAnsi="仿宋" w:cs="仿宋" w:hint="eastAsia"/>
                <w:bCs/>
                <w:sz w:val="21"/>
                <w:szCs w:val="21"/>
              </w:rPr>
              <w:lastRenderedPageBreak/>
              <w:t>顶岗实习，对实习期间所做的工作做全面总结，还要总</w:t>
            </w:r>
            <w:r>
              <w:rPr>
                <w:rFonts w:ascii="仿宋" w:eastAsia="仿宋" w:hAnsi="仿宋" w:cs="仿宋" w:hint="eastAsia"/>
                <w:bCs/>
                <w:sz w:val="21"/>
                <w:szCs w:val="21"/>
              </w:rPr>
              <w:lastRenderedPageBreak/>
              <w:t>结工作态度、团队合作以及遵守纪律等方面的情况。顶岗实习所在单位严格按照企业的规章制度和标准进行考核并由指导教师对实习报告签署评价意见,评定成绩。</w:t>
            </w:r>
          </w:p>
          <w:p w14:paraId="2210E7BB" w14:textId="77777777" w:rsidR="00660635" w:rsidRDefault="00660635" w:rsidP="0063605B">
            <w:pPr>
              <w:overflowPunct w:val="0"/>
              <w:adjustRightInd w:val="0"/>
              <w:jc w:val="left"/>
              <w:rPr>
                <w:rFonts w:ascii="仿宋" w:eastAsia="仿宋" w:hAnsi="仿宋" w:cs="仿宋"/>
                <w:sz w:val="21"/>
                <w:szCs w:val="21"/>
              </w:rPr>
            </w:pPr>
          </w:p>
        </w:tc>
      </w:tr>
    </w:tbl>
    <w:p w14:paraId="18CC0F32" w14:textId="77777777" w:rsidR="00660635" w:rsidRDefault="00660635" w:rsidP="00660635">
      <w:pPr>
        <w:overflowPunct w:val="0"/>
        <w:adjustRightInd w:val="0"/>
        <w:ind w:firstLineChars="200" w:firstLine="420"/>
        <w:rPr>
          <w:rFonts w:ascii="仿宋" w:eastAsia="仿宋" w:hAnsi="仿宋" w:cs="仿宋"/>
          <w:sz w:val="21"/>
          <w:szCs w:val="21"/>
        </w:rPr>
      </w:pPr>
    </w:p>
    <w:p w14:paraId="676FB8B8" w14:textId="77777777" w:rsidR="00660635" w:rsidRDefault="00660635" w:rsidP="00660635">
      <w:pPr>
        <w:numPr>
          <w:ilvl w:val="0"/>
          <w:numId w:val="1"/>
        </w:numPr>
        <w:overflowPunct w:val="0"/>
        <w:adjustRightInd w:val="0"/>
        <w:ind w:firstLineChars="200" w:firstLine="640"/>
        <w:outlineLvl w:val="0"/>
        <w:rPr>
          <w:rFonts w:ascii="仿宋" w:eastAsia="仿宋" w:hAnsi="仿宋" w:cs="仿宋"/>
          <w:color w:val="000000"/>
          <w:kern w:val="0"/>
          <w:szCs w:val="32"/>
          <w:lang w:bidi="ar"/>
        </w:rPr>
      </w:pPr>
      <w:bookmarkStart w:id="253" w:name="_Toc28411"/>
      <w:bookmarkStart w:id="254" w:name="_Toc8660"/>
      <w:r>
        <w:rPr>
          <w:rFonts w:ascii="仿宋" w:eastAsia="仿宋" w:hAnsi="仿宋" w:hint="eastAsia"/>
          <w:szCs w:val="32"/>
        </w:rPr>
        <w:t>主要专业限选课程：</w:t>
      </w:r>
      <w:bookmarkStart w:id="255" w:name="_Toc26643"/>
      <w:bookmarkEnd w:id="253"/>
      <w:r>
        <w:rPr>
          <w:rFonts w:ascii="仿宋" w:eastAsia="仿宋" w:hAnsi="仿宋" w:cs="仿宋" w:hint="eastAsia"/>
          <w:color w:val="000000"/>
          <w:kern w:val="0"/>
          <w:szCs w:val="32"/>
          <w:lang w:bidi="ar"/>
        </w:rPr>
        <w:t>工厂工艺设计概论、生产组织与管理、市场营销、耐火材料、特种水泥、特殊混凝土、</w:t>
      </w:r>
      <w:bookmarkEnd w:id="254"/>
    </w:p>
    <w:p w14:paraId="440E5697" w14:textId="77777777" w:rsidR="00660635" w:rsidRDefault="00660635" w:rsidP="00660635">
      <w:pPr>
        <w:overflowPunct w:val="0"/>
        <w:adjustRightInd w:val="0"/>
        <w:outlineLvl w:val="0"/>
        <w:rPr>
          <w:rFonts w:ascii="仿宋" w:eastAsia="仿宋" w:hAnsi="仿宋" w:cs="仿宋"/>
          <w:color w:val="000000"/>
          <w:kern w:val="0"/>
          <w:szCs w:val="32"/>
          <w:lang w:bidi="ar"/>
        </w:rPr>
      </w:pPr>
      <w:bookmarkStart w:id="256" w:name="_Toc12263"/>
      <w:r>
        <w:rPr>
          <w:rFonts w:ascii="仿宋" w:eastAsia="仿宋" w:hAnsi="仿宋" w:cs="仿宋" w:hint="eastAsia"/>
          <w:szCs w:val="32"/>
        </w:rPr>
        <w:t>建筑施工技术、</w:t>
      </w:r>
      <w:r>
        <w:rPr>
          <w:rFonts w:ascii="仿宋" w:eastAsia="仿宋" w:hAnsi="仿宋" w:cs="仿宋" w:hint="eastAsia"/>
          <w:kern w:val="0"/>
          <w:szCs w:val="32"/>
        </w:rPr>
        <w:t>建筑节能</w:t>
      </w:r>
      <w:r>
        <w:rPr>
          <w:rFonts w:ascii="仿宋" w:eastAsia="仿宋" w:hAnsi="仿宋" w:cs="仿宋" w:hint="eastAsia"/>
          <w:color w:val="000000"/>
          <w:kern w:val="0"/>
          <w:szCs w:val="32"/>
          <w:lang w:bidi="ar"/>
        </w:rPr>
        <w:t>。</w:t>
      </w:r>
      <w:bookmarkEnd w:id="256"/>
    </w:p>
    <w:p w14:paraId="751CC056" w14:textId="77777777" w:rsidR="00660635" w:rsidRDefault="00660635" w:rsidP="00660635">
      <w:pPr>
        <w:overflowPunct w:val="0"/>
        <w:adjustRightInd w:val="0"/>
        <w:rPr>
          <w:rFonts w:ascii="仿宋" w:eastAsia="仿宋" w:hAnsi="仿宋" w:cs="仿宋"/>
          <w:b/>
          <w:bCs/>
          <w:color w:val="000000"/>
          <w:kern w:val="0"/>
          <w:szCs w:val="32"/>
          <w:lang w:bidi="ar"/>
        </w:rPr>
      </w:pPr>
    </w:p>
    <w:p w14:paraId="6B0B8924" w14:textId="77777777" w:rsidR="00660635" w:rsidRDefault="00660635" w:rsidP="00660635">
      <w:pPr>
        <w:overflowPunct w:val="0"/>
        <w:adjustRightInd w:val="0"/>
        <w:outlineLvl w:val="0"/>
        <w:rPr>
          <w:rFonts w:ascii="黑体" w:eastAsia="黑体" w:hAnsi="黑体"/>
          <w:sz w:val="36"/>
          <w:szCs w:val="36"/>
        </w:rPr>
      </w:pPr>
      <w:bookmarkStart w:id="257" w:name="_Toc2120_WPSOffice_Level1"/>
      <w:bookmarkStart w:id="258" w:name="_Toc1318_WPSOffice_Level1"/>
      <w:bookmarkStart w:id="259" w:name="_Toc20879"/>
      <w:r>
        <w:rPr>
          <w:rFonts w:ascii="黑体" w:eastAsia="黑体" w:hAnsi="黑体"/>
          <w:sz w:val="36"/>
          <w:szCs w:val="36"/>
        </w:rPr>
        <w:t>七、教学进程总体安排</w:t>
      </w:r>
      <w:bookmarkEnd w:id="255"/>
      <w:bookmarkEnd w:id="257"/>
      <w:bookmarkEnd w:id="258"/>
      <w:bookmarkEnd w:id="259"/>
    </w:p>
    <w:p w14:paraId="34992B7B" w14:textId="77777777" w:rsidR="00660635" w:rsidRDefault="00660635" w:rsidP="00660635">
      <w:pPr>
        <w:pStyle w:val="1"/>
        <w:spacing w:before="0" w:after="0" w:line="240" w:lineRule="auto"/>
        <w:ind w:firstLineChars="200" w:firstLine="480"/>
        <w:rPr>
          <w:sz w:val="32"/>
          <w:szCs w:val="32"/>
        </w:rPr>
      </w:pPr>
      <w:bookmarkStart w:id="260" w:name="_Toc4334"/>
      <w:bookmarkStart w:id="261" w:name="_Toc27045"/>
      <w:r>
        <w:rPr>
          <w:rFonts w:ascii="黑体" w:eastAsia="黑体" w:hAnsi="黑体" w:cs="黑体" w:hint="eastAsia"/>
          <w:b w:val="0"/>
          <w:bCs w:val="0"/>
          <w:sz w:val="24"/>
          <w:szCs w:val="24"/>
        </w:rPr>
        <w:t>（一）课程结构与学分（时）分布</w:t>
      </w:r>
      <w:bookmarkEnd w:id="260"/>
      <w:bookmarkEnd w:id="261"/>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605"/>
        <w:gridCol w:w="622"/>
        <w:gridCol w:w="740"/>
        <w:gridCol w:w="595"/>
        <w:gridCol w:w="746"/>
        <w:gridCol w:w="595"/>
        <w:gridCol w:w="740"/>
        <w:gridCol w:w="576"/>
        <w:gridCol w:w="753"/>
        <w:gridCol w:w="595"/>
        <w:gridCol w:w="678"/>
      </w:tblGrid>
      <w:tr w:rsidR="00660635" w14:paraId="53DE1AF9" w14:textId="77777777" w:rsidTr="0063605B">
        <w:trPr>
          <w:trHeight w:val="369"/>
        </w:trPr>
        <w:tc>
          <w:tcPr>
            <w:tcW w:w="1277" w:type="dxa"/>
            <w:vMerge w:val="restart"/>
            <w:tcBorders>
              <w:top w:val="single" w:sz="4" w:space="0" w:color="auto"/>
              <w:left w:val="single" w:sz="4" w:space="0" w:color="auto"/>
              <w:bottom w:val="single" w:sz="4" w:space="0" w:color="auto"/>
              <w:right w:val="single" w:sz="4" w:space="0" w:color="auto"/>
            </w:tcBorders>
            <w:vAlign w:val="center"/>
          </w:tcPr>
          <w:p w14:paraId="7325DBD5"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课程类别</w:t>
            </w:r>
          </w:p>
        </w:tc>
        <w:tc>
          <w:tcPr>
            <w:tcW w:w="605" w:type="dxa"/>
            <w:vMerge w:val="restart"/>
            <w:tcBorders>
              <w:top w:val="single" w:sz="4" w:space="0" w:color="auto"/>
              <w:left w:val="nil"/>
              <w:bottom w:val="single" w:sz="4" w:space="0" w:color="auto"/>
              <w:right w:val="single" w:sz="4" w:space="0" w:color="auto"/>
            </w:tcBorders>
            <w:vAlign w:val="center"/>
          </w:tcPr>
          <w:p w14:paraId="0E6F6588"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课程</w:t>
            </w:r>
          </w:p>
          <w:p w14:paraId="6296BC4A"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性质</w:t>
            </w:r>
          </w:p>
        </w:tc>
        <w:tc>
          <w:tcPr>
            <w:tcW w:w="2703" w:type="dxa"/>
            <w:gridSpan w:val="4"/>
            <w:tcBorders>
              <w:top w:val="single" w:sz="4" w:space="0" w:color="auto"/>
              <w:left w:val="nil"/>
              <w:bottom w:val="single" w:sz="4" w:space="0" w:color="auto"/>
              <w:right w:val="single" w:sz="4" w:space="0" w:color="auto"/>
            </w:tcBorders>
            <w:vAlign w:val="center"/>
          </w:tcPr>
          <w:p w14:paraId="4BC25154"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理论</w:t>
            </w:r>
          </w:p>
        </w:tc>
        <w:tc>
          <w:tcPr>
            <w:tcW w:w="2664" w:type="dxa"/>
            <w:gridSpan w:val="4"/>
            <w:tcBorders>
              <w:top w:val="single" w:sz="4" w:space="0" w:color="auto"/>
              <w:left w:val="nil"/>
              <w:bottom w:val="single" w:sz="4" w:space="0" w:color="auto"/>
              <w:right w:val="single" w:sz="4" w:space="0" w:color="auto"/>
            </w:tcBorders>
            <w:vAlign w:val="center"/>
          </w:tcPr>
          <w:p w14:paraId="78B6D350"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实践</w:t>
            </w:r>
          </w:p>
        </w:tc>
        <w:tc>
          <w:tcPr>
            <w:tcW w:w="1273" w:type="dxa"/>
            <w:gridSpan w:val="2"/>
            <w:tcBorders>
              <w:top w:val="single" w:sz="4" w:space="0" w:color="auto"/>
              <w:left w:val="nil"/>
              <w:bottom w:val="single" w:sz="4" w:space="0" w:color="auto"/>
              <w:right w:val="single" w:sz="4" w:space="0" w:color="auto"/>
            </w:tcBorders>
            <w:vAlign w:val="center"/>
          </w:tcPr>
          <w:p w14:paraId="18D58F10"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学分统计</w:t>
            </w:r>
          </w:p>
        </w:tc>
      </w:tr>
      <w:tr w:rsidR="00660635" w14:paraId="7126A0BA" w14:textId="77777777" w:rsidTr="0063605B">
        <w:trPr>
          <w:trHeight w:val="90"/>
        </w:trPr>
        <w:tc>
          <w:tcPr>
            <w:tcW w:w="1277" w:type="dxa"/>
            <w:vMerge/>
            <w:tcBorders>
              <w:top w:val="single" w:sz="4" w:space="0" w:color="auto"/>
              <w:left w:val="single" w:sz="4" w:space="0" w:color="auto"/>
              <w:bottom w:val="single" w:sz="4" w:space="0" w:color="auto"/>
              <w:right w:val="single" w:sz="4" w:space="0" w:color="auto"/>
            </w:tcBorders>
            <w:vAlign w:val="center"/>
          </w:tcPr>
          <w:p w14:paraId="0ABDAB36" w14:textId="77777777" w:rsidR="00660635" w:rsidRDefault="00660635" w:rsidP="0063605B">
            <w:pPr>
              <w:widowControl/>
              <w:jc w:val="center"/>
              <w:rPr>
                <w:rFonts w:ascii="宋体" w:eastAsia="宋体" w:hAnsi="宋体"/>
                <w:color w:val="000000"/>
                <w:sz w:val="18"/>
                <w:szCs w:val="18"/>
              </w:rPr>
            </w:pPr>
          </w:p>
        </w:tc>
        <w:tc>
          <w:tcPr>
            <w:tcW w:w="605" w:type="dxa"/>
            <w:vMerge/>
            <w:tcBorders>
              <w:top w:val="single" w:sz="4" w:space="0" w:color="auto"/>
              <w:left w:val="nil"/>
              <w:bottom w:val="single" w:sz="4" w:space="0" w:color="auto"/>
              <w:right w:val="single" w:sz="4" w:space="0" w:color="auto"/>
            </w:tcBorders>
            <w:vAlign w:val="center"/>
          </w:tcPr>
          <w:p w14:paraId="295DE78C" w14:textId="77777777" w:rsidR="00660635" w:rsidRDefault="00660635" w:rsidP="0063605B">
            <w:pPr>
              <w:widowControl/>
              <w:jc w:val="center"/>
              <w:rPr>
                <w:rFonts w:ascii="宋体" w:eastAsia="宋体" w:hAnsi="宋体"/>
                <w:color w:val="000000"/>
                <w:sz w:val="18"/>
                <w:szCs w:val="18"/>
              </w:rPr>
            </w:pPr>
          </w:p>
        </w:tc>
        <w:tc>
          <w:tcPr>
            <w:tcW w:w="622" w:type="dxa"/>
            <w:tcBorders>
              <w:top w:val="single" w:sz="4" w:space="0" w:color="auto"/>
              <w:left w:val="nil"/>
              <w:bottom w:val="single" w:sz="4" w:space="0" w:color="auto"/>
              <w:right w:val="single" w:sz="4" w:space="0" w:color="auto"/>
            </w:tcBorders>
            <w:vAlign w:val="center"/>
          </w:tcPr>
          <w:p w14:paraId="1288B0CA"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学分数</w:t>
            </w:r>
          </w:p>
        </w:tc>
        <w:tc>
          <w:tcPr>
            <w:tcW w:w="740" w:type="dxa"/>
            <w:tcBorders>
              <w:top w:val="single" w:sz="4" w:space="0" w:color="auto"/>
              <w:left w:val="nil"/>
              <w:bottom w:val="single" w:sz="4" w:space="0" w:color="auto"/>
              <w:right w:val="single" w:sz="4" w:space="0" w:color="auto"/>
            </w:tcBorders>
            <w:vAlign w:val="center"/>
          </w:tcPr>
          <w:p w14:paraId="20F30170"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学分</w:t>
            </w:r>
          </w:p>
          <w:p w14:paraId="258AE72D"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比例</w:t>
            </w:r>
          </w:p>
        </w:tc>
        <w:tc>
          <w:tcPr>
            <w:tcW w:w="595" w:type="dxa"/>
            <w:tcBorders>
              <w:top w:val="single" w:sz="4" w:space="0" w:color="auto"/>
              <w:left w:val="nil"/>
              <w:bottom w:val="single" w:sz="4" w:space="0" w:color="auto"/>
              <w:right w:val="single" w:sz="4" w:space="0" w:color="auto"/>
            </w:tcBorders>
            <w:vAlign w:val="center"/>
          </w:tcPr>
          <w:p w14:paraId="5CD379BF"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学时数</w:t>
            </w:r>
          </w:p>
        </w:tc>
        <w:tc>
          <w:tcPr>
            <w:tcW w:w="746" w:type="dxa"/>
            <w:tcBorders>
              <w:top w:val="single" w:sz="4" w:space="0" w:color="auto"/>
              <w:left w:val="nil"/>
              <w:bottom w:val="single" w:sz="4" w:space="0" w:color="auto"/>
              <w:right w:val="single" w:sz="4" w:space="0" w:color="auto"/>
            </w:tcBorders>
            <w:vAlign w:val="center"/>
          </w:tcPr>
          <w:p w14:paraId="37F26A68"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学时</w:t>
            </w:r>
          </w:p>
          <w:p w14:paraId="69E8DF56"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比例</w:t>
            </w:r>
          </w:p>
        </w:tc>
        <w:tc>
          <w:tcPr>
            <w:tcW w:w="595" w:type="dxa"/>
            <w:tcBorders>
              <w:top w:val="single" w:sz="4" w:space="0" w:color="auto"/>
              <w:left w:val="nil"/>
              <w:bottom w:val="single" w:sz="4" w:space="0" w:color="auto"/>
              <w:right w:val="single" w:sz="4" w:space="0" w:color="auto"/>
            </w:tcBorders>
            <w:vAlign w:val="center"/>
          </w:tcPr>
          <w:p w14:paraId="25CCD1FE"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学分数</w:t>
            </w:r>
          </w:p>
        </w:tc>
        <w:tc>
          <w:tcPr>
            <w:tcW w:w="740" w:type="dxa"/>
            <w:tcBorders>
              <w:top w:val="single" w:sz="4" w:space="0" w:color="auto"/>
              <w:left w:val="nil"/>
              <w:bottom w:val="single" w:sz="4" w:space="0" w:color="auto"/>
              <w:right w:val="single" w:sz="4" w:space="0" w:color="auto"/>
            </w:tcBorders>
            <w:vAlign w:val="center"/>
          </w:tcPr>
          <w:p w14:paraId="3DA0B864"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学分</w:t>
            </w:r>
          </w:p>
          <w:p w14:paraId="59CEBA3B"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比例</w:t>
            </w:r>
          </w:p>
        </w:tc>
        <w:tc>
          <w:tcPr>
            <w:tcW w:w="576" w:type="dxa"/>
            <w:tcBorders>
              <w:top w:val="single" w:sz="4" w:space="0" w:color="auto"/>
              <w:left w:val="nil"/>
              <w:bottom w:val="single" w:sz="4" w:space="0" w:color="auto"/>
              <w:right w:val="single" w:sz="4" w:space="0" w:color="auto"/>
            </w:tcBorders>
            <w:vAlign w:val="center"/>
          </w:tcPr>
          <w:p w14:paraId="6ACB4478"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学时</w:t>
            </w:r>
          </w:p>
          <w:p w14:paraId="130EA409"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数</w:t>
            </w:r>
          </w:p>
        </w:tc>
        <w:tc>
          <w:tcPr>
            <w:tcW w:w="753" w:type="dxa"/>
            <w:tcBorders>
              <w:top w:val="single" w:sz="4" w:space="0" w:color="auto"/>
              <w:left w:val="nil"/>
              <w:bottom w:val="single" w:sz="4" w:space="0" w:color="auto"/>
              <w:right w:val="single" w:sz="4" w:space="0" w:color="auto"/>
            </w:tcBorders>
            <w:vAlign w:val="center"/>
          </w:tcPr>
          <w:p w14:paraId="33B7AB3C"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学时</w:t>
            </w:r>
          </w:p>
          <w:p w14:paraId="2830FEF4"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比例</w:t>
            </w:r>
          </w:p>
        </w:tc>
        <w:tc>
          <w:tcPr>
            <w:tcW w:w="595" w:type="dxa"/>
            <w:tcBorders>
              <w:top w:val="single" w:sz="4" w:space="0" w:color="auto"/>
              <w:left w:val="nil"/>
              <w:bottom w:val="single" w:sz="4" w:space="0" w:color="auto"/>
              <w:right w:val="single" w:sz="4" w:space="0" w:color="auto"/>
            </w:tcBorders>
            <w:vAlign w:val="center"/>
          </w:tcPr>
          <w:p w14:paraId="7AB1AE87"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学分数</w:t>
            </w:r>
          </w:p>
        </w:tc>
        <w:tc>
          <w:tcPr>
            <w:tcW w:w="678" w:type="dxa"/>
            <w:tcBorders>
              <w:top w:val="single" w:sz="4" w:space="0" w:color="auto"/>
              <w:left w:val="nil"/>
              <w:bottom w:val="single" w:sz="4" w:space="0" w:color="auto"/>
              <w:right w:val="single" w:sz="4" w:space="0" w:color="auto"/>
            </w:tcBorders>
            <w:vAlign w:val="center"/>
          </w:tcPr>
          <w:p w14:paraId="0D8173B9"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学分</w:t>
            </w:r>
          </w:p>
          <w:p w14:paraId="3A412B4B"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比例</w:t>
            </w:r>
          </w:p>
        </w:tc>
      </w:tr>
      <w:tr w:rsidR="00660635" w14:paraId="1D52376B" w14:textId="77777777" w:rsidTr="0063605B">
        <w:trPr>
          <w:trHeight w:val="369"/>
        </w:trPr>
        <w:tc>
          <w:tcPr>
            <w:tcW w:w="1277" w:type="dxa"/>
            <w:vMerge w:val="restart"/>
            <w:tcBorders>
              <w:top w:val="single" w:sz="4" w:space="0" w:color="auto"/>
              <w:left w:val="single" w:sz="4" w:space="0" w:color="auto"/>
              <w:bottom w:val="single" w:sz="4" w:space="0" w:color="auto"/>
              <w:right w:val="single" w:sz="4" w:space="0" w:color="auto"/>
            </w:tcBorders>
            <w:vAlign w:val="center"/>
          </w:tcPr>
          <w:p w14:paraId="71F10085"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公共基础课程</w:t>
            </w:r>
          </w:p>
        </w:tc>
        <w:tc>
          <w:tcPr>
            <w:tcW w:w="605" w:type="dxa"/>
            <w:tcBorders>
              <w:top w:val="single" w:sz="4" w:space="0" w:color="auto"/>
              <w:left w:val="single" w:sz="4" w:space="0" w:color="auto"/>
              <w:bottom w:val="single" w:sz="4" w:space="0" w:color="auto"/>
              <w:right w:val="single" w:sz="4" w:space="0" w:color="auto"/>
            </w:tcBorders>
            <w:vAlign w:val="center"/>
          </w:tcPr>
          <w:p w14:paraId="45ADDF62"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3A5F9030"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7F2B5641"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302</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3C98ED21"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10%</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51CDEC05"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63E45E45"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4B0170D5"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13%</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11526736"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356</w:t>
            </w:r>
          </w:p>
        </w:tc>
        <w:tc>
          <w:tcPr>
            <w:tcW w:w="753" w:type="dxa"/>
            <w:tcBorders>
              <w:top w:val="single" w:sz="4" w:space="0" w:color="auto"/>
              <w:left w:val="single" w:sz="4" w:space="0" w:color="auto"/>
              <w:bottom w:val="single" w:sz="4" w:space="0" w:color="auto"/>
              <w:right w:val="single" w:sz="4" w:space="0" w:color="auto"/>
            </w:tcBorders>
            <w:shd w:val="clear" w:color="auto" w:fill="auto"/>
            <w:vAlign w:val="center"/>
          </w:tcPr>
          <w:p w14:paraId="214E2F3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5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75944A"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52.5</w:t>
            </w:r>
          </w:p>
        </w:tc>
        <w:tc>
          <w:tcPr>
            <w:tcW w:w="6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C6AFC6"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37%</w:t>
            </w:r>
          </w:p>
        </w:tc>
      </w:tr>
      <w:tr w:rsidR="00660635" w14:paraId="72317D1E" w14:textId="77777777" w:rsidTr="0063605B">
        <w:trPr>
          <w:trHeight w:val="369"/>
        </w:trPr>
        <w:tc>
          <w:tcPr>
            <w:tcW w:w="1277" w:type="dxa"/>
            <w:vMerge/>
            <w:tcBorders>
              <w:top w:val="single" w:sz="4" w:space="0" w:color="auto"/>
              <w:left w:val="single" w:sz="4" w:space="0" w:color="auto"/>
              <w:bottom w:val="single" w:sz="4" w:space="0" w:color="auto"/>
              <w:right w:val="single" w:sz="4" w:space="0" w:color="auto"/>
            </w:tcBorders>
            <w:vAlign w:val="center"/>
          </w:tcPr>
          <w:p w14:paraId="7624BA57" w14:textId="77777777" w:rsidR="00660635" w:rsidRDefault="00660635" w:rsidP="0063605B">
            <w:pPr>
              <w:widowControl/>
              <w:jc w:val="center"/>
              <w:rPr>
                <w:rFonts w:ascii="宋体" w:eastAsia="宋体" w:hAnsi="宋体"/>
                <w:color w:val="000000"/>
                <w:sz w:val="18"/>
                <w:szCs w:val="18"/>
              </w:rPr>
            </w:pPr>
          </w:p>
        </w:tc>
        <w:tc>
          <w:tcPr>
            <w:tcW w:w="605" w:type="dxa"/>
            <w:tcBorders>
              <w:top w:val="single" w:sz="4" w:space="0" w:color="auto"/>
              <w:left w:val="single" w:sz="4" w:space="0" w:color="auto"/>
              <w:bottom w:val="single" w:sz="4" w:space="0" w:color="auto"/>
              <w:right w:val="single" w:sz="4" w:space="0" w:color="auto"/>
            </w:tcBorders>
            <w:vAlign w:val="center"/>
          </w:tcPr>
          <w:p w14:paraId="7A0D9DD4" w14:textId="77777777" w:rsidR="00660635" w:rsidRDefault="00660635" w:rsidP="0063605B">
            <w:pPr>
              <w:widowControl/>
              <w:jc w:val="center"/>
              <w:textAlignment w:val="center"/>
              <w:rPr>
                <w:rFonts w:eastAsia="宋体"/>
                <w:color w:val="000000"/>
                <w:sz w:val="18"/>
                <w:szCs w:val="18"/>
              </w:rPr>
            </w:pPr>
            <w:r>
              <w:rPr>
                <w:color w:val="000000"/>
                <w:kern w:val="0"/>
                <w:sz w:val="18"/>
                <w:szCs w:val="18"/>
                <w:lang w:bidi="ar"/>
              </w:rPr>
              <w:t>11.5</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776CC287"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226FA04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192</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2F6427D9" w14:textId="77777777" w:rsidR="00660635" w:rsidRDefault="00660635" w:rsidP="0063605B">
            <w:pPr>
              <w:widowControl/>
              <w:jc w:val="center"/>
              <w:textAlignment w:val="center"/>
              <w:rPr>
                <w:rFonts w:eastAsia="宋体"/>
                <w:color w:val="000000"/>
                <w:sz w:val="18"/>
                <w:szCs w:val="18"/>
              </w:rPr>
            </w:pPr>
            <w:r>
              <w:rPr>
                <w:rFonts w:eastAsia="宋体" w:hint="eastAsia"/>
                <w:color w:val="000000"/>
                <w:kern w:val="0"/>
                <w:sz w:val="18"/>
                <w:szCs w:val="18"/>
                <w:lang w:bidi="ar"/>
              </w:rPr>
              <w:t>7</w:t>
            </w:r>
            <w:r>
              <w:rPr>
                <w:rFonts w:eastAsia="宋体"/>
                <w:color w:val="000000"/>
                <w:kern w:val="0"/>
                <w:sz w:val="18"/>
                <w:szCs w:val="18"/>
                <w:lang w:bidi="ar"/>
              </w:rPr>
              <w:t>%</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30596CD3" w14:textId="77777777" w:rsidR="00660635" w:rsidRDefault="00660635" w:rsidP="0063605B">
            <w:pPr>
              <w:widowControl/>
              <w:jc w:val="center"/>
              <w:textAlignment w:val="center"/>
              <w:rPr>
                <w:rFonts w:eastAsia="宋体"/>
                <w:color w:val="000000"/>
                <w:sz w:val="18"/>
                <w:szCs w:val="18"/>
              </w:rPr>
            </w:pPr>
            <w:r>
              <w:rPr>
                <w:color w:val="000000"/>
                <w:kern w:val="0"/>
                <w:sz w:val="18"/>
                <w:szCs w:val="18"/>
                <w:lang w:bidi="ar"/>
              </w:rPr>
              <w:t>7</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71B0AEF2" w14:textId="77777777" w:rsidR="00660635" w:rsidRDefault="00660635" w:rsidP="0063605B">
            <w:pPr>
              <w:widowControl/>
              <w:jc w:val="center"/>
              <w:textAlignment w:val="center"/>
              <w:rPr>
                <w:rFonts w:eastAsia="宋体"/>
                <w:color w:val="000000"/>
                <w:sz w:val="18"/>
                <w:szCs w:val="18"/>
              </w:rPr>
            </w:pPr>
            <w:r>
              <w:rPr>
                <w:color w:val="000000"/>
                <w:kern w:val="0"/>
                <w:sz w:val="18"/>
                <w:szCs w:val="18"/>
                <w:lang w:bidi="ar"/>
              </w:rPr>
              <w:t>11.5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2234610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5%</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4E7AADE5" w14:textId="77777777" w:rsidR="00660635" w:rsidRDefault="00660635" w:rsidP="0063605B">
            <w:pPr>
              <w:widowControl/>
              <w:jc w:val="center"/>
              <w:textAlignment w:val="center"/>
              <w:rPr>
                <w:rFonts w:eastAsia="宋体"/>
                <w:color w:val="000000"/>
                <w:sz w:val="18"/>
                <w:szCs w:val="18"/>
              </w:rPr>
            </w:pPr>
            <w:r>
              <w:rPr>
                <w:color w:val="000000"/>
                <w:kern w:val="0"/>
                <w:sz w:val="18"/>
                <w:szCs w:val="18"/>
                <w:lang w:bidi="ar"/>
              </w:rPr>
              <w:t>114</w:t>
            </w:r>
          </w:p>
        </w:tc>
        <w:tc>
          <w:tcPr>
            <w:tcW w:w="753" w:type="dxa"/>
            <w:tcBorders>
              <w:top w:val="single" w:sz="4" w:space="0" w:color="auto"/>
              <w:left w:val="single" w:sz="4" w:space="0" w:color="auto"/>
              <w:bottom w:val="single" w:sz="4" w:space="0" w:color="auto"/>
              <w:right w:val="single" w:sz="4" w:space="0" w:color="auto"/>
            </w:tcBorders>
            <w:shd w:val="clear" w:color="auto" w:fill="auto"/>
            <w:vAlign w:val="center"/>
          </w:tcPr>
          <w:p w14:paraId="536E030E"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59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781A42" w14:textId="77777777" w:rsidR="00660635" w:rsidRDefault="00660635" w:rsidP="0063605B">
            <w:pPr>
              <w:widowControl/>
              <w:jc w:val="center"/>
              <w:rPr>
                <w:rFonts w:eastAsia="宋体"/>
                <w:color w:val="000000"/>
                <w:sz w:val="18"/>
                <w:szCs w:val="18"/>
              </w:rPr>
            </w:pPr>
          </w:p>
        </w:tc>
        <w:tc>
          <w:tcPr>
            <w:tcW w:w="67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943E94" w14:textId="77777777" w:rsidR="00660635" w:rsidRDefault="00660635" w:rsidP="0063605B">
            <w:pPr>
              <w:widowControl/>
              <w:jc w:val="center"/>
              <w:rPr>
                <w:rFonts w:eastAsia="宋体"/>
                <w:color w:val="000000"/>
                <w:sz w:val="18"/>
                <w:szCs w:val="18"/>
              </w:rPr>
            </w:pPr>
          </w:p>
        </w:tc>
      </w:tr>
      <w:tr w:rsidR="00660635" w14:paraId="62034FC8" w14:textId="77777777" w:rsidTr="0063605B">
        <w:trPr>
          <w:trHeight w:val="369"/>
        </w:trPr>
        <w:tc>
          <w:tcPr>
            <w:tcW w:w="1277" w:type="dxa"/>
            <w:vMerge w:val="restart"/>
            <w:tcBorders>
              <w:top w:val="single" w:sz="4" w:space="0" w:color="auto"/>
              <w:left w:val="single" w:sz="4" w:space="0" w:color="auto"/>
              <w:bottom w:val="single" w:sz="4" w:space="0" w:color="auto"/>
              <w:right w:val="single" w:sz="4" w:space="0" w:color="auto"/>
            </w:tcBorders>
            <w:vAlign w:val="center"/>
          </w:tcPr>
          <w:p w14:paraId="6F99E16E"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专业课程</w:t>
            </w:r>
          </w:p>
        </w:tc>
        <w:tc>
          <w:tcPr>
            <w:tcW w:w="605" w:type="dxa"/>
            <w:tcBorders>
              <w:top w:val="single" w:sz="4" w:space="0" w:color="auto"/>
              <w:left w:val="single" w:sz="4" w:space="0" w:color="auto"/>
              <w:bottom w:val="single" w:sz="4" w:space="0" w:color="auto"/>
              <w:right w:val="single" w:sz="4" w:space="0" w:color="auto"/>
            </w:tcBorders>
            <w:vAlign w:val="center"/>
          </w:tcPr>
          <w:p w14:paraId="7D6A2AC6"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32.7</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6CF7EAD5"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7DF8E5C9" w14:textId="77777777" w:rsidR="00660635" w:rsidRDefault="00660635" w:rsidP="0063605B">
            <w:pPr>
              <w:widowControl/>
              <w:jc w:val="center"/>
              <w:textAlignment w:val="center"/>
              <w:rPr>
                <w:rFonts w:eastAsia="宋体"/>
                <w:color w:val="000000"/>
                <w:sz w:val="18"/>
                <w:szCs w:val="18"/>
              </w:rPr>
            </w:pPr>
            <w:r>
              <w:rPr>
                <w:color w:val="000000"/>
                <w:kern w:val="0"/>
                <w:sz w:val="18"/>
                <w:szCs w:val="18"/>
                <w:lang w:bidi="ar"/>
              </w:rPr>
              <w:t>582</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50944C53"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6440F32D"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35.8</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2ABDFC30"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32.7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5580740F"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25%</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3BF14D40" w14:textId="77777777" w:rsidR="00660635" w:rsidRDefault="00660635" w:rsidP="0063605B">
            <w:pPr>
              <w:widowControl/>
              <w:jc w:val="center"/>
              <w:textAlignment w:val="center"/>
              <w:rPr>
                <w:rFonts w:eastAsia="宋体"/>
                <w:color w:val="000000"/>
                <w:sz w:val="18"/>
                <w:szCs w:val="18"/>
              </w:rPr>
            </w:pPr>
            <w:r>
              <w:rPr>
                <w:color w:val="000000"/>
                <w:kern w:val="0"/>
                <w:sz w:val="18"/>
                <w:szCs w:val="18"/>
                <w:lang w:bidi="ar"/>
              </w:rPr>
              <w:t>998</w:t>
            </w:r>
          </w:p>
        </w:tc>
        <w:tc>
          <w:tcPr>
            <w:tcW w:w="753" w:type="dxa"/>
            <w:tcBorders>
              <w:top w:val="single" w:sz="4" w:space="0" w:color="auto"/>
              <w:left w:val="single" w:sz="4" w:space="0" w:color="auto"/>
              <w:bottom w:val="single" w:sz="4" w:space="0" w:color="auto"/>
              <w:right w:val="single" w:sz="4" w:space="0" w:color="auto"/>
            </w:tcBorders>
            <w:shd w:val="clear" w:color="auto" w:fill="auto"/>
            <w:vAlign w:val="center"/>
          </w:tcPr>
          <w:p w14:paraId="332D5602"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34%</w:t>
            </w:r>
          </w:p>
        </w:tc>
        <w:tc>
          <w:tcPr>
            <w:tcW w:w="5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4968AF"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88.5</w:t>
            </w:r>
          </w:p>
        </w:tc>
        <w:tc>
          <w:tcPr>
            <w:tcW w:w="6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41F93C"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63%</w:t>
            </w:r>
          </w:p>
        </w:tc>
      </w:tr>
      <w:tr w:rsidR="00660635" w14:paraId="44AC1FEF" w14:textId="77777777" w:rsidTr="0063605B">
        <w:trPr>
          <w:trHeight w:val="369"/>
        </w:trPr>
        <w:tc>
          <w:tcPr>
            <w:tcW w:w="1277" w:type="dxa"/>
            <w:vMerge/>
            <w:tcBorders>
              <w:top w:val="single" w:sz="4" w:space="0" w:color="auto"/>
              <w:left w:val="single" w:sz="4" w:space="0" w:color="auto"/>
              <w:bottom w:val="single" w:sz="4" w:space="0" w:color="auto"/>
              <w:right w:val="single" w:sz="4" w:space="0" w:color="auto"/>
            </w:tcBorders>
            <w:vAlign w:val="center"/>
          </w:tcPr>
          <w:p w14:paraId="34189575" w14:textId="77777777" w:rsidR="00660635" w:rsidRDefault="00660635" w:rsidP="0063605B">
            <w:pPr>
              <w:widowControl/>
              <w:jc w:val="center"/>
              <w:rPr>
                <w:rFonts w:ascii="宋体" w:eastAsia="宋体" w:hAnsi="宋体"/>
                <w:color w:val="000000"/>
                <w:sz w:val="18"/>
                <w:szCs w:val="18"/>
              </w:rPr>
            </w:pPr>
          </w:p>
        </w:tc>
        <w:tc>
          <w:tcPr>
            <w:tcW w:w="605" w:type="dxa"/>
            <w:tcBorders>
              <w:top w:val="single" w:sz="4" w:space="0" w:color="auto"/>
              <w:left w:val="single" w:sz="4" w:space="0" w:color="auto"/>
              <w:bottom w:val="single" w:sz="4" w:space="0" w:color="auto"/>
              <w:right w:val="single" w:sz="4" w:space="0" w:color="auto"/>
            </w:tcBorders>
            <w:vAlign w:val="center"/>
          </w:tcPr>
          <w:p w14:paraId="2E2A6F43"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2CFB3B4D"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3D1ECA45" w14:textId="77777777" w:rsidR="00660635" w:rsidRDefault="00660635" w:rsidP="0063605B">
            <w:pPr>
              <w:widowControl/>
              <w:jc w:val="center"/>
              <w:textAlignment w:val="center"/>
              <w:rPr>
                <w:rFonts w:eastAsia="宋体"/>
                <w:color w:val="000000"/>
                <w:sz w:val="18"/>
                <w:szCs w:val="18"/>
              </w:rPr>
            </w:pPr>
            <w:r>
              <w:rPr>
                <w:color w:val="000000"/>
                <w:kern w:val="0"/>
                <w:sz w:val="18"/>
                <w:szCs w:val="18"/>
                <w:lang w:bidi="ar"/>
              </w:rPr>
              <w:t>216</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614295FA"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52807AA6"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25EE228D"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3BB03272"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718C143B"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144</w:t>
            </w:r>
          </w:p>
        </w:tc>
        <w:tc>
          <w:tcPr>
            <w:tcW w:w="753" w:type="dxa"/>
            <w:tcBorders>
              <w:top w:val="single" w:sz="4" w:space="0" w:color="auto"/>
              <w:left w:val="single" w:sz="4" w:space="0" w:color="auto"/>
              <w:bottom w:val="single" w:sz="4" w:space="0" w:color="auto"/>
              <w:right w:val="single" w:sz="4" w:space="0" w:color="auto"/>
            </w:tcBorders>
            <w:shd w:val="clear" w:color="auto" w:fill="auto"/>
            <w:vAlign w:val="center"/>
          </w:tcPr>
          <w:p w14:paraId="25F10CF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5%</w:t>
            </w:r>
          </w:p>
        </w:tc>
        <w:tc>
          <w:tcPr>
            <w:tcW w:w="59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8AA750" w14:textId="77777777" w:rsidR="00660635" w:rsidRDefault="00660635" w:rsidP="0063605B">
            <w:pPr>
              <w:widowControl/>
              <w:jc w:val="center"/>
              <w:rPr>
                <w:rFonts w:eastAsia="宋体"/>
                <w:color w:val="000000"/>
                <w:sz w:val="18"/>
                <w:szCs w:val="18"/>
              </w:rPr>
            </w:pPr>
          </w:p>
        </w:tc>
        <w:tc>
          <w:tcPr>
            <w:tcW w:w="67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416429" w14:textId="77777777" w:rsidR="00660635" w:rsidRDefault="00660635" w:rsidP="0063605B">
            <w:pPr>
              <w:widowControl/>
              <w:jc w:val="center"/>
              <w:rPr>
                <w:rFonts w:eastAsia="宋体"/>
                <w:color w:val="000000"/>
                <w:sz w:val="18"/>
                <w:szCs w:val="18"/>
              </w:rPr>
            </w:pPr>
          </w:p>
        </w:tc>
      </w:tr>
      <w:tr w:rsidR="00660635" w14:paraId="7006DB7E" w14:textId="77777777" w:rsidTr="0063605B">
        <w:trPr>
          <w:trHeight w:val="369"/>
        </w:trPr>
        <w:tc>
          <w:tcPr>
            <w:tcW w:w="1277" w:type="dxa"/>
            <w:vMerge w:val="restart"/>
            <w:tcBorders>
              <w:top w:val="single" w:sz="4" w:space="0" w:color="auto"/>
              <w:left w:val="single" w:sz="4" w:space="0" w:color="auto"/>
              <w:bottom w:val="single" w:sz="4" w:space="0" w:color="auto"/>
              <w:right w:val="single" w:sz="4" w:space="0" w:color="auto"/>
            </w:tcBorders>
            <w:vAlign w:val="center"/>
          </w:tcPr>
          <w:p w14:paraId="1A51DFA8" w14:textId="77777777" w:rsidR="00660635" w:rsidRDefault="00660635" w:rsidP="0063605B">
            <w:pPr>
              <w:spacing w:line="320" w:lineRule="exact"/>
              <w:jc w:val="center"/>
              <w:rPr>
                <w:rFonts w:ascii="宋体" w:eastAsia="宋体" w:hAnsi="宋体"/>
                <w:color w:val="000000"/>
                <w:sz w:val="18"/>
                <w:szCs w:val="18"/>
              </w:rPr>
            </w:pPr>
            <w:r>
              <w:rPr>
                <w:rFonts w:ascii="宋体" w:eastAsia="宋体" w:hAnsi="宋体" w:hint="eastAsia"/>
                <w:color w:val="000000"/>
                <w:sz w:val="18"/>
                <w:szCs w:val="18"/>
              </w:rPr>
              <w:t>合计</w:t>
            </w:r>
          </w:p>
        </w:tc>
        <w:tc>
          <w:tcPr>
            <w:tcW w:w="605" w:type="dxa"/>
            <w:tcBorders>
              <w:top w:val="single" w:sz="4" w:space="0" w:color="auto"/>
              <w:left w:val="single" w:sz="4" w:space="0" w:color="auto"/>
              <w:bottom w:val="single" w:sz="4" w:space="0" w:color="auto"/>
              <w:right w:val="single" w:sz="4" w:space="0" w:color="auto"/>
            </w:tcBorders>
            <w:vAlign w:val="center"/>
          </w:tcPr>
          <w:p w14:paraId="51FDE814" w14:textId="77777777" w:rsidR="00660635" w:rsidRDefault="00660635" w:rsidP="0063605B">
            <w:pPr>
              <w:widowControl/>
              <w:jc w:val="center"/>
              <w:textAlignment w:val="center"/>
              <w:rPr>
                <w:rFonts w:eastAsia="宋体"/>
                <w:color w:val="000000"/>
                <w:sz w:val="18"/>
                <w:szCs w:val="18"/>
              </w:rPr>
            </w:pPr>
            <w:r>
              <w:rPr>
                <w:color w:val="000000"/>
                <w:kern w:val="0"/>
                <w:sz w:val="18"/>
                <w:szCs w:val="18"/>
                <w:lang w:bidi="ar"/>
              </w:rPr>
              <w:t>48.7</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14BD1C03"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35E86347"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884</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2F355982"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30%</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2CB7AB57" w14:textId="77777777" w:rsidR="00660635" w:rsidRDefault="00660635" w:rsidP="0063605B">
            <w:pPr>
              <w:widowControl/>
              <w:jc w:val="center"/>
              <w:textAlignment w:val="center"/>
              <w:rPr>
                <w:rFonts w:eastAsia="宋体"/>
                <w:color w:val="000000"/>
                <w:sz w:val="18"/>
                <w:szCs w:val="18"/>
              </w:rPr>
            </w:pPr>
            <w:r>
              <w:rPr>
                <w:color w:val="000000"/>
                <w:kern w:val="0"/>
                <w:sz w:val="18"/>
                <w:szCs w:val="18"/>
                <w:lang w:bidi="ar"/>
              </w:rPr>
              <w:t>53.8</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1D34FDA7" w14:textId="77777777" w:rsidR="00660635" w:rsidRDefault="00660635" w:rsidP="0063605B">
            <w:pPr>
              <w:widowControl/>
              <w:jc w:val="center"/>
              <w:textAlignment w:val="center"/>
              <w:rPr>
                <w:rFonts w:eastAsia="宋体"/>
                <w:color w:val="000000"/>
                <w:sz w:val="18"/>
                <w:szCs w:val="18"/>
              </w:rPr>
            </w:pPr>
            <w:r>
              <w:rPr>
                <w:color w:val="000000"/>
                <w:kern w:val="0"/>
                <w:sz w:val="18"/>
                <w:szCs w:val="18"/>
                <w:lang w:bidi="ar"/>
              </w:rPr>
              <w:t>48.7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14F3A95E"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38%</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62B52961"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1354</w:t>
            </w:r>
          </w:p>
        </w:tc>
        <w:tc>
          <w:tcPr>
            <w:tcW w:w="753" w:type="dxa"/>
            <w:tcBorders>
              <w:top w:val="single" w:sz="4" w:space="0" w:color="auto"/>
              <w:left w:val="single" w:sz="4" w:space="0" w:color="auto"/>
              <w:bottom w:val="single" w:sz="4" w:space="0" w:color="auto"/>
              <w:right w:val="single" w:sz="4" w:space="0" w:color="auto"/>
            </w:tcBorders>
            <w:shd w:val="clear" w:color="auto" w:fill="auto"/>
            <w:vAlign w:val="center"/>
          </w:tcPr>
          <w:p w14:paraId="5B014AD9"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47%</w:t>
            </w:r>
          </w:p>
        </w:tc>
        <w:tc>
          <w:tcPr>
            <w:tcW w:w="5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A15427"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141</w:t>
            </w:r>
          </w:p>
        </w:tc>
        <w:tc>
          <w:tcPr>
            <w:tcW w:w="6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263688"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100%</w:t>
            </w:r>
          </w:p>
        </w:tc>
      </w:tr>
      <w:tr w:rsidR="00660635" w14:paraId="60B30BEB" w14:textId="77777777" w:rsidTr="0063605B">
        <w:trPr>
          <w:trHeight w:val="369"/>
        </w:trPr>
        <w:tc>
          <w:tcPr>
            <w:tcW w:w="1277" w:type="dxa"/>
            <w:vMerge/>
            <w:tcBorders>
              <w:top w:val="single" w:sz="4" w:space="0" w:color="auto"/>
              <w:left w:val="single" w:sz="4" w:space="0" w:color="auto"/>
              <w:bottom w:val="single" w:sz="4" w:space="0" w:color="auto"/>
              <w:right w:val="single" w:sz="4" w:space="0" w:color="auto"/>
            </w:tcBorders>
            <w:vAlign w:val="center"/>
          </w:tcPr>
          <w:p w14:paraId="521F53AE" w14:textId="77777777" w:rsidR="00660635" w:rsidRDefault="00660635" w:rsidP="0063605B">
            <w:pPr>
              <w:widowControl/>
              <w:jc w:val="center"/>
              <w:rPr>
                <w:rFonts w:ascii="宋体" w:eastAsia="宋体" w:hAnsi="宋体"/>
                <w:color w:val="000000"/>
                <w:sz w:val="18"/>
                <w:szCs w:val="18"/>
                <w:highlight w:val="yellow"/>
              </w:rPr>
            </w:pPr>
          </w:p>
        </w:tc>
        <w:tc>
          <w:tcPr>
            <w:tcW w:w="605" w:type="dxa"/>
            <w:tcBorders>
              <w:top w:val="single" w:sz="4" w:space="0" w:color="auto"/>
              <w:left w:val="nil"/>
              <w:bottom w:val="single" w:sz="4" w:space="0" w:color="auto"/>
              <w:right w:val="single" w:sz="4" w:space="0" w:color="auto"/>
            </w:tcBorders>
            <w:vAlign w:val="center"/>
          </w:tcPr>
          <w:p w14:paraId="16DA0B10" w14:textId="77777777" w:rsidR="00660635" w:rsidRDefault="00660635" w:rsidP="0063605B">
            <w:pPr>
              <w:widowControl/>
              <w:jc w:val="center"/>
              <w:textAlignment w:val="center"/>
              <w:rPr>
                <w:rFonts w:eastAsia="宋体"/>
                <w:color w:val="000000"/>
                <w:sz w:val="18"/>
                <w:szCs w:val="18"/>
                <w:highlight w:val="yellow"/>
              </w:rPr>
            </w:pPr>
            <w:r>
              <w:rPr>
                <w:color w:val="000000"/>
                <w:kern w:val="0"/>
                <w:sz w:val="18"/>
                <w:szCs w:val="18"/>
                <w:lang w:bidi="ar"/>
              </w:rPr>
              <w:t>23.5</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45E717EA" w14:textId="77777777" w:rsidR="00660635" w:rsidRDefault="00660635" w:rsidP="0063605B">
            <w:pPr>
              <w:widowControl/>
              <w:jc w:val="center"/>
              <w:textAlignment w:val="center"/>
              <w:rPr>
                <w:rFonts w:eastAsia="宋体"/>
                <w:color w:val="000000"/>
                <w:sz w:val="18"/>
                <w:szCs w:val="18"/>
                <w:highlight w:val="yellow"/>
              </w:rPr>
            </w:pPr>
            <w:r>
              <w:rPr>
                <w:rFonts w:eastAsia="宋体"/>
                <w:color w:val="000000"/>
                <w:kern w:val="0"/>
                <w:sz w:val="18"/>
                <w:szCs w:val="18"/>
                <w:lang w:bidi="ar"/>
              </w:rPr>
              <w:t>17%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4D8D4133" w14:textId="77777777" w:rsidR="00660635" w:rsidRDefault="00660635" w:rsidP="0063605B">
            <w:pPr>
              <w:widowControl/>
              <w:jc w:val="center"/>
              <w:textAlignment w:val="center"/>
              <w:rPr>
                <w:rFonts w:eastAsia="宋体"/>
                <w:color w:val="000000"/>
                <w:sz w:val="18"/>
                <w:szCs w:val="18"/>
                <w:highlight w:val="yellow"/>
              </w:rPr>
            </w:pPr>
            <w:r>
              <w:rPr>
                <w:rFonts w:eastAsia="宋体"/>
                <w:color w:val="000000"/>
                <w:kern w:val="0"/>
                <w:sz w:val="18"/>
                <w:szCs w:val="18"/>
                <w:lang w:bidi="ar"/>
              </w:rPr>
              <w:t>408</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3F0B2F86" w14:textId="77777777" w:rsidR="00660635" w:rsidRDefault="00660635" w:rsidP="0063605B">
            <w:pPr>
              <w:widowControl/>
              <w:jc w:val="center"/>
              <w:textAlignment w:val="center"/>
              <w:rPr>
                <w:rFonts w:eastAsia="宋体"/>
                <w:color w:val="000000"/>
                <w:kern w:val="0"/>
                <w:sz w:val="18"/>
                <w:szCs w:val="18"/>
                <w:highlight w:val="yellow"/>
                <w:lang w:bidi="ar"/>
              </w:rPr>
            </w:pPr>
            <w:r>
              <w:rPr>
                <w:rFonts w:eastAsia="宋体"/>
                <w:color w:val="000000"/>
                <w:kern w:val="0"/>
                <w:sz w:val="18"/>
                <w:szCs w:val="18"/>
                <w:lang w:bidi="ar"/>
              </w:rPr>
              <w:t>14%</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2B2AF409" w14:textId="77777777" w:rsidR="00660635" w:rsidRDefault="00660635" w:rsidP="0063605B">
            <w:pPr>
              <w:widowControl/>
              <w:jc w:val="center"/>
              <w:textAlignment w:val="center"/>
              <w:rPr>
                <w:rFonts w:eastAsia="宋体"/>
                <w:color w:val="000000"/>
                <w:sz w:val="18"/>
                <w:szCs w:val="18"/>
                <w:highlight w:val="yellow"/>
              </w:rPr>
            </w:pPr>
            <w:r>
              <w:rPr>
                <w:color w:val="000000"/>
                <w:kern w:val="0"/>
                <w:sz w:val="18"/>
                <w:szCs w:val="18"/>
                <w:lang w:bidi="ar"/>
              </w:rPr>
              <w:t>15</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29E0B445" w14:textId="77777777" w:rsidR="00660635" w:rsidRDefault="00660635" w:rsidP="0063605B">
            <w:pPr>
              <w:widowControl/>
              <w:jc w:val="center"/>
              <w:textAlignment w:val="center"/>
              <w:rPr>
                <w:rFonts w:eastAsia="宋体"/>
                <w:color w:val="000000"/>
                <w:sz w:val="18"/>
                <w:szCs w:val="18"/>
                <w:highlight w:val="yellow"/>
              </w:rPr>
            </w:pPr>
            <w:r>
              <w:rPr>
                <w:color w:val="000000"/>
                <w:kern w:val="0"/>
                <w:sz w:val="18"/>
                <w:szCs w:val="18"/>
                <w:lang w:bidi="ar"/>
              </w:rPr>
              <w:t>23.5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2C707AFB" w14:textId="77777777" w:rsidR="00660635" w:rsidRDefault="00660635" w:rsidP="0063605B">
            <w:pPr>
              <w:widowControl/>
              <w:jc w:val="center"/>
              <w:textAlignment w:val="center"/>
              <w:rPr>
                <w:rFonts w:eastAsia="宋体"/>
                <w:color w:val="000000"/>
                <w:sz w:val="18"/>
                <w:szCs w:val="18"/>
                <w:highlight w:val="yellow"/>
              </w:rPr>
            </w:pPr>
            <w:r>
              <w:rPr>
                <w:rFonts w:eastAsia="宋体"/>
                <w:color w:val="000000"/>
                <w:kern w:val="0"/>
                <w:sz w:val="18"/>
                <w:szCs w:val="18"/>
                <w:lang w:bidi="ar"/>
              </w:rPr>
              <w:t>11%</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722AC6B2" w14:textId="77777777" w:rsidR="00660635" w:rsidRDefault="00660635" w:rsidP="0063605B">
            <w:pPr>
              <w:widowControl/>
              <w:jc w:val="center"/>
              <w:textAlignment w:val="center"/>
              <w:rPr>
                <w:rFonts w:eastAsia="宋体"/>
                <w:color w:val="000000"/>
                <w:sz w:val="18"/>
                <w:szCs w:val="18"/>
                <w:highlight w:val="yellow"/>
              </w:rPr>
            </w:pPr>
            <w:r>
              <w:rPr>
                <w:rFonts w:eastAsia="宋体"/>
                <w:color w:val="000000"/>
                <w:kern w:val="0"/>
                <w:sz w:val="18"/>
                <w:szCs w:val="18"/>
                <w:lang w:bidi="ar"/>
              </w:rPr>
              <w:t>258</w:t>
            </w:r>
          </w:p>
        </w:tc>
        <w:tc>
          <w:tcPr>
            <w:tcW w:w="753" w:type="dxa"/>
            <w:tcBorders>
              <w:top w:val="single" w:sz="4" w:space="0" w:color="auto"/>
              <w:left w:val="single" w:sz="4" w:space="0" w:color="auto"/>
              <w:bottom w:val="single" w:sz="4" w:space="0" w:color="auto"/>
              <w:right w:val="single" w:sz="4" w:space="0" w:color="auto"/>
            </w:tcBorders>
            <w:shd w:val="clear" w:color="auto" w:fill="auto"/>
            <w:vAlign w:val="center"/>
          </w:tcPr>
          <w:p w14:paraId="6E15A0DC" w14:textId="77777777" w:rsidR="00660635" w:rsidRDefault="00660635" w:rsidP="0063605B">
            <w:pPr>
              <w:widowControl/>
              <w:jc w:val="center"/>
              <w:textAlignment w:val="center"/>
              <w:rPr>
                <w:rFonts w:eastAsia="宋体"/>
                <w:color w:val="000000"/>
                <w:sz w:val="18"/>
                <w:szCs w:val="18"/>
                <w:highlight w:val="yellow"/>
              </w:rPr>
            </w:pPr>
            <w:r>
              <w:rPr>
                <w:rFonts w:eastAsia="宋体"/>
                <w:color w:val="000000"/>
                <w:kern w:val="0"/>
                <w:sz w:val="18"/>
                <w:szCs w:val="18"/>
                <w:lang w:bidi="ar"/>
              </w:rPr>
              <w:t>9%</w:t>
            </w:r>
          </w:p>
        </w:tc>
        <w:tc>
          <w:tcPr>
            <w:tcW w:w="595" w:type="dxa"/>
            <w:vMerge/>
            <w:tcBorders>
              <w:top w:val="single" w:sz="4" w:space="0" w:color="auto"/>
              <w:left w:val="single" w:sz="4" w:space="0" w:color="auto"/>
              <w:bottom w:val="single" w:sz="4" w:space="0" w:color="auto"/>
              <w:right w:val="single" w:sz="4" w:space="0" w:color="auto"/>
            </w:tcBorders>
            <w:vAlign w:val="center"/>
          </w:tcPr>
          <w:p w14:paraId="4EC8FE0C" w14:textId="77777777" w:rsidR="00660635" w:rsidRDefault="00660635" w:rsidP="0063605B">
            <w:pPr>
              <w:widowControl/>
              <w:jc w:val="center"/>
              <w:rPr>
                <w:rFonts w:ascii="宋体" w:eastAsia="宋体" w:hAnsi="宋体"/>
                <w:color w:val="000000"/>
                <w:sz w:val="18"/>
                <w:szCs w:val="18"/>
                <w:highlight w:val="yellow"/>
              </w:rPr>
            </w:pPr>
          </w:p>
        </w:tc>
        <w:tc>
          <w:tcPr>
            <w:tcW w:w="678" w:type="dxa"/>
            <w:vMerge/>
            <w:tcBorders>
              <w:top w:val="single" w:sz="4" w:space="0" w:color="auto"/>
              <w:left w:val="nil"/>
              <w:bottom w:val="single" w:sz="4" w:space="0" w:color="auto"/>
              <w:right w:val="single" w:sz="4" w:space="0" w:color="auto"/>
            </w:tcBorders>
            <w:vAlign w:val="center"/>
          </w:tcPr>
          <w:p w14:paraId="0FC70261" w14:textId="77777777" w:rsidR="00660635" w:rsidRDefault="00660635" w:rsidP="0063605B">
            <w:pPr>
              <w:widowControl/>
              <w:jc w:val="center"/>
              <w:rPr>
                <w:rFonts w:ascii="宋体" w:eastAsia="宋体" w:hAnsi="宋体"/>
                <w:color w:val="000000"/>
                <w:sz w:val="18"/>
                <w:szCs w:val="18"/>
                <w:highlight w:val="yellow"/>
              </w:rPr>
            </w:pPr>
          </w:p>
        </w:tc>
      </w:tr>
    </w:tbl>
    <w:p w14:paraId="4FDD178D" w14:textId="77777777" w:rsidR="00660635" w:rsidRDefault="00660635" w:rsidP="00660635">
      <w:pPr>
        <w:spacing w:line="320" w:lineRule="exact"/>
        <w:jc w:val="center"/>
        <w:rPr>
          <w:rFonts w:ascii="宋体" w:eastAsia="宋体" w:hAnsi="宋体"/>
          <w:bCs/>
          <w:sz w:val="28"/>
          <w:szCs w:val="28"/>
        </w:rPr>
      </w:pPr>
    </w:p>
    <w:p w14:paraId="6FDD6C9D" w14:textId="77777777" w:rsidR="00660635" w:rsidRDefault="00660635" w:rsidP="00660635">
      <w:pPr>
        <w:overflowPunct w:val="0"/>
        <w:adjustRightInd w:val="0"/>
        <w:ind w:firstLineChars="200" w:firstLine="480"/>
        <w:rPr>
          <w:rFonts w:ascii="黑体" w:eastAsia="黑体" w:hAnsi="黑体"/>
          <w:sz w:val="24"/>
          <w:szCs w:val="24"/>
        </w:rPr>
      </w:pPr>
    </w:p>
    <w:p w14:paraId="1C9CAE8F" w14:textId="77777777" w:rsidR="00660635" w:rsidRDefault="00660635" w:rsidP="00660635">
      <w:pPr>
        <w:overflowPunct w:val="0"/>
        <w:adjustRightInd w:val="0"/>
        <w:ind w:firstLineChars="200" w:firstLine="480"/>
        <w:outlineLvl w:val="0"/>
        <w:rPr>
          <w:rFonts w:ascii="黑体" w:eastAsia="黑体" w:hAnsi="黑体"/>
          <w:sz w:val="24"/>
          <w:szCs w:val="24"/>
        </w:rPr>
      </w:pPr>
      <w:bookmarkStart w:id="262" w:name="_Toc24423"/>
      <w:bookmarkStart w:id="263" w:name="_Toc18470"/>
      <w:r>
        <w:rPr>
          <w:rFonts w:ascii="黑体" w:eastAsia="黑体" w:hAnsi="黑体" w:hint="eastAsia"/>
          <w:sz w:val="24"/>
          <w:szCs w:val="24"/>
        </w:rPr>
        <w:t>（二）教学计划进程</w:t>
      </w:r>
      <w:bookmarkEnd w:id="262"/>
      <w:bookmarkEnd w:id="263"/>
    </w:p>
    <w:p w14:paraId="41E1709A" w14:textId="77777777" w:rsidR="00660635" w:rsidRDefault="00660635" w:rsidP="00660635">
      <w:pPr>
        <w:overflowPunct w:val="0"/>
        <w:adjustRightInd w:val="0"/>
        <w:jc w:val="center"/>
        <w:outlineLvl w:val="0"/>
        <w:rPr>
          <w:rFonts w:ascii="黑体" w:eastAsia="黑体" w:hAnsi="黑体"/>
          <w:sz w:val="24"/>
          <w:szCs w:val="24"/>
        </w:rPr>
      </w:pPr>
      <w:bookmarkStart w:id="264" w:name="_Toc18579"/>
      <w:bookmarkStart w:id="265" w:name="_Toc7816"/>
      <w:r>
        <w:rPr>
          <w:rFonts w:ascii="黑体" w:eastAsia="黑体" w:hAnsi="黑体" w:hint="eastAsia"/>
          <w:sz w:val="24"/>
          <w:szCs w:val="24"/>
        </w:rPr>
        <w:t>表4 建筑工程材料技术专业教学计划进程</w:t>
      </w:r>
      <w:bookmarkEnd w:id="264"/>
      <w:bookmarkEnd w:id="265"/>
    </w:p>
    <w:tbl>
      <w:tblPr>
        <w:tblpPr w:leftFromText="180" w:rightFromText="180" w:vertAnchor="text" w:horzAnchor="page" w:tblpX="429" w:tblpY="313"/>
        <w:tblOverlap w:val="never"/>
        <w:tblW w:w="11565" w:type="dxa"/>
        <w:tblLayout w:type="fixed"/>
        <w:tblLook w:val="04A0" w:firstRow="1" w:lastRow="0" w:firstColumn="1" w:lastColumn="0" w:noHBand="0" w:noVBand="1"/>
      </w:tblPr>
      <w:tblGrid>
        <w:gridCol w:w="480"/>
        <w:gridCol w:w="636"/>
        <w:gridCol w:w="460"/>
        <w:gridCol w:w="1474"/>
        <w:gridCol w:w="2195"/>
        <w:gridCol w:w="554"/>
        <w:gridCol w:w="585"/>
        <w:gridCol w:w="606"/>
        <w:gridCol w:w="632"/>
        <w:gridCol w:w="391"/>
        <w:gridCol w:w="492"/>
        <w:gridCol w:w="489"/>
        <w:gridCol w:w="488"/>
        <w:gridCol w:w="486"/>
        <w:gridCol w:w="484"/>
        <w:gridCol w:w="656"/>
        <w:gridCol w:w="457"/>
      </w:tblGrid>
      <w:tr w:rsidR="00660635" w14:paraId="7BC8A710" w14:textId="77777777" w:rsidTr="0063605B">
        <w:trPr>
          <w:trHeight w:val="312"/>
        </w:trPr>
        <w:tc>
          <w:tcPr>
            <w:tcW w:w="11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A996D2"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课程类型</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0BA5B9"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序号</w:t>
            </w:r>
          </w:p>
        </w:tc>
        <w:tc>
          <w:tcPr>
            <w:tcW w:w="14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E15CDD"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课程代码</w:t>
            </w:r>
          </w:p>
        </w:tc>
        <w:tc>
          <w:tcPr>
            <w:tcW w:w="21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B4412B"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课程名称</w:t>
            </w:r>
          </w:p>
        </w:tc>
        <w:tc>
          <w:tcPr>
            <w:tcW w:w="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34CF9E"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学分</w:t>
            </w:r>
          </w:p>
        </w:tc>
        <w:tc>
          <w:tcPr>
            <w:tcW w:w="18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0DE36A"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教学学时数</w:t>
            </w:r>
          </w:p>
        </w:tc>
        <w:tc>
          <w:tcPr>
            <w:tcW w:w="283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DA10E1"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开课学期和周学时</w:t>
            </w:r>
          </w:p>
        </w:tc>
        <w:tc>
          <w:tcPr>
            <w:tcW w:w="6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C66A7F"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考核类型</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F04D0B"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备注</w:t>
            </w:r>
          </w:p>
        </w:tc>
      </w:tr>
      <w:tr w:rsidR="00660635" w14:paraId="0124AA1C" w14:textId="77777777" w:rsidTr="0063605B">
        <w:trPr>
          <w:trHeight w:val="312"/>
        </w:trPr>
        <w:tc>
          <w:tcPr>
            <w:tcW w:w="11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BE0B9E" w14:textId="77777777" w:rsidR="00660635" w:rsidRDefault="00660635" w:rsidP="0063605B">
            <w:pPr>
              <w:jc w:val="center"/>
              <w:rPr>
                <w:rFonts w:ascii="宋体" w:eastAsia="宋体" w:hAnsi="宋体" w:cs="宋体"/>
                <w:b/>
                <w:bCs/>
                <w:color w:val="000000"/>
                <w:sz w:val="18"/>
                <w:szCs w:val="18"/>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D0A183" w14:textId="77777777" w:rsidR="00660635" w:rsidRDefault="00660635" w:rsidP="0063605B">
            <w:pPr>
              <w:jc w:val="center"/>
              <w:rPr>
                <w:rFonts w:ascii="宋体" w:eastAsia="宋体" w:hAnsi="宋体" w:cs="宋体"/>
                <w:b/>
                <w:bCs/>
                <w:color w:val="000000"/>
                <w:sz w:val="18"/>
                <w:szCs w:val="18"/>
              </w:rPr>
            </w:pPr>
          </w:p>
        </w:tc>
        <w:tc>
          <w:tcPr>
            <w:tcW w:w="14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D0F4C1" w14:textId="77777777" w:rsidR="00660635" w:rsidRDefault="00660635" w:rsidP="0063605B">
            <w:pPr>
              <w:jc w:val="center"/>
              <w:rPr>
                <w:rFonts w:ascii="宋体" w:eastAsia="宋体" w:hAnsi="宋体" w:cs="宋体"/>
                <w:b/>
                <w:bCs/>
                <w:color w:val="000000"/>
                <w:sz w:val="18"/>
                <w:szCs w:val="18"/>
              </w:rPr>
            </w:pP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4A8BF8" w14:textId="77777777" w:rsidR="00660635" w:rsidRDefault="00660635" w:rsidP="0063605B">
            <w:pPr>
              <w:jc w:val="center"/>
              <w:rPr>
                <w:rFonts w:ascii="宋体" w:eastAsia="宋体" w:hAnsi="宋体" w:cs="宋体"/>
                <w:b/>
                <w:bCs/>
                <w:color w:val="000000"/>
                <w:sz w:val="18"/>
                <w:szCs w:val="18"/>
              </w:rPr>
            </w:pPr>
          </w:p>
        </w:tc>
        <w:tc>
          <w:tcPr>
            <w:tcW w:w="5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E88CAD" w14:textId="77777777" w:rsidR="00660635" w:rsidRDefault="00660635" w:rsidP="0063605B">
            <w:pPr>
              <w:jc w:val="center"/>
              <w:rPr>
                <w:rFonts w:ascii="宋体" w:eastAsia="宋体" w:hAnsi="宋体" w:cs="宋体"/>
                <w:b/>
                <w:bCs/>
                <w:color w:val="000000"/>
                <w:sz w:val="18"/>
                <w:szCs w:val="18"/>
              </w:rPr>
            </w:pPr>
          </w:p>
        </w:tc>
        <w:tc>
          <w:tcPr>
            <w:tcW w:w="18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698BB0" w14:textId="77777777" w:rsidR="00660635" w:rsidRDefault="00660635" w:rsidP="0063605B">
            <w:pPr>
              <w:jc w:val="center"/>
              <w:rPr>
                <w:rFonts w:ascii="宋体" w:eastAsia="宋体" w:hAnsi="宋体" w:cs="宋体"/>
                <w:b/>
                <w:bCs/>
                <w:color w:val="000000"/>
                <w:sz w:val="18"/>
                <w:szCs w:val="18"/>
              </w:rPr>
            </w:pPr>
          </w:p>
        </w:tc>
        <w:tc>
          <w:tcPr>
            <w:tcW w:w="2830"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209350" w14:textId="77777777" w:rsidR="00660635" w:rsidRDefault="00660635" w:rsidP="0063605B">
            <w:pPr>
              <w:jc w:val="center"/>
              <w:rPr>
                <w:rFonts w:ascii="宋体" w:eastAsia="宋体" w:hAnsi="宋体" w:cs="宋体"/>
                <w:b/>
                <w:bCs/>
                <w:color w:val="000000"/>
                <w:sz w:val="18"/>
                <w:szCs w:val="18"/>
              </w:rPr>
            </w:pPr>
          </w:p>
        </w:tc>
        <w:tc>
          <w:tcPr>
            <w:tcW w:w="6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C03CA2" w14:textId="77777777" w:rsidR="00660635" w:rsidRDefault="00660635" w:rsidP="0063605B">
            <w:pPr>
              <w:jc w:val="center"/>
              <w:rPr>
                <w:rFonts w:ascii="宋体" w:eastAsia="宋体" w:hAnsi="宋体" w:cs="宋体"/>
                <w:b/>
                <w:bCs/>
                <w:color w:val="000000"/>
                <w:sz w:val="18"/>
                <w:szCs w:val="18"/>
              </w:rPr>
            </w:pPr>
          </w:p>
        </w:tc>
        <w:tc>
          <w:tcPr>
            <w:tcW w:w="4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E2BAC9" w14:textId="77777777" w:rsidR="00660635" w:rsidRDefault="00660635" w:rsidP="0063605B">
            <w:pPr>
              <w:jc w:val="center"/>
              <w:rPr>
                <w:rFonts w:ascii="宋体" w:eastAsia="宋体" w:hAnsi="宋体" w:cs="宋体"/>
                <w:b/>
                <w:bCs/>
                <w:color w:val="000000"/>
                <w:sz w:val="18"/>
                <w:szCs w:val="18"/>
              </w:rPr>
            </w:pPr>
          </w:p>
        </w:tc>
      </w:tr>
      <w:tr w:rsidR="00660635" w14:paraId="38DC8221" w14:textId="77777777" w:rsidTr="0063605B">
        <w:trPr>
          <w:trHeight w:val="500"/>
        </w:trPr>
        <w:tc>
          <w:tcPr>
            <w:tcW w:w="11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9E95A9" w14:textId="77777777" w:rsidR="00660635" w:rsidRDefault="00660635" w:rsidP="0063605B">
            <w:pPr>
              <w:jc w:val="center"/>
              <w:rPr>
                <w:rFonts w:ascii="宋体" w:eastAsia="宋体" w:hAnsi="宋体" w:cs="宋体"/>
                <w:b/>
                <w:bCs/>
                <w:color w:val="000000"/>
                <w:sz w:val="18"/>
                <w:szCs w:val="18"/>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E07C04" w14:textId="77777777" w:rsidR="00660635" w:rsidRDefault="00660635" w:rsidP="0063605B">
            <w:pPr>
              <w:jc w:val="center"/>
              <w:rPr>
                <w:rFonts w:ascii="宋体" w:eastAsia="宋体" w:hAnsi="宋体" w:cs="宋体"/>
                <w:b/>
                <w:bCs/>
                <w:color w:val="000000"/>
                <w:sz w:val="18"/>
                <w:szCs w:val="18"/>
              </w:rPr>
            </w:pPr>
          </w:p>
        </w:tc>
        <w:tc>
          <w:tcPr>
            <w:tcW w:w="14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0281FE" w14:textId="77777777" w:rsidR="00660635" w:rsidRDefault="00660635" w:rsidP="0063605B">
            <w:pPr>
              <w:jc w:val="center"/>
              <w:rPr>
                <w:rFonts w:ascii="宋体" w:eastAsia="宋体" w:hAnsi="宋体" w:cs="宋体"/>
                <w:b/>
                <w:bCs/>
                <w:color w:val="000000"/>
                <w:sz w:val="18"/>
                <w:szCs w:val="18"/>
              </w:rPr>
            </w:pP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1AD42" w14:textId="77777777" w:rsidR="00660635" w:rsidRDefault="00660635" w:rsidP="0063605B">
            <w:pPr>
              <w:jc w:val="center"/>
              <w:rPr>
                <w:rFonts w:ascii="宋体" w:eastAsia="宋体" w:hAnsi="宋体" w:cs="宋体"/>
                <w:b/>
                <w:bCs/>
                <w:color w:val="000000"/>
                <w:sz w:val="18"/>
                <w:szCs w:val="18"/>
              </w:rPr>
            </w:pPr>
          </w:p>
        </w:tc>
        <w:tc>
          <w:tcPr>
            <w:tcW w:w="5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A0C1D3" w14:textId="77777777" w:rsidR="00660635" w:rsidRDefault="00660635" w:rsidP="0063605B">
            <w:pPr>
              <w:jc w:val="center"/>
              <w:rPr>
                <w:rFonts w:ascii="宋体" w:eastAsia="宋体" w:hAnsi="宋体" w:cs="宋体"/>
                <w:b/>
                <w:bCs/>
                <w:color w:val="000000"/>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89770"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合计</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69116"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理论学时</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8B3F7"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实践学时</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CBC54"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一</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1EC29"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二</w:t>
            </w: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DAE4D"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三</w:t>
            </w: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46570"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四</w:t>
            </w: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44CA3"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五</w:t>
            </w: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CCB1E"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六</w:t>
            </w:r>
          </w:p>
        </w:tc>
        <w:tc>
          <w:tcPr>
            <w:tcW w:w="6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18FB13" w14:textId="77777777" w:rsidR="00660635" w:rsidRDefault="00660635" w:rsidP="0063605B">
            <w:pPr>
              <w:jc w:val="center"/>
              <w:rPr>
                <w:rFonts w:ascii="宋体" w:eastAsia="宋体" w:hAnsi="宋体" w:cs="宋体"/>
                <w:b/>
                <w:bCs/>
                <w:color w:val="000000"/>
                <w:sz w:val="18"/>
                <w:szCs w:val="18"/>
              </w:rPr>
            </w:pPr>
          </w:p>
        </w:tc>
        <w:tc>
          <w:tcPr>
            <w:tcW w:w="4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6500CD" w14:textId="77777777" w:rsidR="00660635" w:rsidRDefault="00660635" w:rsidP="0063605B">
            <w:pPr>
              <w:jc w:val="center"/>
              <w:rPr>
                <w:rFonts w:ascii="宋体" w:eastAsia="宋体" w:hAnsi="宋体" w:cs="宋体"/>
                <w:b/>
                <w:bCs/>
                <w:color w:val="000000"/>
                <w:sz w:val="18"/>
                <w:szCs w:val="18"/>
              </w:rPr>
            </w:pPr>
          </w:p>
        </w:tc>
      </w:tr>
      <w:tr w:rsidR="00660635" w14:paraId="36B832CE" w14:textId="77777777" w:rsidTr="0063605B">
        <w:trPr>
          <w:trHeight w:val="800"/>
        </w:trPr>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78F4AA"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公共基础课</w:t>
            </w: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4F254F"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必修课</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6EB70"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31A2E" w14:textId="77777777" w:rsidR="00660635" w:rsidRDefault="00660635" w:rsidP="0063605B">
            <w:pPr>
              <w:spacing w:line="300" w:lineRule="auto"/>
              <w:jc w:val="center"/>
              <w:rPr>
                <w:rFonts w:eastAsia="宋体"/>
                <w:color w:val="000000"/>
                <w:sz w:val="18"/>
                <w:szCs w:val="18"/>
              </w:rPr>
            </w:pPr>
            <w:r>
              <w:rPr>
                <w:rFonts w:eastAsia="宋体" w:hint="eastAsia"/>
                <w:sz w:val="18"/>
                <w:szCs w:val="18"/>
              </w:rPr>
              <w:t>10B110620</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02AA2"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毛泽东思想和中国特色社会主义理论体系概论</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04D1C"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B1738"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64</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69657"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48</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236A8"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7CDEF" w14:textId="77777777" w:rsidR="00660635" w:rsidRDefault="00660635" w:rsidP="0063605B">
            <w:pPr>
              <w:jc w:val="center"/>
              <w:rPr>
                <w:rFonts w:eastAsia="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409E4" w14:textId="77777777" w:rsidR="00660635" w:rsidRDefault="00660635" w:rsidP="0063605B">
            <w:pPr>
              <w:jc w:val="center"/>
              <w:rPr>
                <w:rFonts w:eastAsia="宋体"/>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C2EEB"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0C4F7"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0F82C" w14:textId="77777777" w:rsidR="00660635" w:rsidRDefault="00660635" w:rsidP="0063605B">
            <w:pPr>
              <w:jc w:val="center"/>
              <w:rPr>
                <w:rFonts w:eastAsia="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D6B8D" w14:textId="77777777" w:rsidR="00660635" w:rsidRDefault="00660635" w:rsidP="0063605B">
            <w:pPr>
              <w:jc w:val="center"/>
              <w:rPr>
                <w:rFonts w:eastAsia="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3E993"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46EB6" w14:textId="77777777" w:rsidR="00660635" w:rsidRDefault="00660635" w:rsidP="0063605B">
            <w:pPr>
              <w:jc w:val="center"/>
              <w:rPr>
                <w:rFonts w:eastAsia="宋体"/>
                <w:color w:val="000000"/>
                <w:sz w:val="18"/>
                <w:szCs w:val="18"/>
              </w:rPr>
            </w:pPr>
          </w:p>
        </w:tc>
      </w:tr>
      <w:tr w:rsidR="00660635" w14:paraId="24E17CAA"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81D7E2"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43EB25"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0AF73"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7B3C9" w14:textId="77777777" w:rsidR="00660635" w:rsidRDefault="00660635" w:rsidP="0063605B">
            <w:pPr>
              <w:spacing w:line="300" w:lineRule="auto"/>
              <w:jc w:val="center"/>
              <w:rPr>
                <w:rFonts w:eastAsia="宋体"/>
                <w:color w:val="000000"/>
                <w:sz w:val="18"/>
                <w:szCs w:val="18"/>
              </w:rPr>
            </w:pPr>
            <w:r>
              <w:rPr>
                <w:rFonts w:eastAsia="宋体" w:hint="eastAsia"/>
                <w:sz w:val="18"/>
                <w:szCs w:val="18"/>
              </w:rPr>
              <w:t>10B110820</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8D3CD"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形势与政策</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238A3"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3A4E6"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32</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9E3AC"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24</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00857"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283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BACB6B1"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w:t>
            </w:r>
            <w:r>
              <w:rPr>
                <w:rStyle w:val="font31"/>
                <w:rFonts w:hint="default"/>
                <w:color w:val="000000"/>
                <w:lang w:bidi="ar"/>
              </w:rPr>
              <w:t>到</w:t>
            </w:r>
            <w:r>
              <w:rPr>
                <w:rFonts w:eastAsia="宋体"/>
                <w:color w:val="000000"/>
                <w:kern w:val="0"/>
                <w:sz w:val="18"/>
                <w:szCs w:val="18"/>
                <w:lang w:bidi="ar"/>
              </w:rPr>
              <w:t>4</w:t>
            </w:r>
            <w:r>
              <w:rPr>
                <w:rStyle w:val="font31"/>
                <w:rFonts w:hint="default"/>
                <w:color w:val="000000"/>
                <w:lang w:bidi="ar"/>
              </w:rPr>
              <w:t>学期开课，每学期</w:t>
            </w:r>
            <w:r>
              <w:rPr>
                <w:rFonts w:eastAsia="宋体"/>
                <w:color w:val="000000"/>
                <w:kern w:val="0"/>
                <w:sz w:val="18"/>
                <w:szCs w:val="18"/>
                <w:lang w:bidi="ar"/>
              </w:rPr>
              <w:t>8</w:t>
            </w:r>
            <w:r>
              <w:rPr>
                <w:rStyle w:val="font31"/>
                <w:rFonts w:hint="default"/>
                <w:color w:val="000000"/>
                <w:lang w:bidi="ar"/>
              </w:rPr>
              <w:t>学时。</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969E9"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0DFAB" w14:textId="77777777" w:rsidR="00660635" w:rsidRDefault="00660635" w:rsidP="0063605B">
            <w:pPr>
              <w:jc w:val="center"/>
              <w:rPr>
                <w:rFonts w:eastAsia="宋体"/>
                <w:color w:val="FF0000"/>
                <w:sz w:val="18"/>
                <w:szCs w:val="18"/>
              </w:rPr>
            </w:pPr>
          </w:p>
        </w:tc>
      </w:tr>
      <w:tr w:rsidR="00660635" w14:paraId="5F4A5C01"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783B8E"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91A076"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59BAB"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1CFEF" w14:textId="77777777" w:rsidR="00660635" w:rsidRDefault="00660635" w:rsidP="0063605B">
            <w:pPr>
              <w:spacing w:line="300" w:lineRule="auto"/>
              <w:jc w:val="center"/>
              <w:rPr>
                <w:rFonts w:eastAsia="宋体"/>
                <w:color w:val="000000"/>
                <w:sz w:val="18"/>
                <w:szCs w:val="18"/>
              </w:rPr>
            </w:pPr>
            <w:r>
              <w:rPr>
                <w:rFonts w:eastAsia="宋体" w:hint="eastAsia"/>
                <w:sz w:val="18"/>
                <w:szCs w:val="18"/>
              </w:rPr>
              <w:t>10B110520</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2AB03"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思想道德与法治</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76BDC"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17B43"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48</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296DB"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30</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1F70B"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F56A2"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B6570" w14:textId="77777777" w:rsidR="00660635" w:rsidRDefault="00660635" w:rsidP="0063605B">
            <w:pPr>
              <w:jc w:val="center"/>
              <w:rPr>
                <w:rFonts w:eastAsia="宋体"/>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F3256"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ACD01"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78F4E" w14:textId="77777777" w:rsidR="00660635" w:rsidRDefault="00660635" w:rsidP="0063605B">
            <w:pPr>
              <w:jc w:val="center"/>
              <w:rPr>
                <w:rFonts w:eastAsia="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18B6A" w14:textId="77777777" w:rsidR="00660635" w:rsidRDefault="00660635" w:rsidP="0063605B">
            <w:pPr>
              <w:jc w:val="center"/>
              <w:rPr>
                <w:rFonts w:eastAsia="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E2072"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FA56E" w14:textId="77777777" w:rsidR="00660635" w:rsidRDefault="00660635" w:rsidP="0063605B">
            <w:pPr>
              <w:jc w:val="center"/>
              <w:rPr>
                <w:rFonts w:eastAsia="宋体"/>
                <w:color w:val="FF0000"/>
                <w:sz w:val="18"/>
                <w:szCs w:val="18"/>
              </w:rPr>
            </w:pPr>
          </w:p>
        </w:tc>
      </w:tr>
      <w:tr w:rsidR="00660635" w14:paraId="3598FEB3"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B8738C"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358BE4"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46EFC"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2AC7D" w14:textId="77777777" w:rsidR="00660635" w:rsidRDefault="00660635" w:rsidP="0063605B">
            <w:pPr>
              <w:spacing w:line="300" w:lineRule="auto"/>
              <w:jc w:val="center"/>
              <w:rPr>
                <w:rFonts w:eastAsia="宋体"/>
                <w:color w:val="000000"/>
                <w:sz w:val="18"/>
                <w:szCs w:val="18"/>
              </w:rPr>
            </w:pPr>
            <w:r>
              <w:rPr>
                <w:rFonts w:eastAsia="宋体" w:hint="eastAsia"/>
                <w:sz w:val="18"/>
                <w:szCs w:val="18"/>
              </w:rPr>
              <w:t>10B111320</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0350"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大学体育</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BEDFB"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56876"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108</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54C22"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6A951"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96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A50A8"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51AC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0B3F5"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4A747" w14:textId="77777777" w:rsidR="00660635" w:rsidRDefault="00660635" w:rsidP="0063605B">
            <w:pPr>
              <w:jc w:val="center"/>
              <w:rPr>
                <w:rFonts w:ascii="宋体" w:eastAsia="宋体" w:hAnsi="宋体" w:cs="宋体"/>
                <w:color w:val="000000"/>
                <w:sz w:val="22"/>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23080" w14:textId="77777777" w:rsidR="00660635" w:rsidRDefault="00660635" w:rsidP="0063605B">
            <w:pPr>
              <w:jc w:val="center"/>
              <w:rPr>
                <w:rFonts w:eastAsia="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B72F1" w14:textId="77777777" w:rsidR="00660635" w:rsidRDefault="00660635" w:rsidP="0063605B">
            <w:pPr>
              <w:jc w:val="center"/>
              <w:rPr>
                <w:rFonts w:eastAsia="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57C98"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97C0F" w14:textId="77777777" w:rsidR="00660635" w:rsidRDefault="00660635" w:rsidP="0063605B">
            <w:pPr>
              <w:jc w:val="center"/>
              <w:rPr>
                <w:rFonts w:eastAsia="宋体"/>
                <w:color w:val="FF0000"/>
                <w:sz w:val="18"/>
                <w:szCs w:val="18"/>
              </w:rPr>
            </w:pPr>
          </w:p>
        </w:tc>
      </w:tr>
      <w:tr w:rsidR="00660635" w14:paraId="51ECA9A2"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6FFC28"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297048"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56DA0"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5</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B4314" w14:textId="77777777" w:rsidR="00660635" w:rsidRDefault="00660635" w:rsidP="0063605B">
            <w:pPr>
              <w:spacing w:line="300" w:lineRule="auto"/>
              <w:jc w:val="center"/>
              <w:rPr>
                <w:rFonts w:eastAsia="宋体"/>
                <w:color w:val="000000"/>
                <w:sz w:val="18"/>
                <w:szCs w:val="18"/>
              </w:rPr>
            </w:pPr>
            <w:r>
              <w:rPr>
                <w:rFonts w:eastAsia="宋体" w:hint="eastAsia"/>
                <w:sz w:val="18"/>
                <w:szCs w:val="18"/>
              </w:rPr>
              <w:t>10B111221</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939B1"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军事理论</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73CEE"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9333B"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36</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F1DD3"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36</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7F4C2"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571E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F399B" w14:textId="77777777" w:rsidR="00660635" w:rsidRDefault="00660635" w:rsidP="0063605B">
            <w:pPr>
              <w:jc w:val="center"/>
              <w:rPr>
                <w:rFonts w:eastAsia="宋体"/>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1B9DD"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422DC"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A2805" w14:textId="77777777" w:rsidR="00660635" w:rsidRDefault="00660635" w:rsidP="0063605B">
            <w:pPr>
              <w:jc w:val="center"/>
              <w:rPr>
                <w:rFonts w:eastAsia="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DEFFB" w14:textId="77777777" w:rsidR="00660635" w:rsidRDefault="00660635" w:rsidP="0063605B">
            <w:pPr>
              <w:jc w:val="center"/>
              <w:rPr>
                <w:rFonts w:eastAsia="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795C3172" w14:textId="77777777" w:rsidR="00660635" w:rsidRDefault="00660635" w:rsidP="0063605B">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CFC5" w14:textId="77777777" w:rsidR="00660635" w:rsidRDefault="00660635" w:rsidP="0063605B">
            <w:pPr>
              <w:jc w:val="center"/>
              <w:rPr>
                <w:rFonts w:eastAsia="宋体"/>
                <w:color w:val="FF0000"/>
                <w:sz w:val="18"/>
                <w:szCs w:val="18"/>
              </w:rPr>
            </w:pPr>
          </w:p>
        </w:tc>
      </w:tr>
      <w:tr w:rsidR="00660635" w14:paraId="25B643CC"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34895C"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8682A3"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E7690"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759DC" w14:textId="77777777" w:rsidR="00660635" w:rsidRDefault="00660635" w:rsidP="0063605B">
            <w:pPr>
              <w:spacing w:line="300" w:lineRule="auto"/>
              <w:jc w:val="center"/>
              <w:rPr>
                <w:rFonts w:eastAsia="宋体"/>
                <w:color w:val="000000"/>
                <w:sz w:val="18"/>
                <w:szCs w:val="18"/>
              </w:rPr>
            </w:pPr>
            <w:r>
              <w:rPr>
                <w:rFonts w:eastAsia="宋体" w:hint="eastAsia"/>
                <w:sz w:val="18"/>
                <w:szCs w:val="18"/>
              </w:rPr>
              <w:t>10B111222</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F4E2C"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军事技能</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6D48F"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5656A"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112</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069D3"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A715"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112</w:t>
            </w:r>
          </w:p>
        </w:tc>
        <w:tc>
          <w:tcPr>
            <w:tcW w:w="283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88EABE5" w14:textId="77777777" w:rsidR="00660635" w:rsidRDefault="00660635" w:rsidP="0063605B">
            <w:pPr>
              <w:widowControl/>
              <w:jc w:val="center"/>
              <w:textAlignment w:val="center"/>
              <w:rPr>
                <w:rFonts w:ascii="宋体" w:eastAsia="宋体" w:hAnsi="宋体" w:cs="宋体"/>
                <w:color w:val="000000"/>
                <w:sz w:val="18"/>
                <w:szCs w:val="18"/>
              </w:rPr>
            </w:pPr>
            <w:r>
              <w:rPr>
                <w:rStyle w:val="font31"/>
                <w:rFonts w:hint="default"/>
                <w:color w:val="000000"/>
                <w:lang w:bidi="ar"/>
              </w:rPr>
              <w:t>第</w:t>
            </w:r>
            <w:r>
              <w:rPr>
                <w:rFonts w:eastAsia="宋体"/>
                <w:color w:val="000000"/>
                <w:kern w:val="0"/>
                <w:sz w:val="18"/>
                <w:szCs w:val="18"/>
                <w:lang w:bidi="ar"/>
              </w:rPr>
              <w:t>1</w:t>
            </w:r>
            <w:r>
              <w:rPr>
                <w:rStyle w:val="font31"/>
                <w:rFonts w:hint="default"/>
                <w:color w:val="000000"/>
                <w:lang w:bidi="ar"/>
              </w:rPr>
              <w:t>学期，实际训练时间不少于</w:t>
            </w:r>
            <w:r>
              <w:rPr>
                <w:rFonts w:eastAsia="宋体"/>
                <w:color w:val="000000"/>
                <w:kern w:val="0"/>
                <w:sz w:val="18"/>
                <w:szCs w:val="18"/>
                <w:lang w:bidi="ar"/>
              </w:rPr>
              <w:t>2</w:t>
            </w:r>
            <w:r>
              <w:rPr>
                <w:rStyle w:val="font31"/>
                <w:rFonts w:hint="default"/>
                <w:color w:val="000000"/>
                <w:lang w:bidi="ar"/>
              </w:rPr>
              <w:t>周。</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52CCF"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4D904" w14:textId="77777777" w:rsidR="00660635" w:rsidRDefault="00660635" w:rsidP="0063605B">
            <w:pPr>
              <w:jc w:val="center"/>
              <w:rPr>
                <w:rFonts w:eastAsia="宋体"/>
                <w:color w:val="FF0000"/>
                <w:sz w:val="18"/>
                <w:szCs w:val="18"/>
              </w:rPr>
            </w:pPr>
          </w:p>
        </w:tc>
      </w:tr>
      <w:tr w:rsidR="00660635" w14:paraId="20122ACA"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53BEAD"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C6DD53"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570E6"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906C9" w14:textId="77777777" w:rsidR="00660635" w:rsidRDefault="00660635" w:rsidP="0063605B">
            <w:pPr>
              <w:spacing w:line="300" w:lineRule="auto"/>
              <w:jc w:val="center"/>
              <w:rPr>
                <w:rFonts w:eastAsia="宋体"/>
                <w:color w:val="000000"/>
                <w:sz w:val="18"/>
                <w:szCs w:val="18"/>
              </w:rPr>
            </w:pPr>
            <w:r>
              <w:rPr>
                <w:rFonts w:eastAsia="宋体" w:hint="eastAsia"/>
                <w:sz w:val="18"/>
                <w:szCs w:val="18"/>
              </w:rPr>
              <w:t>10B119820</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6480D"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大学生心理健康教育</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6FE4D"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4306B92C"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32</w:t>
            </w:r>
          </w:p>
        </w:tc>
        <w:tc>
          <w:tcPr>
            <w:tcW w:w="606" w:type="dxa"/>
            <w:tcBorders>
              <w:top w:val="single" w:sz="4" w:space="0" w:color="000000"/>
              <w:left w:val="single" w:sz="4" w:space="0" w:color="000000"/>
              <w:bottom w:val="single" w:sz="4" w:space="0" w:color="000000"/>
              <w:right w:val="single" w:sz="4" w:space="0" w:color="000000"/>
            </w:tcBorders>
            <w:shd w:val="clear" w:color="auto" w:fill="auto"/>
          </w:tcPr>
          <w:p w14:paraId="73FAA7B8"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20</w:t>
            </w: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14:paraId="72013CC5"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12</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54661" w14:textId="77777777" w:rsidR="00660635" w:rsidRDefault="00660635" w:rsidP="0063605B">
            <w:pPr>
              <w:jc w:val="center"/>
              <w:rPr>
                <w:rFonts w:eastAsia="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9D7F8"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F320A"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F87AC"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48363" w14:textId="77777777" w:rsidR="00660635" w:rsidRDefault="00660635" w:rsidP="0063605B">
            <w:pPr>
              <w:jc w:val="center"/>
              <w:rPr>
                <w:rFonts w:eastAsia="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145C1" w14:textId="77777777" w:rsidR="00660635" w:rsidRDefault="00660635" w:rsidP="0063605B">
            <w:pPr>
              <w:jc w:val="center"/>
              <w:rPr>
                <w:rFonts w:eastAsia="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514DE051" w14:textId="77777777" w:rsidR="00660635" w:rsidRDefault="00660635" w:rsidP="0063605B">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37026" w14:textId="77777777" w:rsidR="00660635" w:rsidRDefault="00660635" w:rsidP="0063605B">
            <w:pPr>
              <w:jc w:val="center"/>
              <w:rPr>
                <w:rFonts w:eastAsia="宋体"/>
                <w:color w:val="FF0000"/>
                <w:sz w:val="18"/>
                <w:szCs w:val="18"/>
              </w:rPr>
            </w:pPr>
          </w:p>
        </w:tc>
      </w:tr>
      <w:tr w:rsidR="00660635" w14:paraId="0E9B1FFF"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0037B5"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662106"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DD03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91962" w14:textId="77777777" w:rsidR="00660635" w:rsidRDefault="00660635" w:rsidP="0063605B">
            <w:pPr>
              <w:spacing w:line="300" w:lineRule="auto"/>
              <w:jc w:val="center"/>
              <w:rPr>
                <w:rFonts w:eastAsia="宋体"/>
                <w:color w:val="000000"/>
                <w:sz w:val="18"/>
                <w:szCs w:val="18"/>
              </w:rPr>
            </w:pPr>
            <w:r>
              <w:rPr>
                <w:rFonts w:eastAsia="宋体" w:hint="eastAsia"/>
                <w:sz w:val="18"/>
                <w:szCs w:val="18"/>
              </w:rPr>
              <w:t>10B110120</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F8ACF"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大学英语</w:t>
            </w:r>
          </w:p>
        </w:tc>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698D089B"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8</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6290013E"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144</w:t>
            </w:r>
          </w:p>
        </w:tc>
        <w:tc>
          <w:tcPr>
            <w:tcW w:w="606" w:type="dxa"/>
            <w:tcBorders>
              <w:top w:val="single" w:sz="4" w:space="0" w:color="000000"/>
              <w:left w:val="single" w:sz="4" w:space="0" w:color="000000"/>
              <w:bottom w:val="single" w:sz="4" w:space="0" w:color="000000"/>
              <w:right w:val="single" w:sz="4" w:space="0" w:color="000000"/>
            </w:tcBorders>
            <w:shd w:val="clear" w:color="auto" w:fill="auto"/>
          </w:tcPr>
          <w:p w14:paraId="498C86AF"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88</w:t>
            </w: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14:paraId="2F17B547"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56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22622"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DA8CF"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211D3"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2929C"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F4508" w14:textId="77777777" w:rsidR="00660635" w:rsidRDefault="00660635" w:rsidP="0063605B">
            <w:pPr>
              <w:jc w:val="center"/>
              <w:rPr>
                <w:rFonts w:eastAsia="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8465A" w14:textId="77777777" w:rsidR="00660635" w:rsidRDefault="00660635" w:rsidP="0063605B">
            <w:pPr>
              <w:jc w:val="center"/>
              <w:rPr>
                <w:rFonts w:eastAsia="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413FF40A" w14:textId="77777777" w:rsidR="00660635" w:rsidRDefault="00660635" w:rsidP="0063605B">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1FB86" w14:textId="77777777" w:rsidR="00660635" w:rsidRDefault="00660635" w:rsidP="0063605B">
            <w:pPr>
              <w:jc w:val="center"/>
              <w:rPr>
                <w:rFonts w:eastAsia="宋体"/>
                <w:color w:val="FF0000"/>
                <w:sz w:val="18"/>
                <w:szCs w:val="18"/>
              </w:rPr>
            </w:pPr>
          </w:p>
        </w:tc>
      </w:tr>
      <w:tr w:rsidR="00660635" w14:paraId="236CDEC0" w14:textId="77777777" w:rsidTr="0063605B">
        <w:trPr>
          <w:trHeight w:val="9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2724B8"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B891B1"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A0E0A"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14:paraId="3BB96E33" w14:textId="77777777" w:rsidR="00660635" w:rsidRDefault="00660635" w:rsidP="0063605B">
            <w:pPr>
              <w:spacing w:line="300" w:lineRule="auto"/>
              <w:jc w:val="center"/>
              <w:rPr>
                <w:rFonts w:eastAsia="宋体"/>
                <w:color w:val="000000"/>
                <w:sz w:val="18"/>
                <w:szCs w:val="18"/>
              </w:rPr>
            </w:pPr>
            <w:r>
              <w:rPr>
                <w:rFonts w:eastAsia="宋体" w:hint="eastAsia"/>
                <w:sz w:val="18"/>
                <w:szCs w:val="18"/>
              </w:rPr>
              <w:t>10B111720</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14:paraId="53C568D4" w14:textId="77777777" w:rsidR="00660635" w:rsidRDefault="00660635" w:rsidP="0063605B">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计算机基础</w:t>
            </w:r>
          </w:p>
        </w:tc>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57535FBC"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348C9D84"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64</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3B237"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32</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8929E"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32</w:t>
            </w:r>
          </w:p>
        </w:tc>
        <w:tc>
          <w:tcPr>
            <w:tcW w:w="391" w:type="dxa"/>
            <w:tcBorders>
              <w:top w:val="single" w:sz="4" w:space="0" w:color="000000"/>
              <w:left w:val="single" w:sz="4" w:space="0" w:color="000000"/>
              <w:bottom w:val="single" w:sz="4" w:space="0" w:color="000000"/>
              <w:right w:val="single" w:sz="4" w:space="0" w:color="000000"/>
            </w:tcBorders>
            <w:shd w:val="clear" w:color="auto" w:fill="auto"/>
          </w:tcPr>
          <w:p w14:paraId="54FD786F"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4</w:t>
            </w:r>
          </w:p>
        </w:tc>
        <w:tc>
          <w:tcPr>
            <w:tcW w:w="492" w:type="dxa"/>
            <w:tcBorders>
              <w:top w:val="single" w:sz="4" w:space="0" w:color="000000"/>
              <w:left w:val="single" w:sz="4" w:space="0" w:color="000000"/>
              <w:bottom w:val="single" w:sz="4" w:space="0" w:color="000000"/>
              <w:right w:val="single" w:sz="4" w:space="0" w:color="000000"/>
            </w:tcBorders>
            <w:shd w:val="clear" w:color="auto" w:fill="auto"/>
          </w:tcPr>
          <w:p w14:paraId="1B022DA4" w14:textId="77777777" w:rsidR="00660635" w:rsidRDefault="00660635" w:rsidP="0063605B">
            <w:pPr>
              <w:jc w:val="center"/>
              <w:rPr>
                <w:rFonts w:eastAsia="宋体"/>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tcPr>
          <w:p w14:paraId="3D9DB4F6"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663406AD"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0F55C" w14:textId="77777777" w:rsidR="00660635" w:rsidRDefault="00660635" w:rsidP="0063605B">
            <w:pPr>
              <w:jc w:val="center"/>
              <w:rPr>
                <w:rFonts w:eastAsia="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1B472" w14:textId="77777777" w:rsidR="00660635" w:rsidRDefault="00660635" w:rsidP="0063605B">
            <w:pPr>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6B745426"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tcPr>
          <w:p w14:paraId="68CD34BB" w14:textId="77777777" w:rsidR="00660635" w:rsidRDefault="00660635" w:rsidP="0063605B">
            <w:pPr>
              <w:jc w:val="center"/>
              <w:rPr>
                <w:rFonts w:eastAsia="宋体"/>
                <w:color w:val="FF0000"/>
                <w:sz w:val="18"/>
                <w:szCs w:val="18"/>
              </w:rPr>
            </w:pPr>
          </w:p>
        </w:tc>
      </w:tr>
      <w:tr w:rsidR="00660635" w14:paraId="24E3087E"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AA260C"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259F8"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tcPr>
          <w:p w14:paraId="47C28777" w14:textId="77777777" w:rsidR="00660635" w:rsidRDefault="00660635" w:rsidP="0063605B">
            <w:pPr>
              <w:widowControl/>
              <w:jc w:val="center"/>
              <w:textAlignment w:val="top"/>
              <w:rPr>
                <w:rFonts w:ascii="宋体" w:eastAsia="宋体" w:hAnsi="宋体" w:cs="宋体"/>
                <w:color w:val="FF0000"/>
                <w:sz w:val="18"/>
                <w:szCs w:val="18"/>
              </w:rPr>
            </w:pPr>
            <w:r>
              <w:rPr>
                <w:rFonts w:ascii="宋体" w:eastAsia="宋体" w:hAnsi="宋体" w:cs="宋体" w:hint="eastAsia"/>
                <w:color w:val="FF0000"/>
                <w:kern w:val="0"/>
                <w:sz w:val="18"/>
                <w:szCs w:val="18"/>
                <w:lang w:bidi="ar"/>
              </w:rPr>
              <w:t>10</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14:paraId="0CD3AA30" w14:textId="77777777" w:rsidR="00660635" w:rsidRDefault="00660635" w:rsidP="0063605B">
            <w:pPr>
              <w:spacing w:line="300" w:lineRule="auto"/>
              <w:jc w:val="center"/>
              <w:rPr>
                <w:rFonts w:eastAsia="宋体"/>
                <w:color w:val="FF0000"/>
                <w:sz w:val="18"/>
                <w:szCs w:val="18"/>
              </w:rPr>
            </w:pPr>
            <w:r>
              <w:rPr>
                <w:rFonts w:eastAsia="宋体" w:hint="eastAsia"/>
                <w:sz w:val="18"/>
                <w:szCs w:val="18"/>
              </w:rPr>
              <w:t>10B111220</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14:paraId="2F34B1A1" w14:textId="77777777" w:rsidR="00660635" w:rsidRDefault="00660635" w:rsidP="0063605B">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职业发展与就业指导</w:t>
            </w:r>
          </w:p>
        </w:tc>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138F3E30"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795182F6"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18</w:t>
            </w:r>
          </w:p>
        </w:tc>
        <w:tc>
          <w:tcPr>
            <w:tcW w:w="606" w:type="dxa"/>
            <w:tcBorders>
              <w:top w:val="single" w:sz="4" w:space="0" w:color="000000"/>
              <w:left w:val="single" w:sz="4" w:space="0" w:color="000000"/>
              <w:bottom w:val="single" w:sz="4" w:space="0" w:color="000000"/>
              <w:right w:val="single" w:sz="4" w:space="0" w:color="000000"/>
            </w:tcBorders>
            <w:shd w:val="clear" w:color="auto" w:fill="auto"/>
          </w:tcPr>
          <w:p w14:paraId="471A1B2A"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12</w:t>
            </w:r>
          </w:p>
        </w:tc>
        <w:tc>
          <w:tcPr>
            <w:tcW w:w="632" w:type="dxa"/>
            <w:tcBorders>
              <w:top w:val="single" w:sz="4" w:space="0" w:color="000000"/>
              <w:left w:val="single" w:sz="4" w:space="0" w:color="000000"/>
              <w:bottom w:val="single" w:sz="4" w:space="0" w:color="000000"/>
              <w:right w:val="single" w:sz="4" w:space="0" w:color="000000"/>
            </w:tcBorders>
            <w:shd w:val="clear" w:color="auto" w:fill="auto"/>
          </w:tcPr>
          <w:p w14:paraId="4F910794"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6</w:t>
            </w:r>
          </w:p>
        </w:tc>
        <w:tc>
          <w:tcPr>
            <w:tcW w:w="391" w:type="dxa"/>
            <w:tcBorders>
              <w:top w:val="single" w:sz="4" w:space="0" w:color="000000"/>
              <w:left w:val="single" w:sz="4" w:space="0" w:color="000000"/>
              <w:bottom w:val="single" w:sz="4" w:space="0" w:color="000000"/>
              <w:right w:val="single" w:sz="4" w:space="0" w:color="000000"/>
            </w:tcBorders>
            <w:shd w:val="clear" w:color="auto" w:fill="auto"/>
          </w:tcPr>
          <w:p w14:paraId="09DC9322" w14:textId="77777777" w:rsidR="00660635" w:rsidRDefault="00660635" w:rsidP="0063605B">
            <w:pPr>
              <w:jc w:val="center"/>
              <w:rPr>
                <w:rFonts w:eastAsia="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tcPr>
          <w:p w14:paraId="6E053513"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2</w:t>
            </w:r>
          </w:p>
        </w:tc>
        <w:tc>
          <w:tcPr>
            <w:tcW w:w="489" w:type="dxa"/>
            <w:tcBorders>
              <w:top w:val="single" w:sz="4" w:space="0" w:color="000000"/>
              <w:left w:val="single" w:sz="4" w:space="0" w:color="000000"/>
              <w:bottom w:val="single" w:sz="4" w:space="0" w:color="000000"/>
              <w:right w:val="single" w:sz="4" w:space="0" w:color="000000"/>
            </w:tcBorders>
            <w:shd w:val="clear" w:color="auto" w:fill="auto"/>
          </w:tcPr>
          <w:p w14:paraId="58D1FCCE"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0ADC620D"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Pr>
          <w:p w14:paraId="43AA3FD3" w14:textId="77777777" w:rsidR="00660635" w:rsidRDefault="00660635" w:rsidP="0063605B">
            <w:pPr>
              <w:jc w:val="center"/>
              <w:rPr>
                <w:rFonts w:ascii="宋体" w:eastAsia="宋体" w:hAnsi="宋体" w:cs="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tcPr>
          <w:p w14:paraId="755F56D8" w14:textId="77777777" w:rsidR="00660635" w:rsidRDefault="00660635" w:rsidP="0063605B">
            <w:pPr>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65938A76" w14:textId="77777777" w:rsidR="00660635" w:rsidRDefault="00660635" w:rsidP="0063605B">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33C395" w14:textId="77777777" w:rsidR="00660635" w:rsidRDefault="00660635" w:rsidP="0063605B">
            <w:pPr>
              <w:jc w:val="center"/>
              <w:rPr>
                <w:rFonts w:ascii="宋体" w:eastAsia="宋体" w:hAnsi="宋体" w:cs="宋体"/>
                <w:color w:val="FF0000"/>
                <w:sz w:val="22"/>
              </w:rPr>
            </w:pPr>
          </w:p>
        </w:tc>
      </w:tr>
      <w:tr w:rsidR="00660635" w14:paraId="2C0EEEFE"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C989B0" w14:textId="77777777" w:rsidR="00660635" w:rsidRDefault="00660635" w:rsidP="0063605B">
            <w:pPr>
              <w:jc w:val="center"/>
              <w:rPr>
                <w:rFonts w:ascii="宋体" w:eastAsia="宋体" w:hAnsi="宋体" w:cs="宋体"/>
                <w:b/>
                <w:bCs/>
                <w:color w:val="000000"/>
                <w:sz w:val="18"/>
                <w:szCs w:val="18"/>
              </w:rPr>
            </w:pP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B3FC74"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限定选修课</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8CDF9" w14:textId="77777777" w:rsidR="00660635" w:rsidRDefault="00660635" w:rsidP="0063605B">
            <w:pPr>
              <w:widowControl/>
              <w:jc w:val="center"/>
              <w:textAlignment w:val="center"/>
              <w:rPr>
                <w:rFonts w:ascii="宋体" w:eastAsia="宋体" w:hAnsi="宋体" w:cs="宋体"/>
                <w:color w:val="FF0000"/>
                <w:sz w:val="18"/>
                <w:szCs w:val="18"/>
              </w:rPr>
            </w:pPr>
            <w:r>
              <w:rPr>
                <w:rFonts w:ascii="宋体" w:eastAsia="宋体" w:hAnsi="宋体" w:cs="宋体" w:hint="eastAsia"/>
                <w:color w:val="FF0000"/>
                <w:kern w:val="0"/>
                <w:sz w:val="18"/>
                <w:szCs w:val="18"/>
                <w:lang w:bidi="ar"/>
              </w:rPr>
              <w:t>1</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2AF83" w14:textId="77777777" w:rsidR="00660635" w:rsidRDefault="00660635" w:rsidP="0063605B">
            <w:pPr>
              <w:spacing w:line="300" w:lineRule="auto"/>
              <w:jc w:val="center"/>
              <w:rPr>
                <w:rFonts w:eastAsia="宋体"/>
                <w:color w:val="FF0000"/>
                <w:sz w:val="18"/>
                <w:szCs w:val="18"/>
              </w:rPr>
            </w:pPr>
            <w:r>
              <w:rPr>
                <w:rFonts w:eastAsia="宋体" w:hint="eastAsia"/>
                <w:sz w:val="18"/>
                <w:szCs w:val="18"/>
              </w:rPr>
              <w:t>10B111223</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3F733"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大学生安全教育</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F4BBA"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8DD22"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854E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D8C4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AD395"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3F4E4" w14:textId="77777777" w:rsidR="00660635" w:rsidRDefault="00660635" w:rsidP="0063605B">
            <w:pPr>
              <w:jc w:val="center"/>
              <w:rPr>
                <w:rFonts w:ascii="宋体" w:eastAsia="宋体" w:hAnsi="宋体" w:cs="宋体"/>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688AC" w14:textId="77777777" w:rsidR="00660635" w:rsidRDefault="00660635" w:rsidP="0063605B">
            <w:pPr>
              <w:jc w:val="center"/>
              <w:rPr>
                <w:rFonts w:ascii="宋体" w:eastAsia="宋体" w:hAnsi="宋体" w:cs="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61104" w14:textId="77777777" w:rsidR="00660635" w:rsidRDefault="00660635" w:rsidP="0063605B">
            <w:pPr>
              <w:jc w:val="center"/>
              <w:rPr>
                <w:rFonts w:ascii="宋体" w:eastAsia="宋体" w:hAnsi="宋体" w:cs="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79AD2" w14:textId="77777777" w:rsidR="00660635" w:rsidRDefault="00660635" w:rsidP="0063605B">
            <w:pPr>
              <w:jc w:val="center"/>
              <w:rPr>
                <w:rFonts w:ascii="宋体" w:eastAsia="宋体" w:hAnsi="宋体" w:cs="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B585C" w14:textId="77777777" w:rsidR="00660635" w:rsidRDefault="00660635" w:rsidP="0063605B">
            <w:pPr>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994BE"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9C1644" w14:textId="77777777" w:rsidR="00660635" w:rsidRDefault="00660635" w:rsidP="0063605B">
            <w:pPr>
              <w:jc w:val="center"/>
              <w:rPr>
                <w:rFonts w:eastAsia="宋体"/>
                <w:color w:val="000000"/>
                <w:sz w:val="18"/>
                <w:szCs w:val="18"/>
              </w:rPr>
            </w:pPr>
          </w:p>
        </w:tc>
      </w:tr>
      <w:tr w:rsidR="00660635" w14:paraId="3886101F"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F35A44"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DAD44C"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F292D"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B545A" w14:textId="77777777" w:rsidR="00660635" w:rsidRDefault="00660635" w:rsidP="0063605B">
            <w:pPr>
              <w:spacing w:line="300" w:lineRule="auto"/>
              <w:jc w:val="center"/>
              <w:rPr>
                <w:rFonts w:eastAsia="宋体"/>
                <w:color w:val="000000"/>
                <w:sz w:val="18"/>
                <w:szCs w:val="18"/>
              </w:rPr>
            </w:pPr>
            <w:r>
              <w:rPr>
                <w:rFonts w:eastAsia="宋体" w:hint="eastAsia"/>
                <w:sz w:val="18"/>
                <w:szCs w:val="18"/>
              </w:rPr>
              <w:t>10B111230</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FD297"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大学生文化修养</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ED926"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D6F08"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952DC"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C8A4E"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297A5" w14:textId="77777777" w:rsidR="00660635" w:rsidRDefault="00660635" w:rsidP="0063605B">
            <w:pPr>
              <w:jc w:val="center"/>
              <w:rPr>
                <w:rFonts w:ascii="宋体" w:eastAsia="宋体" w:hAnsi="宋体" w:cs="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06F75"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09F2B" w14:textId="77777777" w:rsidR="00660635" w:rsidRDefault="00660635" w:rsidP="0063605B">
            <w:pPr>
              <w:jc w:val="center"/>
              <w:rPr>
                <w:rFonts w:ascii="宋体" w:eastAsia="宋体" w:hAnsi="宋体" w:cs="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6E8EC" w14:textId="77777777" w:rsidR="00660635" w:rsidRDefault="00660635" w:rsidP="0063605B">
            <w:pPr>
              <w:jc w:val="center"/>
              <w:rPr>
                <w:rFonts w:ascii="宋体" w:eastAsia="宋体" w:hAnsi="宋体" w:cs="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27754" w14:textId="77777777" w:rsidR="00660635" w:rsidRDefault="00660635" w:rsidP="0063605B">
            <w:pPr>
              <w:jc w:val="center"/>
              <w:rPr>
                <w:rFonts w:ascii="宋体" w:eastAsia="宋体" w:hAnsi="宋体" w:cs="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8CA4D" w14:textId="77777777" w:rsidR="00660635" w:rsidRDefault="00660635" w:rsidP="0063605B">
            <w:pPr>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5BE52"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931B2B" w14:textId="77777777" w:rsidR="00660635" w:rsidRDefault="00660635" w:rsidP="0063605B">
            <w:pPr>
              <w:jc w:val="center"/>
              <w:rPr>
                <w:rFonts w:eastAsia="宋体"/>
                <w:color w:val="000000"/>
                <w:sz w:val="18"/>
                <w:szCs w:val="18"/>
              </w:rPr>
            </w:pPr>
          </w:p>
        </w:tc>
      </w:tr>
      <w:tr w:rsidR="00660635" w14:paraId="7EEB2F2D"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254464"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BD5C9C"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6B3EC"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14A1D" w14:textId="77777777" w:rsidR="00660635" w:rsidRDefault="00660635" w:rsidP="0063605B">
            <w:pPr>
              <w:spacing w:line="300" w:lineRule="auto"/>
              <w:jc w:val="center"/>
              <w:rPr>
                <w:rFonts w:eastAsia="宋体"/>
                <w:color w:val="000000"/>
                <w:sz w:val="18"/>
                <w:szCs w:val="18"/>
              </w:rPr>
            </w:pPr>
            <w:r>
              <w:rPr>
                <w:rFonts w:eastAsia="宋体" w:hint="eastAsia"/>
                <w:sz w:val="18"/>
                <w:szCs w:val="18"/>
              </w:rPr>
              <w:t>10B111225</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50B29"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应用文写作</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9E875"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78BB3"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71888"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516AF"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42C63" w14:textId="77777777" w:rsidR="00660635" w:rsidRDefault="00660635" w:rsidP="0063605B">
            <w:pPr>
              <w:jc w:val="center"/>
              <w:rPr>
                <w:rFonts w:ascii="宋体" w:eastAsia="宋体" w:hAnsi="宋体" w:cs="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7B2A0"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C63BD"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B2BAA"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70913" w14:textId="77777777" w:rsidR="00660635" w:rsidRDefault="00660635" w:rsidP="0063605B">
            <w:pPr>
              <w:jc w:val="center"/>
              <w:rPr>
                <w:rFonts w:ascii="宋体" w:eastAsia="宋体" w:hAnsi="宋体" w:cs="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40274" w14:textId="77777777" w:rsidR="00660635" w:rsidRDefault="00660635" w:rsidP="0063605B">
            <w:pPr>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F1333"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507D7E" w14:textId="77777777" w:rsidR="00660635" w:rsidRDefault="00660635" w:rsidP="0063605B">
            <w:pPr>
              <w:jc w:val="center"/>
              <w:rPr>
                <w:rFonts w:eastAsia="宋体"/>
                <w:color w:val="000000"/>
                <w:sz w:val="18"/>
                <w:szCs w:val="18"/>
              </w:rPr>
            </w:pPr>
          </w:p>
        </w:tc>
      </w:tr>
      <w:tr w:rsidR="00660635" w14:paraId="594C19C1"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7DBA79"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6787CE"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1A720" w14:textId="77777777" w:rsidR="00660635" w:rsidRDefault="00660635" w:rsidP="0063605B">
            <w:pPr>
              <w:widowControl/>
              <w:jc w:val="center"/>
              <w:textAlignment w:val="center"/>
              <w:rPr>
                <w:rFonts w:ascii="宋体" w:eastAsia="宋体" w:hAnsi="宋体" w:cs="宋体"/>
                <w:color w:val="FF0000"/>
                <w:sz w:val="18"/>
                <w:szCs w:val="18"/>
              </w:rPr>
            </w:pPr>
            <w:r>
              <w:rPr>
                <w:rFonts w:ascii="宋体" w:eastAsia="宋体" w:hAnsi="宋体" w:cs="宋体" w:hint="eastAsia"/>
                <w:color w:val="FF0000"/>
                <w:kern w:val="0"/>
                <w:sz w:val="18"/>
                <w:szCs w:val="18"/>
                <w:lang w:bidi="ar"/>
              </w:rPr>
              <w:t>4</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566CC" w14:textId="77777777" w:rsidR="00660635" w:rsidRDefault="00660635" w:rsidP="0063605B">
            <w:pPr>
              <w:spacing w:line="300" w:lineRule="auto"/>
              <w:jc w:val="center"/>
              <w:rPr>
                <w:rFonts w:eastAsia="宋体"/>
                <w:color w:val="FF0000"/>
                <w:sz w:val="18"/>
                <w:szCs w:val="18"/>
              </w:rPr>
            </w:pPr>
            <w:r>
              <w:rPr>
                <w:rFonts w:eastAsia="宋体" w:hint="eastAsia"/>
                <w:sz w:val="18"/>
                <w:szCs w:val="18"/>
              </w:rPr>
              <w:t>10B111226</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5505D"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职业素质养成</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8D8BA"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F2259"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594CF"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AB94B"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341E5" w14:textId="77777777" w:rsidR="00660635" w:rsidRDefault="00660635" w:rsidP="0063605B">
            <w:pPr>
              <w:jc w:val="center"/>
              <w:rPr>
                <w:rFonts w:ascii="宋体" w:eastAsia="宋体" w:hAnsi="宋体" w:cs="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3CB40" w14:textId="77777777" w:rsidR="00660635" w:rsidRDefault="00660635" w:rsidP="0063605B">
            <w:pPr>
              <w:jc w:val="center"/>
              <w:rPr>
                <w:rFonts w:eastAsia="宋体"/>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470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64C74"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FDC7A" w14:textId="77777777" w:rsidR="00660635" w:rsidRDefault="00660635" w:rsidP="0063605B">
            <w:pPr>
              <w:jc w:val="center"/>
              <w:rPr>
                <w:rFonts w:ascii="宋体" w:eastAsia="宋体" w:hAnsi="宋体" w:cs="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A0218" w14:textId="77777777" w:rsidR="00660635" w:rsidRDefault="00660635" w:rsidP="0063605B">
            <w:pPr>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F4163"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C57AC" w14:textId="77777777" w:rsidR="00660635" w:rsidRDefault="00660635" w:rsidP="0063605B">
            <w:pPr>
              <w:jc w:val="center"/>
              <w:rPr>
                <w:rFonts w:eastAsia="宋体"/>
                <w:color w:val="FF0000"/>
                <w:sz w:val="18"/>
                <w:szCs w:val="18"/>
              </w:rPr>
            </w:pPr>
          </w:p>
        </w:tc>
      </w:tr>
      <w:tr w:rsidR="00660635" w14:paraId="145CBB6E"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84EAC3"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2F1907"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FE162"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63D26" w14:textId="77777777" w:rsidR="00660635" w:rsidRDefault="00660635" w:rsidP="0063605B">
            <w:pPr>
              <w:spacing w:line="300" w:lineRule="auto"/>
              <w:jc w:val="center"/>
              <w:rPr>
                <w:rFonts w:eastAsia="宋体"/>
                <w:color w:val="000000"/>
                <w:sz w:val="18"/>
                <w:szCs w:val="18"/>
              </w:rPr>
            </w:pPr>
            <w:r>
              <w:rPr>
                <w:rFonts w:eastAsia="宋体" w:hint="eastAsia"/>
                <w:sz w:val="18"/>
                <w:szCs w:val="18"/>
              </w:rPr>
              <w:t>10B111227</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4BEC3"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演讲与口才</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6FE4D"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6CA68"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FC9FA"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45FA0"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554DD" w14:textId="77777777" w:rsidR="00660635" w:rsidRDefault="00660635" w:rsidP="0063605B">
            <w:pPr>
              <w:jc w:val="center"/>
              <w:rPr>
                <w:rFonts w:ascii="宋体" w:eastAsia="宋体" w:hAnsi="宋体" w:cs="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59706" w14:textId="77777777" w:rsidR="00660635" w:rsidRDefault="00660635" w:rsidP="0063605B">
            <w:pPr>
              <w:jc w:val="center"/>
              <w:rPr>
                <w:rFonts w:eastAsia="宋体"/>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F9ADF"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520C0"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62104" w14:textId="77777777" w:rsidR="00660635" w:rsidRDefault="00660635" w:rsidP="0063605B">
            <w:pPr>
              <w:jc w:val="center"/>
              <w:rPr>
                <w:rFonts w:ascii="宋体" w:eastAsia="宋体" w:hAnsi="宋体" w:cs="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D8A4B" w14:textId="77777777" w:rsidR="00660635" w:rsidRDefault="00660635" w:rsidP="0063605B">
            <w:pPr>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F320A"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F9ED2" w14:textId="77777777" w:rsidR="00660635" w:rsidRDefault="00660635" w:rsidP="0063605B">
            <w:pPr>
              <w:jc w:val="center"/>
              <w:rPr>
                <w:rFonts w:eastAsia="宋体"/>
                <w:color w:val="000000"/>
                <w:sz w:val="18"/>
                <w:szCs w:val="18"/>
              </w:rPr>
            </w:pPr>
          </w:p>
        </w:tc>
      </w:tr>
      <w:tr w:rsidR="00660635" w14:paraId="5E8A2330"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8F15F8"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AAEF9"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7652B"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0ECE0" w14:textId="77777777" w:rsidR="00660635" w:rsidRDefault="00660635" w:rsidP="0063605B">
            <w:pPr>
              <w:spacing w:line="300" w:lineRule="auto"/>
              <w:jc w:val="center"/>
              <w:rPr>
                <w:rFonts w:eastAsia="宋体"/>
                <w:color w:val="000000"/>
                <w:sz w:val="18"/>
                <w:szCs w:val="18"/>
              </w:rPr>
            </w:pPr>
            <w:r>
              <w:rPr>
                <w:rFonts w:eastAsia="宋体" w:hint="eastAsia"/>
                <w:sz w:val="18"/>
                <w:szCs w:val="18"/>
              </w:rPr>
              <w:t>10B119920</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14:paraId="476C2770" w14:textId="77777777" w:rsidR="00660635" w:rsidRDefault="00660635" w:rsidP="0063605B">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中国共产党党史</w:t>
            </w:r>
          </w:p>
        </w:tc>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1B31DA44"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628F2FBA"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16</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6E849"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9F9B5"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w:t>
            </w:r>
          </w:p>
        </w:tc>
        <w:tc>
          <w:tcPr>
            <w:tcW w:w="391" w:type="dxa"/>
            <w:tcBorders>
              <w:top w:val="single" w:sz="4" w:space="0" w:color="000000"/>
              <w:left w:val="single" w:sz="4" w:space="0" w:color="000000"/>
              <w:bottom w:val="single" w:sz="4" w:space="0" w:color="000000"/>
              <w:right w:val="single" w:sz="4" w:space="0" w:color="000000"/>
            </w:tcBorders>
            <w:shd w:val="clear" w:color="auto" w:fill="auto"/>
          </w:tcPr>
          <w:p w14:paraId="60DD6FA4" w14:textId="77777777" w:rsidR="00660635" w:rsidRDefault="00660635" w:rsidP="0063605B">
            <w:pPr>
              <w:jc w:val="center"/>
              <w:rPr>
                <w:rFonts w:eastAsia="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tcPr>
          <w:p w14:paraId="2A10CD15" w14:textId="77777777" w:rsidR="00660635" w:rsidRDefault="00660635" w:rsidP="0063605B">
            <w:pPr>
              <w:widowControl/>
              <w:jc w:val="center"/>
              <w:textAlignment w:val="top"/>
              <w:rPr>
                <w:rFonts w:eastAsia="宋体"/>
                <w:color w:val="000000"/>
                <w:sz w:val="18"/>
                <w:szCs w:val="18"/>
              </w:rPr>
            </w:pPr>
            <w:r>
              <w:rPr>
                <w:rFonts w:eastAsia="宋体"/>
                <w:color w:val="000000"/>
                <w:kern w:val="0"/>
                <w:sz w:val="18"/>
                <w:szCs w:val="18"/>
                <w:lang w:bidi="ar"/>
              </w:rPr>
              <w:t>2</w:t>
            </w:r>
          </w:p>
        </w:tc>
        <w:tc>
          <w:tcPr>
            <w:tcW w:w="489" w:type="dxa"/>
            <w:tcBorders>
              <w:top w:val="single" w:sz="4" w:space="0" w:color="000000"/>
              <w:left w:val="single" w:sz="4" w:space="0" w:color="000000"/>
              <w:bottom w:val="single" w:sz="4" w:space="0" w:color="000000"/>
              <w:right w:val="single" w:sz="4" w:space="0" w:color="000000"/>
            </w:tcBorders>
            <w:shd w:val="clear" w:color="auto" w:fill="auto"/>
          </w:tcPr>
          <w:p w14:paraId="619864AF"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2E5B8769"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687F6" w14:textId="77777777" w:rsidR="00660635" w:rsidRDefault="00660635" w:rsidP="0063605B">
            <w:pPr>
              <w:jc w:val="center"/>
              <w:rPr>
                <w:rFonts w:eastAsia="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AA069" w14:textId="77777777" w:rsidR="00660635" w:rsidRDefault="00660635" w:rsidP="0063605B">
            <w:pPr>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tcPr>
          <w:p w14:paraId="5B68D740" w14:textId="77777777" w:rsidR="00660635" w:rsidRDefault="00660635" w:rsidP="0063605B">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tcBorders>
              <w:top w:val="single" w:sz="4" w:space="0" w:color="000000"/>
              <w:left w:val="single" w:sz="4" w:space="0" w:color="000000"/>
              <w:bottom w:val="single" w:sz="4" w:space="0" w:color="000000"/>
              <w:right w:val="single" w:sz="4" w:space="0" w:color="000000"/>
            </w:tcBorders>
            <w:shd w:val="clear" w:color="auto" w:fill="auto"/>
          </w:tcPr>
          <w:p w14:paraId="60169CCC" w14:textId="77777777" w:rsidR="00660635" w:rsidRDefault="00660635" w:rsidP="0063605B">
            <w:pPr>
              <w:jc w:val="center"/>
              <w:rPr>
                <w:rFonts w:eastAsia="宋体"/>
                <w:color w:val="FF0000"/>
                <w:sz w:val="18"/>
                <w:szCs w:val="18"/>
              </w:rPr>
            </w:pPr>
          </w:p>
        </w:tc>
      </w:tr>
      <w:tr w:rsidR="00660635" w14:paraId="43CC0D4C"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74C38C"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7ECD44"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589D7"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5B24F" w14:textId="77777777" w:rsidR="00660635" w:rsidRDefault="00660635" w:rsidP="0063605B">
            <w:pPr>
              <w:spacing w:line="300" w:lineRule="auto"/>
              <w:jc w:val="center"/>
              <w:rPr>
                <w:rFonts w:eastAsia="宋体"/>
                <w:color w:val="000000"/>
                <w:sz w:val="18"/>
                <w:szCs w:val="18"/>
              </w:rPr>
            </w:pPr>
            <w:r>
              <w:rPr>
                <w:rFonts w:eastAsia="宋体"/>
                <w:sz w:val="18"/>
                <w:szCs w:val="18"/>
              </w:rPr>
              <w:t>10B111229</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632D4"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就业创业指导课（SIYB创业指导）</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8B659"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2.5</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856AE"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40</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2010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DCBF3"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5E66B" w14:textId="77777777" w:rsidR="00660635" w:rsidRDefault="00660635" w:rsidP="0063605B">
            <w:pPr>
              <w:jc w:val="center"/>
              <w:rPr>
                <w:rFonts w:eastAsia="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57919" w14:textId="77777777" w:rsidR="00660635" w:rsidRDefault="00660635" w:rsidP="0063605B">
            <w:pPr>
              <w:jc w:val="center"/>
              <w:rPr>
                <w:rFonts w:eastAsia="宋体"/>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3B94E"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8BDAD"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1759B"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99A64" w14:textId="77777777" w:rsidR="00660635" w:rsidRDefault="00660635" w:rsidP="0063605B">
            <w:pPr>
              <w:jc w:val="center"/>
              <w:rPr>
                <w:rFonts w:eastAsia="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4DB80"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58A00" w14:textId="77777777" w:rsidR="00660635" w:rsidRDefault="00660635" w:rsidP="0063605B">
            <w:pPr>
              <w:jc w:val="center"/>
              <w:rPr>
                <w:rFonts w:ascii="宋体" w:eastAsia="宋体" w:hAnsi="宋体" w:cs="宋体"/>
                <w:color w:val="000000"/>
                <w:sz w:val="22"/>
              </w:rPr>
            </w:pPr>
          </w:p>
        </w:tc>
      </w:tr>
      <w:tr w:rsidR="00660635" w14:paraId="7B13E137" w14:textId="77777777" w:rsidTr="0063605B">
        <w:trPr>
          <w:trHeight w:val="1167"/>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26FAA6" w14:textId="77777777" w:rsidR="00660635" w:rsidRDefault="00660635" w:rsidP="0063605B">
            <w:pPr>
              <w:jc w:val="center"/>
              <w:rPr>
                <w:rFonts w:ascii="宋体" w:eastAsia="宋体" w:hAnsi="宋体" w:cs="宋体"/>
                <w:b/>
                <w:bCs/>
                <w:color w:val="000000"/>
                <w:sz w:val="18"/>
                <w:szCs w:val="18"/>
              </w:rPr>
            </w:pPr>
          </w:p>
        </w:tc>
        <w:tc>
          <w:tcPr>
            <w:tcW w:w="636" w:type="dxa"/>
            <w:vMerge w:val="restart"/>
            <w:tcBorders>
              <w:top w:val="single" w:sz="4" w:space="0" w:color="000000"/>
              <w:left w:val="single" w:sz="4" w:space="0" w:color="000000"/>
              <w:bottom w:val="nil"/>
              <w:right w:val="single" w:sz="4" w:space="0" w:color="auto"/>
            </w:tcBorders>
            <w:shd w:val="clear" w:color="auto" w:fill="auto"/>
            <w:vAlign w:val="center"/>
          </w:tcPr>
          <w:p w14:paraId="206A6436"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任选课</w:t>
            </w:r>
          </w:p>
        </w:tc>
        <w:tc>
          <w:tcPr>
            <w:tcW w:w="4129"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2C931E0C" w14:textId="77777777" w:rsidR="00660635" w:rsidRDefault="00660635" w:rsidP="0063605B">
            <w:pPr>
              <w:widowControl/>
              <w:jc w:val="left"/>
              <w:textAlignment w:val="center"/>
              <w:rPr>
                <w:rFonts w:eastAsia="宋体"/>
                <w:color w:val="000000"/>
                <w:sz w:val="18"/>
                <w:szCs w:val="18"/>
              </w:rPr>
            </w:pPr>
            <w:r>
              <w:rPr>
                <w:rStyle w:val="font91"/>
                <w:rFonts w:eastAsia="宋体"/>
                <w:lang w:bidi="ar"/>
              </w:rPr>
              <w:t xml:space="preserve">1. </w:t>
            </w:r>
            <w:r>
              <w:rPr>
                <w:rStyle w:val="font141"/>
                <w:rFonts w:hint="default"/>
                <w:lang w:bidi="ar"/>
              </w:rPr>
              <w:t>鼓励各二级学院、各部门根据教学和师资情况，开设其他新的公共选修课；</w:t>
            </w:r>
            <w:r>
              <w:rPr>
                <w:rStyle w:val="font91"/>
                <w:rFonts w:eastAsia="宋体"/>
                <w:lang w:bidi="ar"/>
              </w:rPr>
              <w:br/>
              <w:t xml:space="preserve">2. </w:t>
            </w:r>
            <w:r>
              <w:rPr>
                <w:rStyle w:val="font141"/>
                <w:rFonts w:hint="default"/>
                <w:lang w:bidi="ar"/>
              </w:rPr>
              <w:t>从教务处公布的全校性公共选修课目录中选修。</w:t>
            </w:r>
            <w:r>
              <w:rPr>
                <w:rStyle w:val="font91"/>
                <w:rFonts w:eastAsia="宋体"/>
                <w:lang w:bidi="ar"/>
              </w:rPr>
              <w:br/>
              <w:t>3.</w:t>
            </w:r>
            <w:r>
              <w:rPr>
                <w:rStyle w:val="font141"/>
                <w:rFonts w:hint="default"/>
                <w:lang w:bidi="ar"/>
              </w:rPr>
              <w:t>这里写总学分学时。</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46F3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E440"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96</w:t>
            </w:r>
          </w:p>
        </w:tc>
        <w:tc>
          <w:tcPr>
            <w:tcW w:w="606" w:type="dxa"/>
            <w:tcBorders>
              <w:top w:val="single" w:sz="4" w:space="0" w:color="000000"/>
              <w:left w:val="single" w:sz="4" w:space="0" w:color="000000"/>
              <w:bottom w:val="single" w:sz="4" w:space="0" w:color="000000"/>
              <w:right w:val="single" w:sz="4" w:space="0" w:color="auto"/>
            </w:tcBorders>
            <w:shd w:val="clear" w:color="auto" w:fill="auto"/>
            <w:vAlign w:val="center"/>
          </w:tcPr>
          <w:p w14:paraId="37F3343B" w14:textId="77777777" w:rsidR="00660635" w:rsidRDefault="00660635" w:rsidP="0063605B">
            <w:pPr>
              <w:widowControl/>
              <w:jc w:val="center"/>
              <w:textAlignment w:val="center"/>
              <w:rPr>
                <w:rFonts w:eastAsia="宋体"/>
                <w:color w:val="000000"/>
                <w:sz w:val="18"/>
                <w:szCs w:val="18"/>
              </w:rPr>
            </w:pPr>
            <w:r>
              <w:rPr>
                <w:rFonts w:eastAsia="宋体"/>
                <w:color w:val="000000"/>
                <w:sz w:val="18"/>
                <w:szCs w:val="18"/>
              </w:rPr>
              <w:t>96</w:t>
            </w:r>
          </w:p>
        </w:tc>
        <w:tc>
          <w:tcPr>
            <w:tcW w:w="632" w:type="dxa"/>
            <w:tcBorders>
              <w:top w:val="single" w:sz="4" w:space="0" w:color="000000"/>
              <w:left w:val="single" w:sz="4" w:space="0" w:color="auto"/>
              <w:bottom w:val="single" w:sz="4" w:space="0" w:color="000000"/>
              <w:right w:val="single" w:sz="4" w:space="0" w:color="auto"/>
            </w:tcBorders>
            <w:shd w:val="clear" w:color="auto" w:fill="auto"/>
            <w:vAlign w:val="center"/>
          </w:tcPr>
          <w:p w14:paraId="08279221" w14:textId="77777777" w:rsidR="00660635" w:rsidRDefault="00660635" w:rsidP="0063605B">
            <w:pPr>
              <w:widowControl/>
              <w:jc w:val="center"/>
              <w:textAlignment w:val="center"/>
              <w:rPr>
                <w:rFonts w:eastAsia="宋体"/>
                <w:color w:val="000000"/>
                <w:sz w:val="18"/>
                <w:szCs w:val="18"/>
              </w:rPr>
            </w:pPr>
            <w:r>
              <w:rPr>
                <w:rFonts w:eastAsia="宋体"/>
                <w:color w:val="000000"/>
                <w:sz w:val="18"/>
                <w:szCs w:val="18"/>
              </w:rPr>
              <w:t>0</w:t>
            </w:r>
          </w:p>
        </w:tc>
        <w:tc>
          <w:tcPr>
            <w:tcW w:w="2830"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711DB588"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一般安排在第二至四学期开设；</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A0F6E" w14:textId="77777777" w:rsidR="00660635" w:rsidRDefault="00660635" w:rsidP="0063605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45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BEAD87" w14:textId="77777777" w:rsidR="00660635" w:rsidRDefault="00660635" w:rsidP="0063605B">
            <w:pPr>
              <w:jc w:val="center"/>
              <w:rPr>
                <w:rFonts w:ascii="宋体" w:eastAsia="宋体" w:hAnsi="宋体" w:cs="宋体"/>
                <w:color w:val="000000"/>
                <w:sz w:val="22"/>
              </w:rPr>
            </w:pPr>
          </w:p>
        </w:tc>
      </w:tr>
      <w:tr w:rsidR="00660635" w14:paraId="4415A58C"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B3FEA1" w14:textId="77777777" w:rsidR="00660635" w:rsidRDefault="00660635" w:rsidP="0063605B">
            <w:pPr>
              <w:jc w:val="center"/>
              <w:rPr>
                <w:rFonts w:ascii="宋体" w:eastAsia="宋体" w:hAnsi="宋体" w:cs="宋体"/>
                <w:b/>
                <w:bCs/>
                <w:color w:val="000000"/>
                <w:sz w:val="18"/>
                <w:szCs w:val="18"/>
              </w:rPr>
            </w:pPr>
          </w:p>
        </w:tc>
        <w:tc>
          <w:tcPr>
            <w:tcW w:w="636" w:type="dxa"/>
            <w:vMerge/>
            <w:tcBorders>
              <w:left w:val="single" w:sz="4" w:space="0" w:color="000000"/>
              <w:bottom w:val="single" w:sz="4" w:space="0" w:color="000000"/>
              <w:right w:val="single" w:sz="4" w:space="0" w:color="auto"/>
            </w:tcBorders>
            <w:shd w:val="clear" w:color="auto" w:fill="auto"/>
            <w:vAlign w:val="center"/>
          </w:tcPr>
          <w:p w14:paraId="483C45DF" w14:textId="77777777" w:rsidR="00660635" w:rsidRDefault="00660635" w:rsidP="0063605B">
            <w:pPr>
              <w:widowControl/>
              <w:jc w:val="center"/>
              <w:textAlignment w:val="center"/>
              <w:rPr>
                <w:rFonts w:ascii="宋体" w:eastAsia="宋体" w:hAnsi="宋体" w:cs="宋体"/>
                <w:b/>
                <w:bCs/>
                <w:color w:val="000000"/>
                <w:kern w:val="0"/>
                <w:sz w:val="18"/>
                <w:szCs w:val="18"/>
                <w:lang w:bidi="ar"/>
              </w:rPr>
            </w:pPr>
          </w:p>
        </w:tc>
        <w:tc>
          <w:tcPr>
            <w:tcW w:w="4129"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4B515E9E" w14:textId="77777777" w:rsidR="00660635" w:rsidRDefault="00660635" w:rsidP="0063605B">
            <w:pPr>
              <w:jc w:val="left"/>
              <w:textAlignment w:val="center"/>
              <w:rPr>
                <w:rFonts w:ascii="宋体" w:eastAsia="宋体" w:hAnsi="宋体" w:cs="宋体"/>
                <w:bCs/>
                <w:color w:val="000000"/>
                <w:kern w:val="0"/>
                <w:sz w:val="18"/>
                <w:szCs w:val="18"/>
                <w:lang w:bidi="ar"/>
              </w:rPr>
            </w:pPr>
            <w:r>
              <w:rPr>
                <w:rFonts w:asciiTheme="minorEastAsia" w:eastAsiaTheme="minorEastAsia" w:hAnsiTheme="minorEastAsia" w:cs="仿宋" w:hint="eastAsia"/>
                <w:bCs/>
                <w:color w:val="000000"/>
                <w:kern w:val="0"/>
                <w:sz w:val="18"/>
                <w:szCs w:val="18"/>
                <w:lang w:bidi="ar"/>
              </w:rPr>
              <w:t>第二课堂</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7AEBD" w14:textId="77777777" w:rsidR="00660635" w:rsidRDefault="00660635" w:rsidP="0063605B">
            <w:pPr>
              <w:widowControl/>
              <w:jc w:val="center"/>
              <w:textAlignment w:val="center"/>
              <w:rPr>
                <w:rFonts w:eastAsia="宋体"/>
                <w:color w:val="000000"/>
                <w:kern w:val="0"/>
                <w:sz w:val="18"/>
                <w:szCs w:val="18"/>
                <w:lang w:bidi="ar"/>
              </w:rPr>
            </w:pPr>
            <w:r>
              <w:rPr>
                <w:rFonts w:eastAsia="宋体"/>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74C3F" w14:textId="77777777" w:rsidR="00660635" w:rsidRDefault="00660635" w:rsidP="0063605B">
            <w:pPr>
              <w:widowControl/>
              <w:jc w:val="center"/>
              <w:textAlignment w:val="center"/>
              <w:rPr>
                <w:rFonts w:eastAsia="宋体"/>
                <w:color w:val="000000"/>
                <w:kern w:val="0"/>
                <w:sz w:val="18"/>
                <w:szCs w:val="18"/>
                <w:lang w:bidi="ar"/>
              </w:rPr>
            </w:pPr>
            <w:r>
              <w:rPr>
                <w:rFonts w:eastAsia="宋体"/>
                <w:color w:val="000000"/>
                <w:kern w:val="0"/>
                <w:sz w:val="18"/>
                <w:szCs w:val="18"/>
                <w:lang w:bidi="ar"/>
              </w:rPr>
              <w:t>64</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4E095" w14:textId="77777777" w:rsidR="00660635" w:rsidRDefault="00660635" w:rsidP="0063605B">
            <w:pPr>
              <w:widowControl/>
              <w:jc w:val="center"/>
              <w:textAlignment w:val="center"/>
              <w:rPr>
                <w:rFonts w:eastAsia="宋体"/>
                <w:color w:val="000000"/>
                <w:kern w:val="0"/>
                <w:sz w:val="18"/>
                <w:szCs w:val="18"/>
                <w:lang w:bidi="ar"/>
              </w:rPr>
            </w:pPr>
            <w:r>
              <w:rPr>
                <w:rFonts w:eastAsia="宋体"/>
                <w:color w:val="000000"/>
                <w:kern w:val="0"/>
                <w:sz w:val="18"/>
                <w:szCs w:val="18"/>
                <w:lang w:bidi="ar"/>
              </w:rPr>
              <w:t>0</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889D8" w14:textId="77777777" w:rsidR="00660635" w:rsidRDefault="00660635" w:rsidP="0063605B">
            <w:pPr>
              <w:widowControl/>
              <w:jc w:val="center"/>
              <w:textAlignment w:val="center"/>
              <w:rPr>
                <w:rFonts w:eastAsia="宋体"/>
                <w:color w:val="000000"/>
                <w:kern w:val="0"/>
                <w:sz w:val="18"/>
                <w:szCs w:val="18"/>
                <w:lang w:bidi="ar"/>
              </w:rPr>
            </w:pPr>
            <w:r>
              <w:rPr>
                <w:rFonts w:eastAsia="宋体"/>
                <w:color w:val="000000"/>
                <w:kern w:val="0"/>
                <w:sz w:val="18"/>
                <w:szCs w:val="18"/>
                <w:lang w:bidi="ar"/>
              </w:rPr>
              <w:t>64</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D1BE2" w14:textId="77777777" w:rsidR="00660635" w:rsidRDefault="00660635" w:rsidP="0063605B">
            <w:pPr>
              <w:jc w:val="center"/>
              <w:rPr>
                <w:rFonts w:eastAsia="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35CAF" w14:textId="77777777" w:rsidR="00660635" w:rsidRDefault="00660635" w:rsidP="0063605B">
            <w:pPr>
              <w:jc w:val="center"/>
              <w:rPr>
                <w:rFonts w:eastAsia="宋体"/>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7662A"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722C3"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D73F2" w14:textId="77777777" w:rsidR="00660635" w:rsidRDefault="00660635" w:rsidP="0063605B">
            <w:pPr>
              <w:jc w:val="center"/>
              <w:rPr>
                <w:rFonts w:eastAsia="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05F457" w14:textId="77777777" w:rsidR="00660635" w:rsidRDefault="00660635" w:rsidP="0063605B">
            <w:pPr>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B76E3" w14:textId="77777777" w:rsidR="00660635" w:rsidRDefault="00660635" w:rsidP="0063605B">
            <w:pPr>
              <w:jc w:val="center"/>
              <w:rPr>
                <w:rFonts w:ascii="宋体" w:eastAsia="宋体" w:hAnsi="宋体" w:cs="宋体"/>
                <w:color w:val="000000"/>
                <w:sz w:val="22"/>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8CAEAB" w14:textId="77777777" w:rsidR="00660635" w:rsidRDefault="00660635" w:rsidP="0063605B">
            <w:pPr>
              <w:jc w:val="center"/>
              <w:rPr>
                <w:rFonts w:ascii="宋体" w:eastAsia="宋体" w:hAnsi="宋体" w:cs="宋体"/>
                <w:color w:val="000000"/>
                <w:sz w:val="22"/>
              </w:rPr>
            </w:pPr>
          </w:p>
        </w:tc>
      </w:tr>
      <w:tr w:rsidR="00660635" w14:paraId="7F3154E9"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7CB405" w14:textId="77777777" w:rsidR="00660635" w:rsidRDefault="00660635" w:rsidP="0063605B">
            <w:pPr>
              <w:jc w:val="center"/>
              <w:rPr>
                <w:rFonts w:ascii="宋体" w:eastAsia="宋体" w:hAnsi="宋体" w:cs="宋体"/>
                <w:b/>
                <w:bCs/>
                <w:color w:val="000000"/>
                <w:sz w:val="18"/>
                <w:szCs w:val="18"/>
              </w:rPr>
            </w:pPr>
          </w:p>
        </w:tc>
        <w:tc>
          <w:tcPr>
            <w:tcW w:w="47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412D439"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公共必修课程学分、学时小计</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44F38"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0003E" w14:textId="77777777" w:rsidR="00660635" w:rsidRDefault="00660635" w:rsidP="0063605B">
            <w:pPr>
              <w:widowControl/>
              <w:jc w:val="center"/>
              <w:textAlignment w:val="center"/>
              <w:rPr>
                <w:rFonts w:eastAsia="宋体"/>
                <w:color w:val="000000"/>
                <w:sz w:val="18"/>
                <w:szCs w:val="18"/>
              </w:rPr>
            </w:pPr>
            <w:r>
              <w:rPr>
                <w:rFonts w:eastAsia="宋体"/>
                <w:kern w:val="0"/>
                <w:sz w:val="18"/>
                <w:szCs w:val="18"/>
                <w:lang w:bidi="ar"/>
              </w:rPr>
              <w:t>658</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2FC1"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302</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2C1CE"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356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1A246" w14:textId="77777777" w:rsidR="00660635" w:rsidRDefault="00660635" w:rsidP="0063605B">
            <w:pPr>
              <w:jc w:val="center"/>
              <w:rPr>
                <w:rFonts w:eastAsia="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B383D" w14:textId="77777777" w:rsidR="00660635" w:rsidRDefault="00660635" w:rsidP="0063605B">
            <w:pPr>
              <w:jc w:val="center"/>
              <w:rPr>
                <w:rFonts w:eastAsia="宋体"/>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949B7"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DA4E1"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B3CCF" w14:textId="77777777" w:rsidR="00660635" w:rsidRDefault="00660635" w:rsidP="0063605B">
            <w:pPr>
              <w:jc w:val="center"/>
              <w:rPr>
                <w:rFonts w:eastAsia="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88859" w14:textId="77777777" w:rsidR="00660635" w:rsidRDefault="00660635" w:rsidP="0063605B">
            <w:pPr>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38C30" w14:textId="77777777" w:rsidR="00660635" w:rsidRDefault="00660635" w:rsidP="0063605B">
            <w:pPr>
              <w:jc w:val="center"/>
              <w:rPr>
                <w:rFonts w:ascii="宋体" w:eastAsia="宋体" w:hAnsi="宋体" w:cs="宋体"/>
                <w:color w:val="000000"/>
                <w:sz w:val="22"/>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5B65A" w14:textId="77777777" w:rsidR="00660635" w:rsidRDefault="00660635" w:rsidP="0063605B">
            <w:pPr>
              <w:jc w:val="center"/>
              <w:rPr>
                <w:rFonts w:ascii="宋体" w:eastAsia="宋体" w:hAnsi="宋体" w:cs="宋体"/>
                <w:color w:val="000000"/>
                <w:sz w:val="22"/>
              </w:rPr>
            </w:pPr>
          </w:p>
        </w:tc>
      </w:tr>
      <w:tr w:rsidR="00660635" w14:paraId="10AA24A8"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937405" w14:textId="77777777" w:rsidR="00660635" w:rsidRDefault="00660635" w:rsidP="0063605B">
            <w:pPr>
              <w:jc w:val="center"/>
              <w:rPr>
                <w:rFonts w:ascii="宋体" w:eastAsia="宋体" w:hAnsi="宋体" w:cs="宋体"/>
                <w:b/>
                <w:bCs/>
                <w:color w:val="000000"/>
                <w:sz w:val="18"/>
                <w:szCs w:val="18"/>
              </w:rPr>
            </w:pPr>
          </w:p>
        </w:tc>
        <w:tc>
          <w:tcPr>
            <w:tcW w:w="47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DD6A395"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公共必修课程学分、学时占比</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E54B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48BD5"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23%</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52966"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10%</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1D851"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5FFB" w14:textId="77777777" w:rsidR="00660635" w:rsidRDefault="00660635" w:rsidP="0063605B">
            <w:pPr>
              <w:jc w:val="center"/>
              <w:rPr>
                <w:rFonts w:eastAsia="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3281B" w14:textId="77777777" w:rsidR="00660635" w:rsidRDefault="00660635" w:rsidP="0063605B">
            <w:pPr>
              <w:jc w:val="center"/>
              <w:rPr>
                <w:rFonts w:eastAsia="宋体"/>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65A76"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96C16"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44E59" w14:textId="77777777" w:rsidR="00660635" w:rsidRDefault="00660635" w:rsidP="0063605B">
            <w:pPr>
              <w:jc w:val="center"/>
              <w:rPr>
                <w:rFonts w:eastAsia="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E9BAE" w14:textId="77777777" w:rsidR="00660635" w:rsidRDefault="00660635" w:rsidP="0063605B">
            <w:pPr>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7128B" w14:textId="77777777" w:rsidR="00660635" w:rsidRDefault="00660635" w:rsidP="0063605B">
            <w:pPr>
              <w:jc w:val="center"/>
              <w:rPr>
                <w:rFonts w:ascii="宋体" w:eastAsia="宋体" w:hAnsi="宋体" w:cs="宋体"/>
                <w:color w:val="000000"/>
                <w:sz w:val="22"/>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F180B" w14:textId="77777777" w:rsidR="00660635" w:rsidRDefault="00660635" w:rsidP="0063605B">
            <w:pPr>
              <w:jc w:val="center"/>
              <w:rPr>
                <w:rFonts w:ascii="宋体" w:eastAsia="宋体" w:hAnsi="宋体" w:cs="宋体"/>
                <w:color w:val="000000"/>
                <w:sz w:val="22"/>
              </w:rPr>
            </w:pPr>
          </w:p>
        </w:tc>
      </w:tr>
      <w:tr w:rsidR="00660635" w14:paraId="20F4B99E"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4CFF85" w14:textId="77777777" w:rsidR="00660635" w:rsidRDefault="00660635" w:rsidP="0063605B">
            <w:pPr>
              <w:jc w:val="center"/>
              <w:rPr>
                <w:rFonts w:ascii="宋体" w:eastAsia="宋体" w:hAnsi="宋体" w:cs="宋体"/>
                <w:b/>
                <w:bCs/>
                <w:color w:val="000000"/>
                <w:sz w:val="18"/>
                <w:szCs w:val="18"/>
              </w:rPr>
            </w:pPr>
          </w:p>
        </w:tc>
        <w:tc>
          <w:tcPr>
            <w:tcW w:w="47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6F37DE4"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公共选修课程学分、学时小计</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14EDF"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18.5</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B9FF3" w14:textId="77777777" w:rsidR="00660635" w:rsidRDefault="00660635" w:rsidP="0063605B">
            <w:pPr>
              <w:widowControl/>
              <w:jc w:val="center"/>
              <w:textAlignment w:val="center"/>
              <w:rPr>
                <w:rFonts w:eastAsia="宋体"/>
                <w:color w:val="000000"/>
                <w:sz w:val="18"/>
                <w:szCs w:val="18"/>
              </w:rPr>
            </w:pPr>
            <w:r>
              <w:rPr>
                <w:rFonts w:eastAsia="宋体"/>
                <w:kern w:val="0"/>
                <w:sz w:val="18"/>
                <w:szCs w:val="18"/>
                <w:lang w:bidi="ar"/>
              </w:rPr>
              <w:t>306</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3E613"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192</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E349B"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114</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4DFA5" w14:textId="77777777" w:rsidR="00660635" w:rsidRDefault="00660635" w:rsidP="0063605B">
            <w:pPr>
              <w:jc w:val="center"/>
              <w:rPr>
                <w:rFonts w:eastAsia="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4A5C3" w14:textId="77777777" w:rsidR="00660635" w:rsidRDefault="00660635" w:rsidP="0063605B">
            <w:pPr>
              <w:jc w:val="center"/>
              <w:rPr>
                <w:rFonts w:eastAsia="宋体"/>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82E76"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B5230"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CD5E1" w14:textId="77777777" w:rsidR="00660635" w:rsidRDefault="00660635" w:rsidP="0063605B">
            <w:pPr>
              <w:jc w:val="center"/>
              <w:rPr>
                <w:rFonts w:eastAsia="宋体"/>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A5D56E" w14:textId="77777777" w:rsidR="00660635" w:rsidRDefault="00660635" w:rsidP="0063605B">
            <w:pPr>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9BBC0" w14:textId="77777777" w:rsidR="00660635" w:rsidRDefault="00660635" w:rsidP="0063605B">
            <w:pPr>
              <w:jc w:val="center"/>
              <w:rPr>
                <w:rFonts w:ascii="宋体" w:eastAsia="宋体" w:hAnsi="宋体" w:cs="宋体"/>
                <w:color w:val="000000"/>
                <w:sz w:val="22"/>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A45F9C" w14:textId="77777777" w:rsidR="00660635" w:rsidRDefault="00660635" w:rsidP="0063605B">
            <w:pPr>
              <w:jc w:val="center"/>
              <w:rPr>
                <w:rFonts w:ascii="宋体" w:eastAsia="宋体" w:hAnsi="宋体" w:cs="宋体"/>
                <w:color w:val="000000"/>
                <w:sz w:val="22"/>
              </w:rPr>
            </w:pPr>
          </w:p>
        </w:tc>
      </w:tr>
      <w:tr w:rsidR="00660635" w14:paraId="279AEA6C"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81A2FC" w14:textId="77777777" w:rsidR="00660635" w:rsidRDefault="00660635" w:rsidP="0063605B">
            <w:pPr>
              <w:jc w:val="center"/>
              <w:rPr>
                <w:rFonts w:ascii="宋体" w:eastAsia="宋体" w:hAnsi="宋体" w:cs="宋体"/>
                <w:b/>
                <w:bCs/>
                <w:color w:val="000000"/>
                <w:sz w:val="18"/>
                <w:szCs w:val="18"/>
              </w:rPr>
            </w:pPr>
          </w:p>
        </w:tc>
        <w:tc>
          <w:tcPr>
            <w:tcW w:w="47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3568D69"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公共选修课程学分、学时占比</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BFC9D"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13%</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6FC75"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11%</w:t>
            </w:r>
          </w:p>
        </w:tc>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00425"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BF202"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0063B" w14:textId="77777777" w:rsidR="00660635" w:rsidRDefault="00660635" w:rsidP="0063605B">
            <w:pPr>
              <w:jc w:val="center"/>
              <w:rPr>
                <w:rFonts w:eastAsia="宋体"/>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BAE31" w14:textId="77777777" w:rsidR="00660635" w:rsidRDefault="00660635" w:rsidP="0063605B">
            <w:pPr>
              <w:jc w:val="center"/>
              <w:rPr>
                <w:rFonts w:eastAsia="宋体"/>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686D0" w14:textId="77777777" w:rsidR="00660635" w:rsidRDefault="00660635" w:rsidP="0063605B">
            <w:pPr>
              <w:jc w:val="center"/>
              <w:rPr>
                <w:rFonts w:eastAsia="宋体"/>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E9A86" w14:textId="77777777" w:rsidR="00660635" w:rsidRDefault="00660635" w:rsidP="0063605B">
            <w:pPr>
              <w:jc w:val="center"/>
              <w:rPr>
                <w:rFonts w:eastAsia="宋体"/>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CAF307" w14:textId="77777777" w:rsidR="00660635" w:rsidRDefault="00660635" w:rsidP="0063605B">
            <w:pPr>
              <w:jc w:val="center"/>
              <w:rPr>
                <w:rFonts w:ascii="宋体" w:eastAsia="宋体" w:hAnsi="宋体" w:cs="宋体"/>
                <w:color w:val="000000"/>
                <w:sz w:val="22"/>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DA200C" w14:textId="77777777" w:rsidR="00660635" w:rsidRDefault="00660635" w:rsidP="0063605B">
            <w:pPr>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0C314B" w14:textId="77777777" w:rsidR="00660635" w:rsidRDefault="00660635" w:rsidP="0063605B">
            <w:pPr>
              <w:jc w:val="center"/>
              <w:rPr>
                <w:rFonts w:ascii="宋体" w:eastAsia="宋体" w:hAnsi="宋体" w:cs="宋体"/>
                <w:color w:val="000000"/>
                <w:sz w:val="22"/>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CBE849" w14:textId="77777777" w:rsidR="00660635" w:rsidRDefault="00660635" w:rsidP="0063605B">
            <w:pPr>
              <w:jc w:val="center"/>
              <w:rPr>
                <w:rFonts w:ascii="宋体" w:eastAsia="宋体" w:hAnsi="宋体" w:cs="宋体"/>
                <w:color w:val="000000"/>
                <w:sz w:val="22"/>
              </w:rPr>
            </w:pPr>
          </w:p>
        </w:tc>
      </w:tr>
      <w:tr w:rsidR="00660635" w14:paraId="515A9FDA" w14:textId="77777777" w:rsidTr="0063605B">
        <w:trPr>
          <w:trHeight w:val="300"/>
        </w:trPr>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200A05"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专业课</w:t>
            </w: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2D6B62"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专业基础课</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7D7B52"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0E822"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02000B2255</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6370C" w14:textId="77777777" w:rsidR="00660635" w:rsidRDefault="00660635" w:rsidP="0063605B">
            <w:pPr>
              <w:widowControl/>
              <w:spacing w:line="240" w:lineRule="exact"/>
              <w:jc w:val="center"/>
              <w:rPr>
                <w:rFonts w:asciiTheme="minorEastAsia" w:eastAsiaTheme="minorEastAsia" w:hAnsiTheme="minorEastAsia" w:cstheme="minorEastAsia"/>
                <w:bCs/>
                <w:kern w:val="0"/>
                <w:sz w:val="18"/>
                <w:szCs w:val="18"/>
              </w:rPr>
            </w:pPr>
            <w:r>
              <w:rPr>
                <w:rFonts w:asciiTheme="minorEastAsia" w:eastAsiaTheme="minorEastAsia" w:hAnsiTheme="minorEastAsia" w:cstheme="minorEastAsia" w:hint="eastAsia"/>
                <w:bCs/>
                <w:sz w:val="18"/>
                <w:szCs w:val="18"/>
              </w:rPr>
              <w:t>普通化学</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7A80E8"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00AF2"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72</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A0950A"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82AA7F"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3D2BC" w14:textId="77777777" w:rsidR="00660635" w:rsidRDefault="00660635" w:rsidP="0063605B">
            <w:pPr>
              <w:spacing w:line="320" w:lineRule="exact"/>
              <w:jc w:val="center"/>
              <w:rPr>
                <w:rFonts w:eastAsiaTheme="minorEastAsia"/>
                <w:bCs/>
                <w:sz w:val="18"/>
                <w:szCs w:val="18"/>
              </w:rPr>
            </w:pPr>
            <w:r>
              <w:rPr>
                <w:rFonts w:eastAsiaTheme="minorEastAsia"/>
                <w:bCs/>
                <w:sz w:val="18"/>
                <w:szCs w:val="18"/>
              </w:rPr>
              <w:t>4</w:t>
            </w: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82EDF" w14:textId="77777777" w:rsidR="00660635" w:rsidRDefault="00660635" w:rsidP="0063605B">
            <w:pPr>
              <w:spacing w:line="320" w:lineRule="exact"/>
              <w:jc w:val="center"/>
              <w:rPr>
                <w:rFonts w:eastAsiaTheme="minorEastAsia"/>
                <w:bCs/>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3AD9CF" w14:textId="77777777" w:rsidR="00660635" w:rsidRDefault="00660635" w:rsidP="0063605B">
            <w:pPr>
              <w:spacing w:line="320" w:lineRule="exact"/>
              <w:jc w:val="center"/>
              <w:rPr>
                <w:rFonts w:eastAsiaTheme="minorEastAsia"/>
                <w:bCs/>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C2A7E7" w14:textId="77777777" w:rsidR="00660635" w:rsidRDefault="00660635" w:rsidP="0063605B">
            <w:pPr>
              <w:spacing w:line="320" w:lineRule="exact"/>
              <w:jc w:val="center"/>
              <w:rPr>
                <w:rFonts w:eastAsiaTheme="minorEastAsia"/>
                <w:bCs/>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00A42"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864871"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95E5F3" w14:textId="77777777" w:rsidR="00660635" w:rsidRDefault="00660635" w:rsidP="0063605B">
            <w:pPr>
              <w:widowControl/>
              <w:spacing w:line="240" w:lineRule="exact"/>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bCs/>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37F62" w14:textId="77777777" w:rsidR="00660635" w:rsidRDefault="00660635" w:rsidP="0063605B">
            <w:pPr>
              <w:jc w:val="center"/>
              <w:rPr>
                <w:rFonts w:ascii="宋体" w:eastAsia="宋体" w:hAnsi="宋体" w:cs="宋体"/>
                <w:color w:val="000000"/>
                <w:sz w:val="22"/>
              </w:rPr>
            </w:pPr>
          </w:p>
        </w:tc>
      </w:tr>
      <w:tr w:rsidR="00660635" w14:paraId="7352052F"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B35274"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EE0F8"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B93FBF"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F37F7"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10B222420</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A2AD56" w14:textId="77777777" w:rsidR="00660635" w:rsidRDefault="00660635" w:rsidP="0063605B">
            <w:pPr>
              <w:widowControl/>
              <w:spacing w:line="240" w:lineRule="exact"/>
              <w:jc w:val="center"/>
              <w:rPr>
                <w:rFonts w:asciiTheme="minorEastAsia" w:eastAsiaTheme="minorEastAsia" w:hAnsiTheme="minorEastAsia" w:cstheme="minorEastAsia"/>
                <w:bCs/>
                <w:kern w:val="0"/>
                <w:sz w:val="18"/>
                <w:szCs w:val="18"/>
              </w:rPr>
            </w:pPr>
            <w:r>
              <w:rPr>
                <w:rFonts w:asciiTheme="minorEastAsia" w:eastAsiaTheme="minorEastAsia" w:hAnsiTheme="minorEastAsia" w:cstheme="minorEastAsia" w:hint="eastAsia"/>
                <w:bCs/>
                <w:sz w:val="18"/>
                <w:szCs w:val="18"/>
              </w:rPr>
              <w:t>建筑材料</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09555"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CDB699"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72</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2C175" w14:textId="77777777" w:rsidR="00660635" w:rsidRDefault="00660635" w:rsidP="0063605B">
            <w:pPr>
              <w:jc w:val="center"/>
              <w:rPr>
                <w:rFonts w:eastAsiaTheme="minorEastAsia"/>
                <w:color w:val="000000"/>
                <w:sz w:val="18"/>
                <w:szCs w:val="18"/>
              </w:rPr>
            </w:pPr>
            <w:r>
              <w:rPr>
                <w:rFonts w:eastAsiaTheme="minorEastAsia"/>
                <w:color w:val="000000"/>
                <w:sz w:val="18"/>
                <w:szCs w:val="18"/>
              </w:rPr>
              <w:t>72</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46FFC" w14:textId="77777777" w:rsidR="00660635" w:rsidRDefault="00660635" w:rsidP="0063605B">
            <w:pPr>
              <w:jc w:val="center"/>
              <w:rPr>
                <w:rFonts w:eastAsiaTheme="minorEastAsia"/>
                <w:color w:val="000000"/>
                <w:sz w:val="18"/>
                <w:szCs w:val="18"/>
              </w:rPr>
            </w:pPr>
            <w:r>
              <w:rPr>
                <w:rFonts w:eastAsiaTheme="minorEastAsia"/>
                <w:color w:val="000000"/>
                <w:sz w:val="18"/>
                <w:szCs w:val="18"/>
              </w:rPr>
              <w:t>0</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8DF27" w14:textId="77777777" w:rsidR="00660635" w:rsidRDefault="00660635" w:rsidP="0063605B">
            <w:pPr>
              <w:spacing w:line="320" w:lineRule="exact"/>
              <w:jc w:val="center"/>
              <w:rPr>
                <w:rFonts w:eastAsiaTheme="minorEastAsia"/>
                <w:bCs/>
                <w:sz w:val="18"/>
                <w:szCs w:val="18"/>
              </w:rPr>
            </w:pPr>
            <w:r>
              <w:rPr>
                <w:rFonts w:eastAsiaTheme="minorEastAsia"/>
                <w:bCs/>
                <w:sz w:val="18"/>
                <w:szCs w:val="18"/>
              </w:rPr>
              <w:t>4</w:t>
            </w: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C5B562" w14:textId="77777777" w:rsidR="00660635" w:rsidRDefault="00660635" w:rsidP="0063605B">
            <w:pPr>
              <w:spacing w:line="320" w:lineRule="exact"/>
              <w:jc w:val="center"/>
              <w:rPr>
                <w:rFonts w:eastAsiaTheme="minorEastAsia"/>
                <w:bCs/>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CC3EC0" w14:textId="77777777" w:rsidR="00660635" w:rsidRDefault="00660635" w:rsidP="0063605B">
            <w:pPr>
              <w:spacing w:line="320" w:lineRule="exact"/>
              <w:jc w:val="center"/>
              <w:rPr>
                <w:rFonts w:eastAsiaTheme="minorEastAsia"/>
                <w:bCs/>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036E6" w14:textId="77777777" w:rsidR="00660635" w:rsidRDefault="00660635" w:rsidP="0063605B">
            <w:pPr>
              <w:spacing w:line="320" w:lineRule="exact"/>
              <w:jc w:val="center"/>
              <w:rPr>
                <w:rFonts w:eastAsiaTheme="minorEastAsia"/>
                <w:bCs/>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6E5A8"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F5182D"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D4E64" w14:textId="77777777" w:rsidR="00660635" w:rsidRDefault="00660635" w:rsidP="0063605B">
            <w:pPr>
              <w:widowControl/>
              <w:spacing w:line="240" w:lineRule="exact"/>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bCs/>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A51636" w14:textId="77777777" w:rsidR="00660635" w:rsidRDefault="00660635" w:rsidP="0063605B">
            <w:pPr>
              <w:jc w:val="center"/>
              <w:rPr>
                <w:rFonts w:ascii="宋体" w:eastAsia="宋体" w:hAnsi="宋体" w:cs="宋体"/>
                <w:color w:val="000000"/>
                <w:sz w:val="22"/>
              </w:rPr>
            </w:pPr>
          </w:p>
        </w:tc>
      </w:tr>
      <w:tr w:rsidR="00660635" w14:paraId="236EB392" w14:textId="77777777" w:rsidTr="0063605B">
        <w:trPr>
          <w:trHeight w:val="9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9DC7AC"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01E508"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C2BB0"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4D939"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10B222220</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6E5B30" w14:textId="77777777" w:rsidR="00660635" w:rsidRDefault="00660635" w:rsidP="0063605B">
            <w:pPr>
              <w:widowControl/>
              <w:spacing w:line="240" w:lineRule="exact"/>
              <w:jc w:val="center"/>
              <w:rPr>
                <w:rFonts w:asciiTheme="minorEastAsia" w:eastAsiaTheme="minorEastAsia" w:hAnsiTheme="minorEastAsia" w:cstheme="minorEastAsia"/>
                <w:bCs/>
                <w:kern w:val="0"/>
                <w:sz w:val="18"/>
                <w:szCs w:val="18"/>
              </w:rPr>
            </w:pPr>
            <w:r>
              <w:rPr>
                <w:rFonts w:asciiTheme="minorEastAsia" w:eastAsiaTheme="minorEastAsia" w:hAnsiTheme="minorEastAsia" w:cstheme="minorEastAsia" w:hint="eastAsia"/>
                <w:bCs/>
                <w:sz w:val="18"/>
                <w:szCs w:val="18"/>
              </w:rPr>
              <w:t>画法几何与建筑制图</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D2778" w14:textId="77777777" w:rsidR="00660635" w:rsidRDefault="00660635" w:rsidP="0063605B">
            <w:pPr>
              <w:widowControl/>
              <w:spacing w:line="240" w:lineRule="exact"/>
              <w:jc w:val="center"/>
              <w:rPr>
                <w:rFonts w:eastAsiaTheme="minorEastAsia"/>
                <w:bCs/>
                <w:color w:val="FF0000"/>
                <w:kern w:val="0"/>
                <w:sz w:val="18"/>
                <w:szCs w:val="18"/>
              </w:rPr>
            </w:pPr>
            <w:r>
              <w:rPr>
                <w:rFonts w:eastAsiaTheme="minorEastAsia"/>
                <w:bCs/>
                <w:kern w:val="0"/>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CFD0B5"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72</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866661"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125AAD"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D649C" w14:textId="77777777" w:rsidR="00660635" w:rsidRDefault="00660635" w:rsidP="0063605B">
            <w:pPr>
              <w:spacing w:line="320" w:lineRule="exact"/>
              <w:jc w:val="center"/>
              <w:rPr>
                <w:rFonts w:eastAsiaTheme="minorEastAsia"/>
                <w:bCs/>
                <w:sz w:val="18"/>
                <w:szCs w:val="18"/>
              </w:rPr>
            </w:pPr>
            <w:r>
              <w:rPr>
                <w:rFonts w:eastAsiaTheme="minorEastAsia"/>
                <w:bCs/>
                <w:sz w:val="18"/>
                <w:szCs w:val="18"/>
              </w:rPr>
              <w:t>4</w:t>
            </w: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796C44" w14:textId="77777777" w:rsidR="00660635" w:rsidRDefault="00660635" w:rsidP="0063605B">
            <w:pPr>
              <w:spacing w:line="320" w:lineRule="exact"/>
              <w:jc w:val="center"/>
              <w:rPr>
                <w:rFonts w:eastAsiaTheme="minorEastAsia"/>
                <w:bCs/>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3B645C" w14:textId="77777777" w:rsidR="00660635" w:rsidRDefault="00660635" w:rsidP="0063605B">
            <w:pPr>
              <w:spacing w:line="320" w:lineRule="exact"/>
              <w:jc w:val="center"/>
              <w:rPr>
                <w:rFonts w:eastAsiaTheme="minorEastAsia"/>
                <w:bCs/>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8620C5" w14:textId="77777777" w:rsidR="00660635" w:rsidRDefault="00660635" w:rsidP="0063605B">
            <w:pPr>
              <w:spacing w:line="320" w:lineRule="exact"/>
              <w:jc w:val="center"/>
              <w:rPr>
                <w:rFonts w:eastAsiaTheme="minorEastAsia"/>
                <w:bCs/>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A40F71"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F12EC7"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C6223" w14:textId="77777777" w:rsidR="00660635" w:rsidRDefault="00660635" w:rsidP="0063605B">
            <w:pPr>
              <w:widowControl/>
              <w:spacing w:line="240" w:lineRule="exact"/>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bCs/>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6D8406" w14:textId="77777777" w:rsidR="00660635" w:rsidRDefault="00660635" w:rsidP="0063605B">
            <w:pPr>
              <w:jc w:val="center"/>
              <w:rPr>
                <w:rFonts w:ascii="宋体" w:eastAsia="宋体" w:hAnsi="宋体" w:cs="宋体"/>
                <w:color w:val="000000"/>
                <w:sz w:val="22"/>
              </w:rPr>
            </w:pPr>
          </w:p>
        </w:tc>
      </w:tr>
      <w:tr w:rsidR="00660635" w14:paraId="5B5A21C5"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EBB643"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BC1A75"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4FC67C"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7E3D90"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10B222620</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0CB831" w14:textId="77777777" w:rsidR="00660635" w:rsidRDefault="00660635" w:rsidP="0063605B">
            <w:pPr>
              <w:widowControl/>
              <w:spacing w:line="240" w:lineRule="exact"/>
              <w:jc w:val="center"/>
              <w:rPr>
                <w:rFonts w:asciiTheme="minorEastAsia" w:eastAsiaTheme="minorEastAsia" w:hAnsiTheme="minorEastAsia" w:cstheme="minorEastAsia"/>
                <w:bCs/>
                <w:kern w:val="0"/>
                <w:sz w:val="18"/>
                <w:szCs w:val="18"/>
              </w:rPr>
            </w:pPr>
            <w:r>
              <w:rPr>
                <w:rFonts w:asciiTheme="minorEastAsia" w:eastAsiaTheme="minorEastAsia" w:hAnsiTheme="minorEastAsia" w:cstheme="minorEastAsia" w:hint="eastAsia"/>
                <w:bCs/>
                <w:sz w:val="18"/>
                <w:szCs w:val="18"/>
              </w:rPr>
              <w:t>建筑CAD</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032BCF"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46F46"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72</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1DD0C8" w14:textId="77777777" w:rsidR="00660635" w:rsidRDefault="00660635" w:rsidP="0063605B">
            <w:pPr>
              <w:jc w:val="center"/>
              <w:rPr>
                <w:rFonts w:eastAsiaTheme="minorEastAsia"/>
                <w:color w:val="000000"/>
                <w:sz w:val="18"/>
                <w:szCs w:val="18"/>
              </w:rPr>
            </w:pPr>
            <w:r>
              <w:rPr>
                <w:rFonts w:eastAsiaTheme="minorEastAsia"/>
                <w:color w:val="000000"/>
                <w:sz w:val="18"/>
                <w:szCs w:val="18"/>
              </w:rPr>
              <w:t>54</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F6857" w14:textId="77777777" w:rsidR="00660635" w:rsidRDefault="00660635" w:rsidP="0063605B">
            <w:pPr>
              <w:jc w:val="center"/>
              <w:rPr>
                <w:rFonts w:eastAsiaTheme="minorEastAsia"/>
                <w:color w:val="000000"/>
                <w:sz w:val="18"/>
                <w:szCs w:val="18"/>
              </w:rPr>
            </w:pPr>
            <w:r>
              <w:rPr>
                <w:rFonts w:eastAsiaTheme="minorEastAsia"/>
                <w:color w:val="000000"/>
                <w:sz w:val="18"/>
                <w:szCs w:val="18"/>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B2A9BA" w14:textId="77777777" w:rsidR="00660635" w:rsidRDefault="00660635" w:rsidP="0063605B">
            <w:pPr>
              <w:spacing w:line="320" w:lineRule="exact"/>
              <w:jc w:val="center"/>
              <w:rPr>
                <w:rFonts w:eastAsiaTheme="minorEastAsia"/>
                <w:bCs/>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25E90F" w14:textId="77777777" w:rsidR="00660635" w:rsidRDefault="00660635" w:rsidP="0063605B">
            <w:pPr>
              <w:spacing w:line="320" w:lineRule="exact"/>
              <w:jc w:val="center"/>
              <w:rPr>
                <w:rFonts w:eastAsiaTheme="minorEastAsia"/>
                <w:bCs/>
                <w:sz w:val="18"/>
                <w:szCs w:val="18"/>
              </w:rPr>
            </w:pPr>
            <w:r>
              <w:rPr>
                <w:rFonts w:eastAsiaTheme="minorEastAsia"/>
                <w:bCs/>
                <w:sz w:val="18"/>
                <w:szCs w:val="18"/>
              </w:rPr>
              <w:t>4</w:t>
            </w: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6ACFE6" w14:textId="77777777" w:rsidR="00660635" w:rsidRDefault="00660635" w:rsidP="0063605B">
            <w:pPr>
              <w:spacing w:line="320" w:lineRule="exact"/>
              <w:jc w:val="center"/>
              <w:rPr>
                <w:rFonts w:eastAsiaTheme="minorEastAsia"/>
                <w:bCs/>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B67029" w14:textId="77777777" w:rsidR="00660635" w:rsidRDefault="00660635" w:rsidP="0063605B">
            <w:pPr>
              <w:spacing w:line="320" w:lineRule="exact"/>
              <w:jc w:val="center"/>
              <w:rPr>
                <w:rFonts w:eastAsiaTheme="minorEastAsia"/>
                <w:bCs/>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9CB49"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F862B2"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F22D4" w14:textId="77777777" w:rsidR="00660635" w:rsidRDefault="00660635" w:rsidP="0063605B">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bCs/>
                <w:sz w:val="18"/>
                <w:szCs w:val="18"/>
              </w:rPr>
              <w:t>考查</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7E287" w14:textId="77777777" w:rsidR="00660635" w:rsidRDefault="00660635" w:rsidP="0063605B">
            <w:pPr>
              <w:jc w:val="center"/>
              <w:rPr>
                <w:rFonts w:ascii="宋体" w:eastAsia="宋体" w:hAnsi="宋体" w:cs="宋体"/>
                <w:color w:val="000000"/>
                <w:sz w:val="22"/>
              </w:rPr>
            </w:pPr>
          </w:p>
        </w:tc>
      </w:tr>
      <w:tr w:rsidR="00660635" w14:paraId="7B373D4A"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CE5C68"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BBD374"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ABE289"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5</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1E49A1"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10B222520</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B979A" w14:textId="77777777" w:rsidR="00660635" w:rsidRDefault="00660635" w:rsidP="0063605B">
            <w:pPr>
              <w:widowControl/>
              <w:spacing w:line="240" w:lineRule="exact"/>
              <w:jc w:val="center"/>
              <w:rPr>
                <w:rFonts w:asciiTheme="minorEastAsia" w:eastAsiaTheme="minorEastAsia" w:hAnsiTheme="minorEastAsia" w:cstheme="minorEastAsia"/>
                <w:bCs/>
                <w:kern w:val="0"/>
                <w:sz w:val="18"/>
                <w:szCs w:val="18"/>
              </w:rPr>
            </w:pPr>
            <w:r>
              <w:rPr>
                <w:rFonts w:asciiTheme="minorEastAsia" w:eastAsiaTheme="minorEastAsia" w:hAnsiTheme="minorEastAsia" w:cstheme="minorEastAsia" w:hint="eastAsia"/>
                <w:bCs/>
                <w:sz w:val="18"/>
                <w:szCs w:val="18"/>
              </w:rPr>
              <w:t>建筑力学与结构1</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F3E15D"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196E5A"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72</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AB23B2" w14:textId="77777777" w:rsidR="00660635" w:rsidRDefault="00660635" w:rsidP="0063605B">
            <w:pPr>
              <w:jc w:val="center"/>
              <w:rPr>
                <w:rFonts w:eastAsiaTheme="minorEastAsia"/>
                <w:color w:val="000000"/>
                <w:sz w:val="18"/>
                <w:szCs w:val="18"/>
              </w:rPr>
            </w:pPr>
            <w:r>
              <w:rPr>
                <w:rFonts w:eastAsiaTheme="minorEastAsia"/>
                <w:color w:val="000000"/>
                <w:sz w:val="18"/>
                <w:szCs w:val="18"/>
              </w:rPr>
              <w:t>54</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855BED" w14:textId="77777777" w:rsidR="00660635" w:rsidRDefault="00660635" w:rsidP="0063605B">
            <w:pPr>
              <w:jc w:val="center"/>
              <w:rPr>
                <w:rFonts w:eastAsiaTheme="minorEastAsia"/>
                <w:color w:val="000000"/>
                <w:sz w:val="18"/>
                <w:szCs w:val="18"/>
              </w:rPr>
            </w:pPr>
            <w:r>
              <w:rPr>
                <w:rFonts w:eastAsiaTheme="minorEastAsia"/>
                <w:color w:val="000000"/>
                <w:sz w:val="18"/>
                <w:szCs w:val="18"/>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468AB" w14:textId="77777777" w:rsidR="00660635" w:rsidRDefault="00660635" w:rsidP="0063605B">
            <w:pPr>
              <w:spacing w:line="320" w:lineRule="exact"/>
              <w:jc w:val="center"/>
              <w:rPr>
                <w:rFonts w:eastAsiaTheme="minorEastAsia"/>
                <w:bCs/>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02C3B" w14:textId="77777777" w:rsidR="00660635" w:rsidRDefault="00660635" w:rsidP="0063605B">
            <w:pPr>
              <w:spacing w:line="320" w:lineRule="exact"/>
              <w:jc w:val="center"/>
              <w:rPr>
                <w:rFonts w:eastAsiaTheme="minorEastAsia"/>
                <w:bCs/>
                <w:sz w:val="18"/>
                <w:szCs w:val="18"/>
              </w:rPr>
            </w:pPr>
            <w:r>
              <w:rPr>
                <w:rFonts w:eastAsiaTheme="minorEastAsia"/>
                <w:bCs/>
                <w:sz w:val="18"/>
                <w:szCs w:val="18"/>
              </w:rPr>
              <w:t>4</w:t>
            </w: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3DB18C" w14:textId="77777777" w:rsidR="00660635" w:rsidRDefault="00660635" w:rsidP="0063605B">
            <w:pPr>
              <w:spacing w:line="320" w:lineRule="exact"/>
              <w:jc w:val="center"/>
              <w:rPr>
                <w:rFonts w:eastAsiaTheme="minorEastAsia"/>
                <w:bCs/>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D100BA" w14:textId="77777777" w:rsidR="00660635" w:rsidRDefault="00660635" w:rsidP="0063605B">
            <w:pPr>
              <w:spacing w:line="320" w:lineRule="exact"/>
              <w:jc w:val="center"/>
              <w:rPr>
                <w:rFonts w:eastAsiaTheme="minorEastAsia"/>
                <w:bCs/>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15DA9A"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7029AC"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BA29E" w14:textId="77777777" w:rsidR="00660635" w:rsidRDefault="00660635" w:rsidP="0063605B">
            <w:pPr>
              <w:widowControl/>
              <w:spacing w:line="240" w:lineRule="exact"/>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9A8043" w14:textId="77777777" w:rsidR="00660635" w:rsidRDefault="00660635" w:rsidP="0063605B">
            <w:pPr>
              <w:jc w:val="center"/>
              <w:rPr>
                <w:rFonts w:ascii="宋体" w:eastAsia="宋体" w:hAnsi="宋体" w:cs="宋体"/>
                <w:color w:val="000000"/>
                <w:sz w:val="22"/>
              </w:rPr>
            </w:pPr>
          </w:p>
        </w:tc>
      </w:tr>
      <w:tr w:rsidR="00660635" w14:paraId="1B2F91A1"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372D82"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D97DD1"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BC6723"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6</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CD63A2"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10A222320</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74275A" w14:textId="77777777" w:rsidR="00660635" w:rsidRDefault="00660635" w:rsidP="0063605B">
            <w:pPr>
              <w:widowControl/>
              <w:spacing w:line="240" w:lineRule="exact"/>
              <w:jc w:val="center"/>
              <w:rPr>
                <w:rFonts w:asciiTheme="minorEastAsia" w:eastAsiaTheme="minorEastAsia" w:hAnsiTheme="minorEastAsia" w:cstheme="minorEastAsia"/>
                <w:bCs/>
                <w:kern w:val="0"/>
                <w:sz w:val="18"/>
                <w:szCs w:val="18"/>
              </w:rPr>
            </w:pPr>
            <w:r>
              <w:rPr>
                <w:rFonts w:asciiTheme="minorEastAsia" w:eastAsiaTheme="minorEastAsia" w:hAnsiTheme="minorEastAsia" w:cstheme="minorEastAsia" w:hint="eastAsia"/>
                <w:bCs/>
                <w:sz w:val="18"/>
                <w:szCs w:val="18"/>
              </w:rPr>
              <w:t>建筑法规</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1677F1"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446FF"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36</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247470" w14:textId="77777777" w:rsidR="00660635" w:rsidRDefault="00660635" w:rsidP="0063605B">
            <w:pPr>
              <w:jc w:val="center"/>
              <w:rPr>
                <w:rFonts w:eastAsiaTheme="minorEastAsia"/>
                <w:color w:val="000000"/>
                <w:sz w:val="18"/>
                <w:szCs w:val="18"/>
              </w:rPr>
            </w:pPr>
            <w:r>
              <w:rPr>
                <w:rFonts w:eastAsiaTheme="minorEastAsia"/>
                <w:color w:val="000000"/>
                <w:sz w:val="18"/>
                <w:szCs w:val="18"/>
              </w:rPr>
              <w:t>18</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93B153" w14:textId="77777777" w:rsidR="00660635" w:rsidRDefault="00660635" w:rsidP="0063605B">
            <w:pPr>
              <w:jc w:val="center"/>
              <w:rPr>
                <w:rFonts w:eastAsiaTheme="minorEastAsia"/>
                <w:color w:val="000000"/>
                <w:sz w:val="18"/>
                <w:szCs w:val="18"/>
              </w:rPr>
            </w:pPr>
            <w:r>
              <w:rPr>
                <w:rFonts w:eastAsiaTheme="minorEastAsia"/>
                <w:color w:val="000000"/>
                <w:sz w:val="18"/>
                <w:szCs w:val="18"/>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067F50" w14:textId="77777777" w:rsidR="00660635" w:rsidRDefault="00660635" w:rsidP="0063605B">
            <w:pPr>
              <w:spacing w:line="320" w:lineRule="exact"/>
              <w:jc w:val="center"/>
              <w:rPr>
                <w:rFonts w:eastAsiaTheme="minorEastAsia"/>
                <w:bCs/>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4F08D0" w14:textId="77777777" w:rsidR="00660635" w:rsidRDefault="00660635" w:rsidP="0063605B">
            <w:pPr>
              <w:spacing w:line="320" w:lineRule="exact"/>
              <w:jc w:val="center"/>
              <w:rPr>
                <w:rFonts w:eastAsiaTheme="minorEastAsia"/>
                <w:bCs/>
                <w:sz w:val="18"/>
                <w:szCs w:val="18"/>
              </w:rPr>
            </w:pPr>
            <w:r>
              <w:rPr>
                <w:rFonts w:eastAsiaTheme="minorEastAsia"/>
                <w:bCs/>
                <w:sz w:val="18"/>
                <w:szCs w:val="18"/>
              </w:rPr>
              <w:t>2</w:t>
            </w: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201EF" w14:textId="77777777" w:rsidR="00660635" w:rsidRDefault="00660635" w:rsidP="0063605B">
            <w:pPr>
              <w:spacing w:line="320" w:lineRule="exact"/>
              <w:jc w:val="center"/>
              <w:rPr>
                <w:rFonts w:eastAsiaTheme="minorEastAsia"/>
                <w:bCs/>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E0F6A8" w14:textId="77777777" w:rsidR="00660635" w:rsidRDefault="00660635" w:rsidP="0063605B">
            <w:pPr>
              <w:spacing w:line="320" w:lineRule="exact"/>
              <w:jc w:val="center"/>
              <w:rPr>
                <w:rFonts w:eastAsiaTheme="minorEastAsia"/>
                <w:bCs/>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353CA"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922E2C"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213E5" w14:textId="77777777" w:rsidR="00660635" w:rsidRDefault="00660635" w:rsidP="0063605B">
            <w:pPr>
              <w:widowControl/>
              <w:spacing w:line="240" w:lineRule="exact"/>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C1FDBA" w14:textId="77777777" w:rsidR="00660635" w:rsidRDefault="00660635" w:rsidP="0063605B">
            <w:pPr>
              <w:jc w:val="center"/>
              <w:rPr>
                <w:rFonts w:ascii="宋体" w:eastAsia="宋体" w:hAnsi="宋体" w:cs="宋体"/>
                <w:color w:val="000000"/>
                <w:sz w:val="22"/>
              </w:rPr>
            </w:pPr>
          </w:p>
        </w:tc>
      </w:tr>
      <w:tr w:rsidR="00660635" w14:paraId="220274CC"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F284CA"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DCEECF"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C2423A"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7</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3B2C5" w14:textId="77777777" w:rsidR="00660635" w:rsidRDefault="00660635" w:rsidP="0063605B">
            <w:pPr>
              <w:widowControl/>
              <w:spacing w:line="240" w:lineRule="exact"/>
              <w:jc w:val="center"/>
              <w:rPr>
                <w:rFonts w:eastAsiaTheme="minorEastAsia"/>
                <w:bCs/>
                <w:sz w:val="18"/>
                <w:szCs w:val="18"/>
              </w:rPr>
            </w:pPr>
            <w:r>
              <w:rPr>
                <w:rFonts w:eastAsiaTheme="minorEastAsia"/>
                <w:bCs/>
                <w:sz w:val="18"/>
                <w:szCs w:val="18"/>
              </w:rPr>
              <w:t>02000B2265</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DE13F" w14:textId="77777777" w:rsidR="00660635" w:rsidRDefault="00660635" w:rsidP="0063605B">
            <w:pPr>
              <w:widowControl/>
              <w:spacing w:line="240" w:lineRule="exact"/>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房屋建筑学</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D6F1C5" w14:textId="77777777" w:rsidR="00660635" w:rsidRDefault="00660635" w:rsidP="0063605B">
            <w:pPr>
              <w:widowControl/>
              <w:spacing w:line="240" w:lineRule="exact"/>
              <w:jc w:val="center"/>
              <w:rPr>
                <w:rFonts w:eastAsiaTheme="minorEastAsia"/>
                <w:bCs/>
                <w:sz w:val="18"/>
                <w:szCs w:val="18"/>
              </w:rPr>
            </w:pPr>
            <w:r>
              <w:rPr>
                <w:rFonts w:eastAsiaTheme="minorEastAsia"/>
                <w:bCs/>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60223" w14:textId="77777777" w:rsidR="00660635" w:rsidRDefault="00660635" w:rsidP="0063605B">
            <w:pPr>
              <w:widowControl/>
              <w:spacing w:line="240" w:lineRule="exact"/>
              <w:jc w:val="center"/>
              <w:rPr>
                <w:rFonts w:eastAsiaTheme="minorEastAsia"/>
                <w:bCs/>
                <w:sz w:val="18"/>
                <w:szCs w:val="18"/>
              </w:rPr>
            </w:pPr>
            <w:r>
              <w:rPr>
                <w:rFonts w:eastAsiaTheme="minorEastAsia"/>
                <w:bCs/>
                <w:sz w:val="18"/>
                <w:szCs w:val="18"/>
              </w:rPr>
              <w:t>72</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CBDF4" w14:textId="77777777" w:rsidR="00660635" w:rsidRDefault="00660635" w:rsidP="0063605B">
            <w:pPr>
              <w:jc w:val="center"/>
              <w:rPr>
                <w:rFonts w:eastAsiaTheme="minorEastAsia"/>
                <w:color w:val="000000"/>
                <w:sz w:val="18"/>
                <w:szCs w:val="18"/>
              </w:rPr>
            </w:pPr>
            <w:r>
              <w:rPr>
                <w:rFonts w:eastAsiaTheme="minorEastAsia"/>
                <w:color w:val="000000"/>
                <w:sz w:val="18"/>
                <w:szCs w:val="18"/>
              </w:rPr>
              <w:t>54</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FE6D3" w14:textId="77777777" w:rsidR="00660635" w:rsidRDefault="00660635" w:rsidP="0063605B">
            <w:pPr>
              <w:jc w:val="center"/>
              <w:rPr>
                <w:rFonts w:eastAsiaTheme="minorEastAsia"/>
                <w:color w:val="000000"/>
                <w:sz w:val="18"/>
                <w:szCs w:val="18"/>
              </w:rPr>
            </w:pPr>
            <w:r>
              <w:rPr>
                <w:rFonts w:eastAsiaTheme="minorEastAsia"/>
                <w:color w:val="000000"/>
                <w:sz w:val="18"/>
                <w:szCs w:val="18"/>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6F46F" w14:textId="77777777" w:rsidR="00660635" w:rsidRDefault="00660635" w:rsidP="0063605B">
            <w:pPr>
              <w:spacing w:line="320" w:lineRule="exact"/>
              <w:jc w:val="center"/>
              <w:rPr>
                <w:rFonts w:eastAsiaTheme="minorEastAsia"/>
                <w:bCs/>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C209C" w14:textId="77777777" w:rsidR="00660635" w:rsidRDefault="00660635" w:rsidP="0063605B">
            <w:pPr>
              <w:spacing w:line="320" w:lineRule="exact"/>
              <w:jc w:val="center"/>
              <w:rPr>
                <w:rFonts w:eastAsiaTheme="minorEastAsia"/>
                <w:bCs/>
                <w:sz w:val="18"/>
                <w:szCs w:val="18"/>
              </w:rPr>
            </w:pPr>
            <w:r>
              <w:rPr>
                <w:rFonts w:eastAsiaTheme="minorEastAsia"/>
                <w:bCs/>
                <w:sz w:val="18"/>
                <w:szCs w:val="18"/>
              </w:rPr>
              <w:t>4</w:t>
            </w: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BFC27" w14:textId="77777777" w:rsidR="00660635" w:rsidRDefault="00660635" w:rsidP="0063605B">
            <w:pPr>
              <w:spacing w:line="320" w:lineRule="exact"/>
              <w:jc w:val="center"/>
              <w:rPr>
                <w:rFonts w:eastAsiaTheme="minorEastAsia"/>
                <w:bCs/>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054B31" w14:textId="77777777" w:rsidR="00660635" w:rsidRDefault="00660635" w:rsidP="0063605B">
            <w:pPr>
              <w:spacing w:line="320" w:lineRule="exact"/>
              <w:jc w:val="center"/>
              <w:rPr>
                <w:rFonts w:eastAsiaTheme="minorEastAsia"/>
                <w:bCs/>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228DA3"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A0835A"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BE511" w14:textId="77777777" w:rsidR="00660635" w:rsidRDefault="00660635" w:rsidP="0063605B">
            <w:pPr>
              <w:widowControl/>
              <w:spacing w:line="240" w:lineRule="exact"/>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FA10E" w14:textId="77777777" w:rsidR="00660635" w:rsidRDefault="00660635" w:rsidP="0063605B">
            <w:pPr>
              <w:jc w:val="center"/>
              <w:rPr>
                <w:rFonts w:ascii="宋体" w:eastAsia="宋体" w:hAnsi="宋体" w:cs="宋体"/>
                <w:color w:val="000000"/>
                <w:sz w:val="22"/>
              </w:rPr>
            </w:pPr>
          </w:p>
        </w:tc>
      </w:tr>
      <w:tr w:rsidR="00660635" w14:paraId="4CD5C2A0"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47805D"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1449D9"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61F069"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8</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50B93F" w14:textId="77777777" w:rsidR="00660635" w:rsidRDefault="00660635" w:rsidP="0063605B">
            <w:pPr>
              <w:widowControl/>
              <w:spacing w:line="240" w:lineRule="exact"/>
              <w:jc w:val="center"/>
              <w:rPr>
                <w:rFonts w:eastAsiaTheme="minorEastAsia"/>
                <w:bCs/>
                <w:sz w:val="18"/>
                <w:szCs w:val="18"/>
              </w:rPr>
            </w:pPr>
            <w:r>
              <w:rPr>
                <w:rFonts w:eastAsiaTheme="minorEastAsia"/>
                <w:bCs/>
                <w:sz w:val="18"/>
                <w:szCs w:val="18"/>
              </w:rPr>
              <w:t>10000B2229</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F7C34" w14:textId="77777777" w:rsidR="00660635" w:rsidRDefault="00660635" w:rsidP="0063605B">
            <w:pPr>
              <w:widowControl/>
              <w:spacing w:line="240" w:lineRule="exact"/>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工程招投标与合同管理</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ACBA52"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sz w:val="18"/>
                <w:szCs w:val="18"/>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4B70D" w14:textId="77777777" w:rsidR="00660635" w:rsidRDefault="00660635" w:rsidP="0063605B">
            <w:pPr>
              <w:widowControl/>
              <w:spacing w:line="240" w:lineRule="exact"/>
              <w:jc w:val="center"/>
              <w:rPr>
                <w:rFonts w:eastAsiaTheme="minorEastAsia"/>
                <w:bCs/>
                <w:sz w:val="18"/>
                <w:szCs w:val="18"/>
              </w:rPr>
            </w:pPr>
            <w:r>
              <w:rPr>
                <w:rFonts w:eastAsiaTheme="minorEastAsia"/>
                <w:bCs/>
                <w:sz w:val="18"/>
                <w:szCs w:val="18"/>
              </w:rPr>
              <w:t>36</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9F50B4" w14:textId="77777777" w:rsidR="00660635" w:rsidRDefault="00660635" w:rsidP="0063605B">
            <w:pPr>
              <w:jc w:val="center"/>
              <w:rPr>
                <w:rFonts w:eastAsiaTheme="minorEastAsia"/>
                <w:color w:val="000000"/>
                <w:sz w:val="18"/>
                <w:szCs w:val="18"/>
              </w:rPr>
            </w:pPr>
            <w:r>
              <w:rPr>
                <w:rFonts w:eastAsiaTheme="minorEastAsia"/>
                <w:color w:val="000000"/>
                <w:sz w:val="18"/>
                <w:szCs w:val="18"/>
              </w:rPr>
              <w:t>18</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E7E135" w14:textId="77777777" w:rsidR="00660635" w:rsidRDefault="00660635" w:rsidP="0063605B">
            <w:pPr>
              <w:jc w:val="center"/>
              <w:rPr>
                <w:rFonts w:eastAsiaTheme="minorEastAsia"/>
                <w:color w:val="000000"/>
                <w:sz w:val="18"/>
                <w:szCs w:val="18"/>
              </w:rPr>
            </w:pPr>
            <w:r>
              <w:rPr>
                <w:rFonts w:eastAsiaTheme="minorEastAsia"/>
                <w:color w:val="000000"/>
                <w:sz w:val="18"/>
                <w:szCs w:val="18"/>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78398" w14:textId="77777777" w:rsidR="00660635" w:rsidRDefault="00660635" w:rsidP="0063605B">
            <w:pPr>
              <w:spacing w:line="320" w:lineRule="exact"/>
              <w:jc w:val="center"/>
              <w:rPr>
                <w:rFonts w:eastAsiaTheme="minorEastAsia"/>
                <w:bCs/>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05A27" w14:textId="77777777" w:rsidR="00660635" w:rsidRDefault="00660635" w:rsidP="0063605B">
            <w:pPr>
              <w:spacing w:line="320" w:lineRule="exact"/>
              <w:jc w:val="center"/>
              <w:rPr>
                <w:rFonts w:eastAsiaTheme="minorEastAsia"/>
                <w:bCs/>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CF4E6D" w14:textId="77777777" w:rsidR="00660635" w:rsidRDefault="00660635" w:rsidP="0063605B">
            <w:pPr>
              <w:spacing w:line="320" w:lineRule="exact"/>
              <w:jc w:val="center"/>
              <w:rPr>
                <w:rFonts w:eastAsiaTheme="minorEastAsia"/>
                <w:bCs/>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0097A4" w14:textId="77777777" w:rsidR="00660635" w:rsidRDefault="00660635" w:rsidP="0063605B">
            <w:pPr>
              <w:spacing w:line="320" w:lineRule="exact"/>
              <w:jc w:val="center"/>
              <w:rPr>
                <w:rFonts w:eastAsiaTheme="minorEastAsia"/>
                <w:bCs/>
                <w:sz w:val="18"/>
                <w:szCs w:val="18"/>
              </w:rPr>
            </w:pPr>
            <w:r>
              <w:rPr>
                <w:rFonts w:eastAsiaTheme="minorEastAsia"/>
                <w:bCs/>
                <w:sz w:val="18"/>
                <w:szCs w:val="18"/>
              </w:rPr>
              <w:t>2</w:t>
            </w: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66C14"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2D44FC"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BC4BFD" w14:textId="77777777" w:rsidR="00660635" w:rsidRDefault="00660635" w:rsidP="0063605B">
            <w:pPr>
              <w:widowControl/>
              <w:spacing w:line="240" w:lineRule="exact"/>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C1DF2" w14:textId="77777777" w:rsidR="00660635" w:rsidRDefault="00660635" w:rsidP="0063605B">
            <w:pPr>
              <w:jc w:val="center"/>
              <w:rPr>
                <w:rFonts w:ascii="宋体" w:eastAsia="宋体" w:hAnsi="宋体" w:cs="宋体"/>
                <w:color w:val="000000"/>
                <w:sz w:val="22"/>
              </w:rPr>
            </w:pPr>
          </w:p>
        </w:tc>
      </w:tr>
      <w:tr w:rsidR="00660635" w14:paraId="15331384"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985BC0" w14:textId="77777777" w:rsidR="00660635" w:rsidRDefault="00660635" w:rsidP="0063605B">
            <w:pPr>
              <w:jc w:val="center"/>
              <w:rPr>
                <w:rFonts w:ascii="宋体" w:eastAsia="宋体" w:hAnsi="宋体" w:cs="宋体"/>
                <w:b/>
                <w:bCs/>
                <w:color w:val="000000"/>
                <w:sz w:val="18"/>
                <w:szCs w:val="18"/>
              </w:rPr>
            </w:pP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04B69B"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专业核心课</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DE3AB0"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E5EBC" w14:textId="77777777" w:rsidR="00660635" w:rsidRDefault="00660635" w:rsidP="0063605B">
            <w:pPr>
              <w:jc w:val="center"/>
              <w:rPr>
                <w:rFonts w:eastAsiaTheme="minorEastAsia"/>
                <w:bCs/>
                <w:sz w:val="18"/>
                <w:szCs w:val="18"/>
              </w:rPr>
            </w:pPr>
            <w:r>
              <w:rPr>
                <w:rFonts w:eastAsiaTheme="minorEastAsia"/>
                <w:bCs/>
                <w:sz w:val="18"/>
                <w:szCs w:val="18"/>
              </w:rPr>
              <w:t>02005B2323</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05223E" w14:textId="77777777" w:rsidR="00660635" w:rsidRDefault="00660635" w:rsidP="0063605B">
            <w:pPr>
              <w:jc w:val="center"/>
              <w:rPr>
                <w:rFonts w:asciiTheme="minorEastAsia" w:eastAsiaTheme="minorEastAsia" w:hAnsiTheme="minorEastAsia" w:cstheme="minorEastAsia"/>
                <w:bCs/>
                <w:color w:val="FF0000"/>
                <w:sz w:val="18"/>
                <w:szCs w:val="18"/>
              </w:rPr>
            </w:pPr>
            <w:r>
              <w:rPr>
                <w:rFonts w:asciiTheme="minorEastAsia" w:eastAsiaTheme="minorEastAsia" w:hAnsiTheme="minorEastAsia" w:cstheme="minorEastAsia" w:hint="eastAsia"/>
                <w:bCs/>
                <w:sz w:val="18"/>
                <w:szCs w:val="18"/>
              </w:rPr>
              <w:t>材料工艺与设备</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FF9D75" w14:textId="77777777" w:rsidR="00660635" w:rsidRDefault="00660635" w:rsidP="0063605B">
            <w:pPr>
              <w:widowControl/>
              <w:spacing w:line="240" w:lineRule="exact"/>
              <w:jc w:val="center"/>
              <w:rPr>
                <w:rFonts w:eastAsiaTheme="minorEastAsia"/>
                <w:bCs/>
                <w:color w:val="000000"/>
                <w:kern w:val="0"/>
                <w:sz w:val="18"/>
                <w:szCs w:val="18"/>
              </w:rPr>
            </w:pPr>
            <w:r>
              <w:rPr>
                <w:rFonts w:eastAsiaTheme="minorEastAsia"/>
                <w:bCs/>
                <w:color w:val="000000"/>
                <w:kern w:val="0"/>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4871EF" w14:textId="77777777" w:rsidR="00660635" w:rsidRDefault="00660635" w:rsidP="0063605B">
            <w:pPr>
              <w:widowControl/>
              <w:spacing w:line="240" w:lineRule="exact"/>
              <w:jc w:val="center"/>
              <w:rPr>
                <w:rFonts w:eastAsiaTheme="minorEastAsia"/>
                <w:bCs/>
                <w:color w:val="000000"/>
                <w:sz w:val="18"/>
                <w:szCs w:val="18"/>
              </w:rPr>
            </w:pPr>
            <w:r>
              <w:rPr>
                <w:rFonts w:eastAsiaTheme="minorEastAsia"/>
                <w:bCs/>
                <w:color w:val="000000"/>
                <w:sz w:val="18"/>
                <w:szCs w:val="18"/>
              </w:rPr>
              <w:t>72</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7D543" w14:textId="77777777" w:rsidR="00660635" w:rsidRDefault="00660635" w:rsidP="0063605B">
            <w:pPr>
              <w:jc w:val="center"/>
              <w:rPr>
                <w:rFonts w:eastAsiaTheme="minorEastAsia"/>
                <w:color w:val="000000"/>
                <w:sz w:val="18"/>
                <w:szCs w:val="18"/>
              </w:rPr>
            </w:pPr>
            <w:r>
              <w:rPr>
                <w:rFonts w:eastAsiaTheme="minorEastAsia"/>
                <w:color w:val="000000"/>
                <w:sz w:val="18"/>
                <w:szCs w:val="18"/>
              </w:rPr>
              <w:t>40</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CD337F" w14:textId="77777777" w:rsidR="00660635" w:rsidRDefault="00660635" w:rsidP="0063605B">
            <w:pPr>
              <w:jc w:val="center"/>
              <w:rPr>
                <w:rFonts w:eastAsiaTheme="minorEastAsia"/>
                <w:color w:val="000000"/>
                <w:sz w:val="18"/>
                <w:szCs w:val="18"/>
              </w:rPr>
            </w:pPr>
            <w:r>
              <w:rPr>
                <w:rFonts w:eastAsiaTheme="minorEastAsia"/>
                <w:color w:val="000000"/>
                <w:sz w:val="18"/>
                <w:szCs w:val="18"/>
              </w:rPr>
              <w:t>32</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D65E7" w14:textId="77777777" w:rsidR="00660635" w:rsidRDefault="00660635" w:rsidP="0063605B">
            <w:pPr>
              <w:spacing w:line="320" w:lineRule="exact"/>
              <w:jc w:val="center"/>
              <w:rPr>
                <w:rFonts w:eastAsiaTheme="minorEastAsia"/>
                <w:bCs/>
                <w:color w:val="FF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B35CB" w14:textId="77777777" w:rsidR="00660635" w:rsidRDefault="00660635" w:rsidP="0063605B">
            <w:pPr>
              <w:spacing w:line="320" w:lineRule="exact"/>
              <w:jc w:val="center"/>
              <w:rPr>
                <w:rFonts w:eastAsiaTheme="minorEastAsia"/>
                <w:bCs/>
                <w:color w:val="FF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B95A5" w14:textId="77777777" w:rsidR="00660635" w:rsidRDefault="00660635" w:rsidP="0063605B">
            <w:pPr>
              <w:spacing w:line="320" w:lineRule="exact"/>
              <w:jc w:val="center"/>
              <w:rPr>
                <w:rFonts w:eastAsiaTheme="minorEastAsia"/>
                <w:bCs/>
                <w:color w:val="FF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38C02B" w14:textId="77777777" w:rsidR="00660635" w:rsidRDefault="00660635" w:rsidP="0063605B">
            <w:pPr>
              <w:spacing w:line="320" w:lineRule="exact"/>
              <w:jc w:val="center"/>
              <w:rPr>
                <w:rFonts w:eastAsiaTheme="minorEastAsia"/>
                <w:bCs/>
                <w:color w:val="000000"/>
                <w:sz w:val="18"/>
                <w:szCs w:val="18"/>
              </w:rPr>
            </w:pPr>
            <w:r>
              <w:rPr>
                <w:rFonts w:eastAsiaTheme="minorEastAsia"/>
                <w:bCs/>
                <w:color w:val="000000"/>
                <w:sz w:val="18"/>
                <w:szCs w:val="18"/>
              </w:rPr>
              <w:t>4</w:t>
            </w: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11ABF" w14:textId="77777777" w:rsidR="00660635" w:rsidRDefault="00660635" w:rsidP="0063605B">
            <w:pPr>
              <w:spacing w:line="320" w:lineRule="exact"/>
              <w:jc w:val="center"/>
              <w:rPr>
                <w:rFonts w:eastAsiaTheme="minorEastAsia"/>
                <w:bCs/>
                <w:color w:val="FF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BE53C" w14:textId="77777777" w:rsidR="00660635" w:rsidRDefault="00660635" w:rsidP="0063605B">
            <w:pPr>
              <w:spacing w:line="320" w:lineRule="exact"/>
              <w:jc w:val="center"/>
              <w:rPr>
                <w:rFonts w:eastAsiaTheme="minorEastAsia"/>
                <w:bCs/>
                <w:color w:val="FF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F5EC17" w14:textId="77777777" w:rsidR="00660635" w:rsidRDefault="00660635" w:rsidP="0063605B">
            <w:pPr>
              <w:widowControl/>
              <w:spacing w:line="240" w:lineRule="exact"/>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EF829" w14:textId="77777777" w:rsidR="00660635" w:rsidRDefault="00660635" w:rsidP="0063605B">
            <w:pPr>
              <w:jc w:val="center"/>
              <w:rPr>
                <w:rFonts w:ascii="宋体" w:eastAsia="宋体" w:hAnsi="宋体" w:cs="宋体"/>
                <w:color w:val="000000"/>
                <w:sz w:val="22"/>
              </w:rPr>
            </w:pPr>
          </w:p>
        </w:tc>
      </w:tr>
      <w:tr w:rsidR="00660635" w14:paraId="4C3A3A6E"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806187"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2A692F"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12148E"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B5551" w14:textId="77777777" w:rsidR="00660635" w:rsidRDefault="00660635" w:rsidP="0063605B">
            <w:pPr>
              <w:widowControl/>
              <w:spacing w:line="240" w:lineRule="exact"/>
              <w:jc w:val="center"/>
              <w:rPr>
                <w:rFonts w:eastAsiaTheme="minorEastAsia"/>
                <w:bCs/>
                <w:sz w:val="18"/>
                <w:szCs w:val="18"/>
              </w:rPr>
            </w:pPr>
            <w:r>
              <w:rPr>
                <w:rFonts w:eastAsiaTheme="minorEastAsia"/>
                <w:bCs/>
                <w:sz w:val="18"/>
                <w:szCs w:val="18"/>
              </w:rPr>
              <w:t>02000B2368</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F4D414" w14:textId="77777777" w:rsidR="00660635" w:rsidRDefault="00660635" w:rsidP="0063605B">
            <w:pPr>
              <w:widowControl/>
              <w:spacing w:line="240" w:lineRule="exact"/>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混凝土材料技术</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8B9F7" w14:textId="77777777" w:rsidR="00660635" w:rsidRDefault="00660635" w:rsidP="0063605B">
            <w:pPr>
              <w:widowControl/>
              <w:spacing w:line="240" w:lineRule="exact"/>
              <w:jc w:val="center"/>
              <w:rPr>
                <w:rFonts w:eastAsiaTheme="minorEastAsia"/>
                <w:bCs/>
                <w:sz w:val="18"/>
                <w:szCs w:val="18"/>
              </w:rPr>
            </w:pPr>
            <w:r>
              <w:rPr>
                <w:rFonts w:eastAsiaTheme="minorEastAsia"/>
                <w:bCs/>
                <w:kern w:val="0"/>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30323"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72</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1C1759"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B8B608"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2C1EC1" w14:textId="77777777" w:rsidR="00660635" w:rsidRDefault="00660635" w:rsidP="0063605B">
            <w:pPr>
              <w:spacing w:line="320" w:lineRule="exact"/>
              <w:jc w:val="center"/>
              <w:rPr>
                <w:rFonts w:eastAsiaTheme="minorEastAsia"/>
                <w:bCs/>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A4C7C0" w14:textId="77777777" w:rsidR="00660635" w:rsidRDefault="00660635" w:rsidP="0063605B">
            <w:pPr>
              <w:spacing w:line="320" w:lineRule="exact"/>
              <w:jc w:val="center"/>
              <w:rPr>
                <w:rFonts w:eastAsiaTheme="minorEastAsia"/>
                <w:bCs/>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8FF155" w14:textId="77777777" w:rsidR="00660635" w:rsidRDefault="00660635" w:rsidP="0063605B">
            <w:pPr>
              <w:spacing w:line="320" w:lineRule="exact"/>
              <w:jc w:val="center"/>
              <w:rPr>
                <w:rFonts w:eastAsiaTheme="minorEastAsia"/>
                <w:bCs/>
                <w:sz w:val="18"/>
                <w:szCs w:val="18"/>
              </w:rPr>
            </w:pPr>
            <w:r>
              <w:rPr>
                <w:rFonts w:eastAsiaTheme="minorEastAsia"/>
                <w:bCs/>
                <w:sz w:val="18"/>
                <w:szCs w:val="18"/>
              </w:rPr>
              <w:t>4</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2A28E3" w14:textId="77777777" w:rsidR="00660635" w:rsidRDefault="00660635" w:rsidP="0063605B">
            <w:pPr>
              <w:spacing w:line="320" w:lineRule="exact"/>
              <w:jc w:val="center"/>
              <w:rPr>
                <w:rFonts w:eastAsiaTheme="minorEastAsia"/>
                <w:bCs/>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6F7297"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8BFACD"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214C2F" w14:textId="77777777" w:rsidR="00660635" w:rsidRDefault="00660635" w:rsidP="0063605B">
            <w:pPr>
              <w:widowControl/>
              <w:spacing w:line="240" w:lineRule="exact"/>
              <w:jc w:val="center"/>
              <w:rPr>
                <w:rFonts w:asciiTheme="minorEastAsia" w:eastAsiaTheme="minorEastAsia" w:hAnsiTheme="minorEastAsia" w:cstheme="minorEastAsia"/>
                <w:bCs/>
                <w:color w:val="000000"/>
                <w:sz w:val="18"/>
                <w:szCs w:val="18"/>
              </w:rPr>
            </w:pPr>
            <w:r>
              <w:rPr>
                <w:rFonts w:asciiTheme="minorEastAsia" w:eastAsiaTheme="minorEastAsia" w:hAnsiTheme="minorEastAsia" w:cstheme="minorEastAsia" w:hint="eastAsia"/>
                <w:bCs/>
                <w:color w:val="000000"/>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48C62" w14:textId="77777777" w:rsidR="00660635" w:rsidRDefault="00660635" w:rsidP="0063605B">
            <w:pPr>
              <w:jc w:val="center"/>
              <w:rPr>
                <w:rFonts w:ascii="宋体" w:eastAsia="宋体" w:hAnsi="宋体" w:cs="宋体"/>
                <w:color w:val="000000"/>
                <w:sz w:val="22"/>
              </w:rPr>
            </w:pPr>
          </w:p>
        </w:tc>
      </w:tr>
      <w:tr w:rsidR="00660635" w14:paraId="34BEEF48"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E07BF5"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00495B"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0B22DD"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56D66" w14:textId="77777777" w:rsidR="00660635" w:rsidRDefault="00660635" w:rsidP="0063605B">
            <w:pPr>
              <w:jc w:val="center"/>
              <w:rPr>
                <w:rFonts w:eastAsiaTheme="minorEastAsia"/>
                <w:color w:val="000000"/>
                <w:sz w:val="18"/>
                <w:szCs w:val="18"/>
              </w:rPr>
            </w:pPr>
            <w:r>
              <w:rPr>
                <w:rFonts w:eastAsiaTheme="minorEastAsia"/>
                <w:color w:val="000000"/>
                <w:sz w:val="18"/>
                <w:szCs w:val="18"/>
              </w:rPr>
              <w:t>02005B2324</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82B84B" w14:textId="77777777" w:rsidR="00660635" w:rsidRDefault="00660635" w:rsidP="0063605B">
            <w:pPr>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热处理工艺及设备</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51812" w14:textId="77777777" w:rsidR="00660635" w:rsidRDefault="00660635" w:rsidP="0063605B">
            <w:pPr>
              <w:widowControl/>
              <w:spacing w:line="240" w:lineRule="exact"/>
              <w:jc w:val="center"/>
              <w:rPr>
                <w:rFonts w:eastAsiaTheme="minorEastAsia"/>
                <w:bCs/>
                <w:color w:val="000000"/>
                <w:sz w:val="18"/>
                <w:szCs w:val="18"/>
              </w:rPr>
            </w:pPr>
            <w:r>
              <w:rPr>
                <w:rFonts w:eastAsiaTheme="minorEastAsia"/>
                <w:bCs/>
                <w:color w:val="000000"/>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94A12" w14:textId="77777777" w:rsidR="00660635" w:rsidRDefault="00660635" w:rsidP="0063605B">
            <w:pPr>
              <w:widowControl/>
              <w:spacing w:line="240" w:lineRule="exact"/>
              <w:jc w:val="center"/>
              <w:rPr>
                <w:rFonts w:eastAsiaTheme="minorEastAsia"/>
                <w:bCs/>
                <w:color w:val="000000"/>
                <w:sz w:val="18"/>
                <w:szCs w:val="18"/>
              </w:rPr>
            </w:pPr>
            <w:r>
              <w:rPr>
                <w:rFonts w:eastAsiaTheme="minorEastAsia"/>
                <w:bCs/>
                <w:color w:val="000000"/>
                <w:sz w:val="18"/>
                <w:szCs w:val="18"/>
              </w:rPr>
              <w:t>72</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FB8515"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2D49DF"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77E8A5" w14:textId="77777777" w:rsidR="00660635" w:rsidRDefault="00660635" w:rsidP="0063605B">
            <w:pPr>
              <w:spacing w:line="320" w:lineRule="exact"/>
              <w:jc w:val="center"/>
              <w:rPr>
                <w:rFonts w:eastAsiaTheme="minorEastAsia"/>
                <w:bCs/>
                <w:color w:val="FF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24ECDD" w14:textId="77777777" w:rsidR="00660635" w:rsidRDefault="00660635" w:rsidP="0063605B">
            <w:pPr>
              <w:spacing w:line="320" w:lineRule="exact"/>
              <w:jc w:val="center"/>
              <w:rPr>
                <w:rFonts w:eastAsiaTheme="minorEastAsia"/>
                <w:bCs/>
                <w:color w:val="FF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9FBBD8" w14:textId="77777777" w:rsidR="00660635" w:rsidRDefault="00660635" w:rsidP="0063605B">
            <w:pPr>
              <w:spacing w:line="320" w:lineRule="exact"/>
              <w:jc w:val="center"/>
              <w:rPr>
                <w:rFonts w:eastAsiaTheme="minorEastAsia"/>
                <w:bCs/>
                <w:color w:val="FF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613F9" w14:textId="77777777" w:rsidR="00660635" w:rsidRDefault="00660635" w:rsidP="0063605B">
            <w:pPr>
              <w:spacing w:line="320" w:lineRule="exact"/>
              <w:jc w:val="center"/>
              <w:rPr>
                <w:rFonts w:eastAsiaTheme="minorEastAsia"/>
                <w:bCs/>
                <w:color w:val="000000"/>
                <w:sz w:val="18"/>
                <w:szCs w:val="18"/>
              </w:rPr>
            </w:pPr>
            <w:r>
              <w:rPr>
                <w:rFonts w:eastAsiaTheme="minorEastAsia"/>
                <w:bCs/>
                <w:color w:val="000000"/>
                <w:sz w:val="18"/>
                <w:szCs w:val="18"/>
              </w:rPr>
              <w:t>4</w:t>
            </w: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6934BD" w14:textId="77777777" w:rsidR="00660635" w:rsidRDefault="00660635" w:rsidP="0063605B">
            <w:pPr>
              <w:spacing w:line="320" w:lineRule="exact"/>
              <w:jc w:val="center"/>
              <w:rPr>
                <w:rFonts w:eastAsiaTheme="minorEastAsia"/>
                <w:bCs/>
                <w:color w:val="FF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19051D"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E5E3D4" w14:textId="77777777" w:rsidR="00660635" w:rsidRDefault="00660635" w:rsidP="0063605B">
            <w:pPr>
              <w:widowControl/>
              <w:spacing w:line="240" w:lineRule="exact"/>
              <w:jc w:val="center"/>
              <w:rPr>
                <w:rFonts w:asciiTheme="minorEastAsia" w:eastAsiaTheme="minorEastAsia" w:hAnsiTheme="minorEastAsia" w:cstheme="minorEastAsia"/>
                <w:bCs/>
                <w:color w:val="000000"/>
                <w:sz w:val="18"/>
                <w:szCs w:val="18"/>
              </w:rPr>
            </w:pPr>
            <w:r>
              <w:rPr>
                <w:rFonts w:asciiTheme="minorEastAsia" w:eastAsiaTheme="minorEastAsia" w:hAnsiTheme="minorEastAsia" w:cstheme="minorEastAsia" w:hint="eastAsia"/>
                <w:bCs/>
                <w:color w:val="000000"/>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6221FF" w14:textId="77777777" w:rsidR="00660635" w:rsidRDefault="00660635" w:rsidP="0063605B">
            <w:pPr>
              <w:jc w:val="center"/>
              <w:rPr>
                <w:rFonts w:ascii="宋体" w:eastAsia="宋体" w:hAnsi="宋体" w:cs="宋体"/>
                <w:color w:val="000000"/>
                <w:sz w:val="22"/>
              </w:rPr>
            </w:pPr>
          </w:p>
        </w:tc>
      </w:tr>
      <w:tr w:rsidR="00660635" w14:paraId="734F5E1E"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EE671D"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F681BA"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DB8D45"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C75B97" w14:textId="77777777" w:rsidR="00660635" w:rsidRDefault="00660635" w:rsidP="0063605B">
            <w:pPr>
              <w:jc w:val="center"/>
              <w:rPr>
                <w:rFonts w:eastAsiaTheme="minorEastAsia"/>
                <w:color w:val="000000"/>
                <w:sz w:val="18"/>
                <w:szCs w:val="18"/>
              </w:rPr>
            </w:pPr>
            <w:r>
              <w:rPr>
                <w:rFonts w:eastAsiaTheme="minorEastAsia"/>
                <w:color w:val="000000"/>
                <w:sz w:val="18"/>
                <w:szCs w:val="18"/>
              </w:rPr>
              <w:t>02005B2325</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11B3A8" w14:textId="77777777" w:rsidR="00660635" w:rsidRDefault="00660635" w:rsidP="0063605B">
            <w:pPr>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材料制备与成型加工工艺</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25FAFE" w14:textId="77777777" w:rsidR="00660635" w:rsidRDefault="00660635" w:rsidP="0063605B">
            <w:pPr>
              <w:widowControl/>
              <w:spacing w:line="240" w:lineRule="exact"/>
              <w:jc w:val="center"/>
              <w:rPr>
                <w:rFonts w:eastAsiaTheme="minorEastAsia"/>
                <w:bCs/>
                <w:color w:val="000000"/>
                <w:sz w:val="18"/>
                <w:szCs w:val="18"/>
              </w:rPr>
            </w:pPr>
            <w:r>
              <w:rPr>
                <w:rFonts w:eastAsiaTheme="minorEastAsia"/>
                <w:bCs/>
                <w:color w:val="000000"/>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1A9646" w14:textId="77777777" w:rsidR="00660635" w:rsidRDefault="00660635" w:rsidP="0063605B">
            <w:pPr>
              <w:widowControl/>
              <w:spacing w:line="240" w:lineRule="exact"/>
              <w:jc w:val="center"/>
              <w:rPr>
                <w:rFonts w:eastAsiaTheme="minorEastAsia"/>
                <w:bCs/>
                <w:color w:val="000000"/>
                <w:sz w:val="18"/>
                <w:szCs w:val="18"/>
              </w:rPr>
            </w:pPr>
            <w:r>
              <w:rPr>
                <w:rFonts w:eastAsiaTheme="minorEastAsia"/>
                <w:bCs/>
                <w:color w:val="000000"/>
                <w:sz w:val="18"/>
                <w:szCs w:val="18"/>
              </w:rPr>
              <w:t>72</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03D784"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FC5DC"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0659C5" w14:textId="77777777" w:rsidR="00660635" w:rsidRDefault="00660635" w:rsidP="0063605B">
            <w:pPr>
              <w:spacing w:line="320" w:lineRule="exact"/>
              <w:jc w:val="center"/>
              <w:rPr>
                <w:rFonts w:eastAsiaTheme="minorEastAsia"/>
                <w:bCs/>
                <w:color w:val="FF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AEB407" w14:textId="77777777" w:rsidR="00660635" w:rsidRDefault="00660635" w:rsidP="0063605B">
            <w:pPr>
              <w:spacing w:line="320" w:lineRule="exact"/>
              <w:jc w:val="center"/>
              <w:rPr>
                <w:rFonts w:eastAsiaTheme="minorEastAsia"/>
                <w:bCs/>
                <w:color w:val="FF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D6C1A" w14:textId="77777777" w:rsidR="00660635" w:rsidRDefault="00660635" w:rsidP="0063605B">
            <w:pPr>
              <w:spacing w:line="320" w:lineRule="exact"/>
              <w:jc w:val="center"/>
              <w:rPr>
                <w:rFonts w:eastAsiaTheme="minorEastAsia"/>
                <w:bCs/>
                <w:color w:val="FF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68E927" w14:textId="77777777" w:rsidR="00660635" w:rsidRDefault="00660635" w:rsidP="0063605B">
            <w:pPr>
              <w:spacing w:line="320" w:lineRule="exact"/>
              <w:jc w:val="center"/>
              <w:rPr>
                <w:rFonts w:eastAsiaTheme="minorEastAsia"/>
                <w:bCs/>
                <w:color w:val="000000"/>
                <w:sz w:val="18"/>
                <w:szCs w:val="18"/>
              </w:rPr>
            </w:pPr>
            <w:r>
              <w:rPr>
                <w:rFonts w:eastAsiaTheme="minorEastAsia"/>
                <w:bCs/>
                <w:color w:val="000000"/>
                <w:sz w:val="18"/>
                <w:szCs w:val="18"/>
              </w:rPr>
              <w:t>4</w:t>
            </w: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5507C" w14:textId="77777777" w:rsidR="00660635" w:rsidRDefault="00660635" w:rsidP="0063605B">
            <w:pPr>
              <w:spacing w:line="320" w:lineRule="exact"/>
              <w:jc w:val="center"/>
              <w:rPr>
                <w:rFonts w:eastAsiaTheme="minorEastAsia"/>
                <w:bCs/>
                <w:color w:val="FF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DA4A7" w14:textId="77777777" w:rsidR="00660635" w:rsidRDefault="00660635" w:rsidP="0063605B">
            <w:pPr>
              <w:spacing w:line="320" w:lineRule="exact"/>
              <w:jc w:val="center"/>
              <w:rPr>
                <w:rFonts w:eastAsiaTheme="minorEastAsia"/>
                <w:bCs/>
                <w:color w:val="FF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925B08" w14:textId="77777777" w:rsidR="00660635" w:rsidRDefault="00660635" w:rsidP="0063605B">
            <w:pPr>
              <w:widowControl/>
              <w:spacing w:line="240" w:lineRule="exact"/>
              <w:jc w:val="center"/>
              <w:rPr>
                <w:rFonts w:asciiTheme="minorEastAsia" w:eastAsiaTheme="minorEastAsia" w:hAnsiTheme="minorEastAsia" w:cstheme="minorEastAsia"/>
                <w:bCs/>
                <w:color w:val="000000"/>
                <w:sz w:val="18"/>
                <w:szCs w:val="18"/>
              </w:rPr>
            </w:pPr>
            <w:r>
              <w:rPr>
                <w:rFonts w:asciiTheme="minorEastAsia" w:eastAsiaTheme="minorEastAsia" w:hAnsiTheme="minorEastAsia" w:cstheme="minorEastAsia" w:hint="eastAsia"/>
                <w:bCs/>
                <w:color w:val="000000"/>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B1CDF" w14:textId="77777777" w:rsidR="00660635" w:rsidRDefault="00660635" w:rsidP="0063605B">
            <w:pPr>
              <w:jc w:val="center"/>
              <w:rPr>
                <w:rFonts w:ascii="宋体" w:eastAsia="宋体" w:hAnsi="宋体" w:cs="宋体"/>
                <w:color w:val="000000"/>
                <w:sz w:val="22"/>
              </w:rPr>
            </w:pPr>
          </w:p>
        </w:tc>
      </w:tr>
      <w:tr w:rsidR="00660635" w14:paraId="2263A1D4"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A8D33"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67B15F"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0C6D2B"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5</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4D46D" w14:textId="77777777" w:rsidR="00660635" w:rsidRDefault="00660635" w:rsidP="0063605B">
            <w:pPr>
              <w:jc w:val="center"/>
              <w:rPr>
                <w:rFonts w:eastAsiaTheme="minorEastAsia"/>
                <w:color w:val="000000"/>
                <w:sz w:val="18"/>
                <w:szCs w:val="18"/>
              </w:rPr>
            </w:pPr>
            <w:r>
              <w:rPr>
                <w:rFonts w:eastAsiaTheme="minorEastAsia"/>
                <w:color w:val="000000"/>
                <w:sz w:val="18"/>
                <w:szCs w:val="18"/>
              </w:rPr>
              <w:t>02005B2326</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63037" w14:textId="77777777" w:rsidR="00660635" w:rsidRDefault="00660635" w:rsidP="0063605B">
            <w:pPr>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水泥工艺技术</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4486EC" w14:textId="77777777" w:rsidR="00660635" w:rsidRDefault="00660635" w:rsidP="0063605B">
            <w:pPr>
              <w:widowControl/>
              <w:spacing w:line="240" w:lineRule="exact"/>
              <w:jc w:val="center"/>
              <w:rPr>
                <w:rFonts w:eastAsiaTheme="minorEastAsia"/>
                <w:bCs/>
                <w:sz w:val="18"/>
                <w:szCs w:val="18"/>
              </w:rPr>
            </w:pPr>
            <w:r>
              <w:rPr>
                <w:rFonts w:eastAsiaTheme="minorEastAsia"/>
                <w:bCs/>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F8D683" w14:textId="77777777" w:rsidR="00660635" w:rsidRDefault="00660635" w:rsidP="0063605B">
            <w:pPr>
              <w:widowControl/>
              <w:spacing w:line="240" w:lineRule="exact"/>
              <w:jc w:val="center"/>
              <w:rPr>
                <w:rFonts w:eastAsiaTheme="minorEastAsia"/>
                <w:bCs/>
                <w:sz w:val="18"/>
                <w:szCs w:val="18"/>
              </w:rPr>
            </w:pPr>
            <w:r>
              <w:rPr>
                <w:rFonts w:eastAsiaTheme="minorEastAsia"/>
                <w:bCs/>
                <w:sz w:val="18"/>
                <w:szCs w:val="18"/>
              </w:rPr>
              <w:t>72</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4A4411"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223045"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296B8" w14:textId="77777777" w:rsidR="00660635" w:rsidRDefault="00660635" w:rsidP="0063605B">
            <w:pPr>
              <w:spacing w:line="320" w:lineRule="exact"/>
              <w:jc w:val="center"/>
              <w:rPr>
                <w:rFonts w:eastAsiaTheme="minorEastAsia"/>
                <w:bCs/>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CC78B" w14:textId="77777777" w:rsidR="00660635" w:rsidRDefault="00660635" w:rsidP="0063605B">
            <w:pPr>
              <w:spacing w:line="320" w:lineRule="exact"/>
              <w:jc w:val="center"/>
              <w:rPr>
                <w:rFonts w:eastAsiaTheme="minorEastAsia"/>
                <w:bCs/>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FFE9E7" w14:textId="77777777" w:rsidR="00660635" w:rsidRDefault="00660635" w:rsidP="0063605B">
            <w:pPr>
              <w:spacing w:line="320" w:lineRule="exact"/>
              <w:jc w:val="center"/>
              <w:rPr>
                <w:rFonts w:eastAsiaTheme="minorEastAsia"/>
                <w:bCs/>
                <w:sz w:val="18"/>
                <w:szCs w:val="18"/>
              </w:rPr>
            </w:pPr>
            <w:r>
              <w:rPr>
                <w:rFonts w:eastAsiaTheme="minorEastAsia"/>
                <w:bCs/>
                <w:sz w:val="18"/>
                <w:szCs w:val="18"/>
              </w:rPr>
              <w:t>4</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BD048E" w14:textId="77777777" w:rsidR="00660635" w:rsidRDefault="00660635" w:rsidP="0063605B">
            <w:pPr>
              <w:spacing w:line="320" w:lineRule="exact"/>
              <w:jc w:val="center"/>
              <w:rPr>
                <w:rFonts w:eastAsiaTheme="minorEastAsia"/>
                <w:bCs/>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6499EC"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1C082"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F329E4" w14:textId="77777777" w:rsidR="00660635" w:rsidRDefault="00660635" w:rsidP="0063605B">
            <w:pPr>
              <w:widowControl/>
              <w:spacing w:line="240" w:lineRule="exact"/>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B1AE5" w14:textId="77777777" w:rsidR="00660635" w:rsidRDefault="00660635" w:rsidP="0063605B">
            <w:pPr>
              <w:jc w:val="center"/>
              <w:rPr>
                <w:rFonts w:ascii="宋体" w:eastAsia="宋体" w:hAnsi="宋体" w:cs="宋体"/>
                <w:color w:val="000000"/>
                <w:sz w:val="22"/>
              </w:rPr>
            </w:pPr>
          </w:p>
        </w:tc>
      </w:tr>
      <w:tr w:rsidR="00660635" w14:paraId="443CB342"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44054D"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8C3928"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999BB"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6</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0B91D8" w14:textId="77777777" w:rsidR="00660635" w:rsidRDefault="00660635" w:rsidP="0063605B">
            <w:pPr>
              <w:jc w:val="center"/>
              <w:rPr>
                <w:rFonts w:eastAsiaTheme="minorEastAsia"/>
                <w:color w:val="000000"/>
                <w:sz w:val="18"/>
                <w:szCs w:val="18"/>
              </w:rPr>
            </w:pPr>
            <w:r>
              <w:rPr>
                <w:rFonts w:eastAsiaTheme="minorEastAsia"/>
                <w:color w:val="000000"/>
                <w:sz w:val="18"/>
                <w:szCs w:val="18"/>
              </w:rPr>
              <w:t>02005B2327</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E6EF80" w14:textId="77777777" w:rsidR="00660635" w:rsidRDefault="00660635" w:rsidP="0063605B">
            <w:pPr>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建材化学分析</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7EC7C9" w14:textId="77777777" w:rsidR="00660635" w:rsidRDefault="00660635" w:rsidP="0063605B">
            <w:pPr>
              <w:widowControl/>
              <w:spacing w:line="240" w:lineRule="exact"/>
              <w:jc w:val="center"/>
              <w:rPr>
                <w:rFonts w:eastAsiaTheme="minorEastAsia"/>
                <w:bCs/>
                <w:color w:val="FF0000"/>
                <w:sz w:val="18"/>
                <w:szCs w:val="18"/>
              </w:rPr>
            </w:pPr>
            <w:r>
              <w:rPr>
                <w:rFonts w:eastAsiaTheme="minorEastAsia"/>
                <w:bCs/>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C32C07" w14:textId="77777777" w:rsidR="00660635" w:rsidRDefault="00660635" w:rsidP="0063605B">
            <w:pPr>
              <w:widowControl/>
              <w:spacing w:line="240" w:lineRule="exact"/>
              <w:jc w:val="center"/>
              <w:rPr>
                <w:rFonts w:eastAsiaTheme="minorEastAsia"/>
                <w:bCs/>
                <w:color w:val="FF0000"/>
                <w:sz w:val="18"/>
                <w:szCs w:val="18"/>
              </w:rPr>
            </w:pPr>
            <w:r>
              <w:rPr>
                <w:rFonts w:eastAsiaTheme="minorEastAsia"/>
                <w:bCs/>
                <w:sz w:val="18"/>
                <w:szCs w:val="18"/>
              </w:rPr>
              <w:t>72</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D09B8"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EAB760" w14:textId="77777777" w:rsidR="00660635" w:rsidRDefault="00660635" w:rsidP="0063605B">
            <w:pPr>
              <w:jc w:val="center"/>
              <w:rPr>
                <w:rFonts w:eastAsiaTheme="minorEastAsia"/>
                <w:color w:val="000000"/>
                <w:sz w:val="18"/>
                <w:szCs w:val="18"/>
              </w:rPr>
            </w:pPr>
            <w:r>
              <w:rPr>
                <w:rFonts w:eastAsiaTheme="minorEastAsia"/>
                <w:color w:val="000000"/>
                <w:sz w:val="18"/>
                <w:szCs w:val="18"/>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89CE6C" w14:textId="77777777" w:rsidR="00660635" w:rsidRDefault="00660635" w:rsidP="0063605B">
            <w:pPr>
              <w:spacing w:line="320" w:lineRule="exact"/>
              <w:jc w:val="center"/>
              <w:rPr>
                <w:rFonts w:eastAsiaTheme="minorEastAsia"/>
                <w:bCs/>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C0B1F8" w14:textId="77777777" w:rsidR="00660635" w:rsidRDefault="00660635" w:rsidP="0063605B">
            <w:pPr>
              <w:spacing w:line="320" w:lineRule="exact"/>
              <w:jc w:val="center"/>
              <w:rPr>
                <w:rFonts w:eastAsiaTheme="minorEastAsia"/>
                <w:bCs/>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783B6D" w14:textId="77777777" w:rsidR="00660635" w:rsidRDefault="00660635" w:rsidP="0063605B">
            <w:pPr>
              <w:spacing w:line="320" w:lineRule="exact"/>
              <w:jc w:val="center"/>
              <w:rPr>
                <w:rFonts w:eastAsiaTheme="minorEastAsia"/>
                <w:bCs/>
                <w:sz w:val="18"/>
                <w:szCs w:val="18"/>
              </w:rPr>
            </w:pPr>
            <w:r>
              <w:rPr>
                <w:rFonts w:eastAsiaTheme="minorEastAsia"/>
                <w:bCs/>
                <w:sz w:val="18"/>
                <w:szCs w:val="18"/>
              </w:rPr>
              <w:t>4</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8CB79D" w14:textId="77777777" w:rsidR="00660635" w:rsidRDefault="00660635" w:rsidP="0063605B">
            <w:pPr>
              <w:spacing w:line="320" w:lineRule="exact"/>
              <w:jc w:val="center"/>
              <w:rPr>
                <w:rFonts w:eastAsiaTheme="minorEastAsia"/>
                <w:bCs/>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CD4E9"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309E12"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2D17EC" w14:textId="77777777" w:rsidR="00660635" w:rsidRDefault="00660635" w:rsidP="0063605B">
            <w:pPr>
              <w:widowControl/>
              <w:spacing w:line="240" w:lineRule="exact"/>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B641F" w14:textId="77777777" w:rsidR="00660635" w:rsidRDefault="00660635" w:rsidP="0063605B">
            <w:pPr>
              <w:jc w:val="center"/>
              <w:rPr>
                <w:rFonts w:ascii="宋体" w:eastAsia="宋体" w:hAnsi="宋体" w:cs="宋体"/>
                <w:color w:val="000000"/>
                <w:sz w:val="22"/>
              </w:rPr>
            </w:pPr>
          </w:p>
        </w:tc>
      </w:tr>
      <w:tr w:rsidR="00660635" w14:paraId="6F4C8217"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B5B514" w14:textId="77777777" w:rsidR="00660635" w:rsidRDefault="00660635" w:rsidP="0063605B">
            <w:pPr>
              <w:jc w:val="center"/>
              <w:rPr>
                <w:rFonts w:ascii="宋体" w:eastAsia="宋体" w:hAnsi="宋体" w:cs="宋体"/>
                <w:b/>
                <w:bCs/>
                <w:color w:val="000000"/>
                <w:sz w:val="18"/>
                <w:szCs w:val="18"/>
              </w:rPr>
            </w:pP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F0B2C2"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专业实践教学环节</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0684EE"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26911A" w14:textId="77777777" w:rsidR="00660635" w:rsidRDefault="00660635" w:rsidP="0063605B">
            <w:pPr>
              <w:jc w:val="center"/>
              <w:rPr>
                <w:rFonts w:eastAsiaTheme="minorEastAsia"/>
                <w:color w:val="000000"/>
                <w:sz w:val="18"/>
                <w:szCs w:val="18"/>
              </w:rPr>
            </w:pPr>
            <w:r>
              <w:rPr>
                <w:rFonts w:eastAsiaTheme="minorEastAsia"/>
                <w:color w:val="000000"/>
                <w:sz w:val="18"/>
                <w:szCs w:val="18"/>
              </w:rPr>
              <w:t>10000C2041</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9968FD"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bCs/>
                <w:sz w:val="18"/>
                <w:szCs w:val="18"/>
              </w:rPr>
              <w:t>土木实训</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5D83E2"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1.5</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94401" w14:textId="77777777" w:rsidR="00660635" w:rsidRDefault="00660635" w:rsidP="0063605B">
            <w:pPr>
              <w:widowControl/>
              <w:spacing w:line="240" w:lineRule="exact"/>
              <w:jc w:val="center"/>
              <w:rPr>
                <w:rFonts w:eastAsiaTheme="minorEastAsia"/>
                <w:bCs/>
                <w:kern w:val="0"/>
                <w:sz w:val="18"/>
                <w:szCs w:val="18"/>
              </w:rPr>
            </w:pPr>
            <w:r>
              <w:rPr>
                <w:rFonts w:eastAsiaTheme="minorEastAsia"/>
                <w:bCs/>
                <w:kern w:val="0"/>
                <w:sz w:val="18"/>
                <w:szCs w:val="18"/>
              </w:rPr>
              <w:t>24</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2981B" w14:textId="77777777" w:rsidR="00660635" w:rsidRDefault="00660635" w:rsidP="0063605B">
            <w:pPr>
              <w:jc w:val="center"/>
              <w:rPr>
                <w:rFonts w:eastAsiaTheme="minorEastAsia"/>
                <w:color w:val="000000"/>
                <w:sz w:val="18"/>
                <w:szCs w:val="18"/>
              </w:rPr>
            </w:pPr>
            <w:r>
              <w:rPr>
                <w:rFonts w:eastAsiaTheme="minorEastAsia"/>
                <w:color w:val="000000"/>
                <w:sz w:val="18"/>
                <w:szCs w:val="18"/>
              </w:rPr>
              <w:t>0</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2110F" w14:textId="77777777" w:rsidR="00660635" w:rsidRDefault="00660635" w:rsidP="0063605B">
            <w:pPr>
              <w:jc w:val="center"/>
              <w:rPr>
                <w:rFonts w:eastAsiaTheme="minorEastAsia"/>
                <w:color w:val="000000"/>
                <w:sz w:val="18"/>
                <w:szCs w:val="18"/>
              </w:rPr>
            </w:pPr>
            <w:r>
              <w:rPr>
                <w:rFonts w:eastAsiaTheme="minorEastAsia"/>
                <w:color w:val="000000"/>
                <w:sz w:val="18"/>
                <w:szCs w:val="18"/>
              </w:rPr>
              <w:t>24</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F550B3" w14:textId="77777777" w:rsidR="00660635" w:rsidRDefault="00660635" w:rsidP="0063605B">
            <w:pPr>
              <w:spacing w:line="320" w:lineRule="exact"/>
              <w:jc w:val="center"/>
              <w:rPr>
                <w:rFonts w:eastAsiaTheme="minorEastAsia"/>
                <w:bCs/>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25E495" w14:textId="77777777" w:rsidR="00660635" w:rsidRDefault="00660635" w:rsidP="0063605B">
            <w:pPr>
              <w:spacing w:line="320" w:lineRule="exact"/>
              <w:jc w:val="center"/>
              <w:rPr>
                <w:rFonts w:eastAsiaTheme="minorEastAsia"/>
                <w:bCs/>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BEDDDB" w14:textId="77777777" w:rsidR="00660635" w:rsidRDefault="00660635" w:rsidP="0063605B">
            <w:pPr>
              <w:spacing w:line="320" w:lineRule="exact"/>
              <w:jc w:val="center"/>
              <w:rPr>
                <w:rFonts w:eastAsiaTheme="minorEastAsia"/>
                <w:bCs/>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1D71B" w14:textId="77777777" w:rsidR="00660635" w:rsidRDefault="00660635" w:rsidP="0063605B">
            <w:pPr>
              <w:spacing w:line="320" w:lineRule="exact"/>
              <w:jc w:val="center"/>
              <w:rPr>
                <w:rFonts w:eastAsiaTheme="minorEastAsia"/>
                <w:bCs/>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B5DCCC"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E43FDC"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72B086" w14:textId="77777777" w:rsidR="00660635" w:rsidRDefault="00660635" w:rsidP="0063605B">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bCs/>
                <w:sz w:val="18"/>
                <w:szCs w:val="18"/>
              </w:rPr>
              <w:t>考查</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EB05DB" w14:textId="77777777" w:rsidR="00660635" w:rsidRDefault="00660635" w:rsidP="0063605B">
            <w:pPr>
              <w:jc w:val="center"/>
              <w:rPr>
                <w:rFonts w:ascii="宋体" w:eastAsia="宋体" w:hAnsi="宋体" w:cs="宋体"/>
                <w:color w:val="000000"/>
                <w:sz w:val="22"/>
              </w:rPr>
            </w:pPr>
          </w:p>
        </w:tc>
      </w:tr>
      <w:tr w:rsidR="00660635" w14:paraId="6BD02399"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279CE5"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BAF6CD"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9AE8BF"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DFABCB" w14:textId="77777777" w:rsidR="00660635" w:rsidRDefault="00660635" w:rsidP="0063605B">
            <w:pPr>
              <w:jc w:val="center"/>
              <w:rPr>
                <w:rFonts w:eastAsiaTheme="minorEastAsia"/>
                <w:color w:val="000000"/>
                <w:sz w:val="18"/>
                <w:szCs w:val="18"/>
              </w:rPr>
            </w:pPr>
            <w:r>
              <w:rPr>
                <w:rFonts w:eastAsiaTheme="minorEastAsia"/>
                <w:color w:val="000000"/>
                <w:sz w:val="18"/>
                <w:szCs w:val="18"/>
              </w:rPr>
              <w:t>10B110020</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CE84BC"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毕业设计（论文）</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6C8AF"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5</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0DB7BD"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80</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EC984"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20</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95B089"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60</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A23A9B" w14:textId="77777777" w:rsidR="00660635" w:rsidRDefault="00660635" w:rsidP="0063605B">
            <w:pPr>
              <w:spacing w:line="320" w:lineRule="exact"/>
              <w:jc w:val="center"/>
              <w:rPr>
                <w:rFonts w:eastAsiaTheme="minorEastAsia"/>
                <w:bCs/>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F270B" w14:textId="77777777" w:rsidR="00660635" w:rsidRDefault="00660635" w:rsidP="0063605B">
            <w:pPr>
              <w:spacing w:line="320" w:lineRule="exact"/>
              <w:jc w:val="center"/>
              <w:rPr>
                <w:rFonts w:eastAsiaTheme="minorEastAsia"/>
                <w:bCs/>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79CFEE" w14:textId="77777777" w:rsidR="00660635" w:rsidRDefault="00660635" w:rsidP="0063605B">
            <w:pPr>
              <w:spacing w:line="320" w:lineRule="exact"/>
              <w:jc w:val="center"/>
              <w:rPr>
                <w:rFonts w:eastAsiaTheme="minorEastAsia"/>
                <w:bCs/>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2A8565" w14:textId="77777777" w:rsidR="00660635" w:rsidRDefault="00660635" w:rsidP="0063605B">
            <w:pPr>
              <w:spacing w:line="320" w:lineRule="exact"/>
              <w:jc w:val="center"/>
              <w:rPr>
                <w:rFonts w:eastAsiaTheme="minorEastAsia"/>
                <w:bCs/>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4C6CC7"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F5D626"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255110" w14:textId="77777777" w:rsidR="00660635" w:rsidRDefault="00660635" w:rsidP="0063605B">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bCs/>
                <w:sz w:val="18"/>
                <w:szCs w:val="18"/>
              </w:rPr>
              <w:t>考查</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A3A3CF" w14:textId="77777777" w:rsidR="00660635" w:rsidRDefault="00660635" w:rsidP="0063605B">
            <w:pPr>
              <w:jc w:val="center"/>
              <w:rPr>
                <w:rFonts w:ascii="宋体" w:eastAsia="宋体" w:hAnsi="宋体" w:cs="宋体"/>
                <w:color w:val="000000"/>
                <w:sz w:val="22"/>
              </w:rPr>
            </w:pPr>
          </w:p>
        </w:tc>
      </w:tr>
      <w:tr w:rsidR="00660635" w14:paraId="2B571AA8"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F297E6" w14:textId="77777777" w:rsidR="00660635" w:rsidRDefault="00660635" w:rsidP="0063605B">
            <w:pPr>
              <w:jc w:val="center"/>
              <w:rPr>
                <w:rFonts w:ascii="宋体" w:eastAsia="宋体" w:hAnsi="宋体" w:cs="宋体"/>
                <w:b/>
                <w:bCs/>
                <w:color w:val="000000"/>
                <w:sz w:val="18"/>
                <w:szCs w:val="18"/>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BA1B03"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AB0E5D"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53028B" w14:textId="77777777" w:rsidR="00660635" w:rsidRDefault="00660635" w:rsidP="0063605B">
            <w:pPr>
              <w:jc w:val="center"/>
              <w:rPr>
                <w:rFonts w:eastAsiaTheme="minorEastAsia"/>
                <w:color w:val="000000"/>
                <w:sz w:val="18"/>
                <w:szCs w:val="18"/>
              </w:rPr>
            </w:pPr>
            <w:r>
              <w:rPr>
                <w:rFonts w:eastAsiaTheme="minorEastAsia"/>
                <w:color w:val="000000"/>
                <w:sz w:val="18"/>
                <w:szCs w:val="18"/>
              </w:rPr>
              <w:t>10C112120</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5529B"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顶岗实习</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8EE26B"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10</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91021B"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540</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0A9A7A"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0</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51DE6"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540</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E8E9C0" w14:textId="77777777" w:rsidR="00660635" w:rsidRDefault="00660635" w:rsidP="0063605B">
            <w:pPr>
              <w:spacing w:line="320" w:lineRule="exact"/>
              <w:jc w:val="center"/>
              <w:rPr>
                <w:rFonts w:eastAsiaTheme="minorEastAsia"/>
                <w:bCs/>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C6BDB" w14:textId="77777777" w:rsidR="00660635" w:rsidRDefault="00660635" w:rsidP="0063605B">
            <w:pPr>
              <w:spacing w:line="320" w:lineRule="exact"/>
              <w:jc w:val="center"/>
              <w:rPr>
                <w:rFonts w:eastAsiaTheme="minorEastAsia"/>
                <w:bCs/>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262D6" w14:textId="77777777" w:rsidR="00660635" w:rsidRDefault="00660635" w:rsidP="0063605B">
            <w:pPr>
              <w:spacing w:line="320" w:lineRule="exact"/>
              <w:jc w:val="center"/>
              <w:rPr>
                <w:rFonts w:eastAsiaTheme="minorEastAsia"/>
                <w:bCs/>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68103" w14:textId="77777777" w:rsidR="00660635" w:rsidRDefault="00660635" w:rsidP="0063605B">
            <w:pPr>
              <w:spacing w:line="320" w:lineRule="exact"/>
              <w:jc w:val="center"/>
              <w:rPr>
                <w:rFonts w:eastAsiaTheme="minorEastAsia"/>
                <w:bCs/>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801EB1" w14:textId="77777777" w:rsidR="00660635" w:rsidRDefault="00660635" w:rsidP="0063605B">
            <w:pPr>
              <w:spacing w:line="320" w:lineRule="exact"/>
              <w:jc w:val="center"/>
              <w:rPr>
                <w:rFonts w:eastAsiaTheme="minorEastAsia"/>
                <w:bCs/>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263488" w14:textId="77777777" w:rsidR="00660635" w:rsidRDefault="00660635" w:rsidP="0063605B">
            <w:pPr>
              <w:spacing w:line="320" w:lineRule="exact"/>
              <w:jc w:val="center"/>
              <w:rPr>
                <w:rFonts w:eastAsiaTheme="minorEastAsia"/>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BA2325" w14:textId="77777777" w:rsidR="00660635" w:rsidRDefault="00660635" w:rsidP="0063605B">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bCs/>
                <w:sz w:val="18"/>
                <w:szCs w:val="18"/>
              </w:rPr>
              <w:t>考查</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2FED5" w14:textId="77777777" w:rsidR="00660635" w:rsidRDefault="00660635" w:rsidP="0063605B">
            <w:pPr>
              <w:jc w:val="center"/>
              <w:rPr>
                <w:rFonts w:ascii="宋体" w:eastAsia="宋体" w:hAnsi="宋体" w:cs="宋体"/>
                <w:color w:val="000000"/>
                <w:sz w:val="22"/>
              </w:rPr>
            </w:pPr>
          </w:p>
        </w:tc>
      </w:tr>
      <w:tr w:rsidR="00660635" w14:paraId="2E9B029C"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A65A73" w14:textId="77777777" w:rsidR="00660635" w:rsidRDefault="00660635" w:rsidP="0063605B">
            <w:pPr>
              <w:jc w:val="center"/>
              <w:rPr>
                <w:rFonts w:ascii="宋体" w:eastAsia="宋体" w:hAnsi="宋体" w:cs="宋体"/>
                <w:b/>
                <w:bCs/>
                <w:color w:val="000000"/>
                <w:sz w:val="18"/>
                <w:szCs w:val="18"/>
              </w:rPr>
            </w:pPr>
          </w:p>
        </w:tc>
        <w:tc>
          <w:tcPr>
            <w:tcW w:w="636" w:type="dxa"/>
            <w:vMerge w:val="restart"/>
            <w:tcBorders>
              <w:top w:val="single" w:sz="4" w:space="0" w:color="000000"/>
              <w:left w:val="single" w:sz="4" w:space="0" w:color="000000"/>
              <w:right w:val="single" w:sz="4" w:space="0" w:color="000000"/>
            </w:tcBorders>
            <w:shd w:val="clear" w:color="auto" w:fill="auto"/>
            <w:vAlign w:val="center"/>
          </w:tcPr>
          <w:p w14:paraId="53E8C930"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7B275B"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A19DA2" w14:textId="77777777" w:rsidR="00660635" w:rsidRDefault="00660635" w:rsidP="0063605B">
            <w:pPr>
              <w:jc w:val="center"/>
              <w:rPr>
                <w:rFonts w:asciiTheme="minorEastAsia" w:eastAsiaTheme="minorEastAsia" w:hAnsiTheme="minorEastAsia" w:cstheme="minorEastAsia"/>
                <w:color w:val="000000"/>
                <w:sz w:val="18"/>
                <w:szCs w:val="18"/>
              </w:rPr>
            </w:pPr>
            <w:r>
              <w:rPr>
                <w:rFonts w:eastAsiaTheme="minorEastAsia"/>
                <w:bCs/>
                <w:sz w:val="18"/>
                <w:szCs w:val="18"/>
              </w:rPr>
              <w:t>02000B23</w:t>
            </w:r>
            <w:r>
              <w:rPr>
                <w:rFonts w:eastAsiaTheme="minorEastAsia" w:hint="eastAsia"/>
                <w:bCs/>
                <w:sz w:val="18"/>
                <w:szCs w:val="18"/>
              </w:rPr>
              <w:t>73</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2925F3"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工厂工艺设计概论</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18370"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C4750"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36</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8A9EB"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18</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EB7EC0"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6A788C" w14:textId="77777777" w:rsidR="00660635" w:rsidRDefault="00660635" w:rsidP="0063605B">
            <w:pPr>
              <w:widowControl/>
              <w:jc w:val="center"/>
              <w:textAlignment w:val="center"/>
              <w:rPr>
                <w:rFonts w:eastAsiaTheme="minorEastAsia"/>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9F62CF" w14:textId="77777777" w:rsidR="00660635" w:rsidRDefault="00660635" w:rsidP="0063605B">
            <w:pPr>
              <w:widowControl/>
              <w:jc w:val="center"/>
              <w:textAlignment w:val="center"/>
              <w:rPr>
                <w:rFonts w:eastAsiaTheme="minorEastAsia"/>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9E71C5"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2</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F72DA" w14:textId="77777777" w:rsidR="00660635" w:rsidRDefault="00660635" w:rsidP="0063605B">
            <w:pPr>
              <w:jc w:val="center"/>
              <w:rPr>
                <w:rFonts w:eastAsiaTheme="minorEastAsia"/>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65D869" w14:textId="77777777" w:rsidR="00660635" w:rsidRDefault="00660635" w:rsidP="0063605B">
            <w:pPr>
              <w:jc w:val="center"/>
              <w:rPr>
                <w:rFonts w:eastAsiaTheme="minorEastAsia"/>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2BE500" w14:textId="77777777" w:rsidR="00660635" w:rsidRDefault="00660635" w:rsidP="0063605B">
            <w:pPr>
              <w:jc w:val="center"/>
              <w:rPr>
                <w:rFonts w:eastAsiaTheme="minorEastAsia"/>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FCF4F6"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E518A" w14:textId="77777777" w:rsidR="00660635" w:rsidRDefault="00660635" w:rsidP="0063605B">
            <w:pPr>
              <w:jc w:val="center"/>
              <w:rPr>
                <w:rFonts w:ascii="宋体" w:eastAsia="宋体" w:hAnsi="宋体" w:cs="宋体"/>
                <w:color w:val="000000"/>
                <w:sz w:val="22"/>
              </w:rPr>
            </w:pPr>
          </w:p>
        </w:tc>
      </w:tr>
      <w:tr w:rsidR="00660635" w14:paraId="3900B92E"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BFEE98" w14:textId="77777777" w:rsidR="00660635" w:rsidRDefault="00660635" w:rsidP="0063605B">
            <w:pPr>
              <w:jc w:val="center"/>
              <w:rPr>
                <w:rFonts w:ascii="宋体" w:eastAsia="宋体" w:hAnsi="宋体" w:cs="宋体"/>
                <w:b/>
                <w:bCs/>
                <w:color w:val="000000"/>
                <w:sz w:val="18"/>
                <w:szCs w:val="18"/>
              </w:rPr>
            </w:pPr>
          </w:p>
        </w:tc>
        <w:tc>
          <w:tcPr>
            <w:tcW w:w="636" w:type="dxa"/>
            <w:vMerge/>
            <w:tcBorders>
              <w:left w:val="single" w:sz="4" w:space="0" w:color="000000"/>
              <w:right w:val="single" w:sz="4" w:space="0" w:color="000000"/>
            </w:tcBorders>
            <w:shd w:val="clear" w:color="auto" w:fill="auto"/>
            <w:vAlign w:val="center"/>
          </w:tcPr>
          <w:p w14:paraId="5D31017A"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2915E"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5F9A24" w14:textId="77777777" w:rsidR="00660635" w:rsidRDefault="00660635" w:rsidP="0063605B">
            <w:pPr>
              <w:jc w:val="center"/>
              <w:rPr>
                <w:rFonts w:asciiTheme="minorEastAsia" w:eastAsiaTheme="minorEastAsia" w:hAnsiTheme="minorEastAsia" w:cstheme="minorEastAsia"/>
                <w:color w:val="000000"/>
                <w:sz w:val="18"/>
                <w:szCs w:val="18"/>
              </w:rPr>
            </w:pPr>
            <w:r>
              <w:rPr>
                <w:rFonts w:eastAsiaTheme="minorEastAsia"/>
                <w:bCs/>
                <w:sz w:val="18"/>
                <w:szCs w:val="18"/>
              </w:rPr>
              <w:t>02000B23</w:t>
            </w:r>
            <w:r>
              <w:rPr>
                <w:rFonts w:eastAsiaTheme="minorEastAsia" w:hint="eastAsia"/>
                <w:bCs/>
                <w:sz w:val="18"/>
                <w:szCs w:val="18"/>
              </w:rPr>
              <w:t>74</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A92C80"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生产组织与管理</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1CE0AC"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E40CD7"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36</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CD57B1"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18</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A9F4FF"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8B05B" w14:textId="77777777" w:rsidR="00660635" w:rsidRDefault="00660635" w:rsidP="0063605B">
            <w:pPr>
              <w:widowControl/>
              <w:jc w:val="center"/>
              <w:textAlignment w:val="center"/>
              <w:rPr>
                <w:rFonts w:eastAsiaTheme="minorEastAsia"/>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2651C" w14:textId="77777777" w:rsidR="00660635" w:rsidRDefault="00660635" w:rsidP="0063605B">
            <w:pPr>
              <w:widowControl/>
              <w:jc w:val="center"/>
              <w:textAlignment w:val="center"/>
              <w:rPr>
                <w:rFonts w:eastAsiaTheme="minorEastAsia"/>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D92AC"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2</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0D6D4" w14:textId="77777777" w:rsidR="00660635" w:rsidRDefault="00660635" w:rsidP="0063605B">
            <w:pPr>
              <w:jc w:val="center"/>
              <w:rPr>
                <w:rFonts w:eastAsiaTheme="minorEastAsia"/>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DE7714" w14:textId="77777777" w:rsidR="00660635" w:rsidRDefault="00660635" w:rsidP="0063605B">
            <w:pPr>
              <w:jc w:val="center"/>
              <w:rPr>
                <w:rFonts w:eastAsiaTheme="minorEastAsia"/>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8B21F8" w14:textId="77777777" w:rsidR="00660635" w:rsidRDefault="00660635" w:rsidP="0063605B">
            <w:pPr>
              <w:jc w:val="center"/>
              <w:rPr>
                <w:rFonts w:eastAsiaTheme="minorEastAsia"/>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A2E98D"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E6CAD9" w14:textId="77777777" w:rsidR="00660635" w:rsidRDefault="00660635" w:rsidP="0063605B">
            <w:pPr>
              <w:jc w:val="center"/>
              <w:rPr>
                <w:rFonts w:ascii="宋体" w:eastAsia="宋体" w:hAnsi="宋体" w:cs="宋体"/>
                <w:color w:val="000000"/>
                <w:sz w:val="22"/>
              </w:rPr>
            </w:pPr>
          </w:p>
        </w:tc>
      </w:tr>
      <w:tr w:rsidR="00660635" w14:paraId="68B56DC9"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CCE516" w14:textId="77777777" w:rsidR="00660635" w:rsidRDefault="00660635" w:rsidP="0063605B">
            <w:pPr>
              <w:jc w:val="center"/>
              <w:rPr>
                <w:rFonts w:ascii="宋体" w:eastAsia="宋体" w:hAnsi="宋体" w:cs="宋体"/>
                <w:b/>
                <w:bCs/>
                <w:color w:val="000000"/>
                <w:sz w:val="18"/>
                <w:szCs w:val="18"/>
              </w:rPr>
            </w:pPr>
          </w:p>
        </w:tc>
        <w:tc>
          <w:tcPr>
            <w:tcW w:w="636" w:type="dxa"/>
            <w:vMerge/>
            <w:tcBorders>
              <w:left w:val="single" w:sz="4" w:space="0" w:color="000000"/>
              <w:right w:val="single" w:sz="4" w:space="0" w:color="000000"/>
            </w:tcBorders>
            <w:shd w:val="clear" w:color="auto" w:fill="auto"/>
            <w:vAlign w:val="center"/>
          </w:tcPr>
          <w:p w14:paraId="2E7D72DB"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C0AC3"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258E17" w14:textId="77777777" w:rsidR="00660635" w:rsidRDefault="00660635" w:rsidP="0063605B">
            <w:pPr>
              <w:jc w:val="center"/>
              <w:rPr>
                <w:rFonts w:asciiTheme="minorEastAsia" w:eastAsiaTheme="minorEastAsia" w:hAnsiTheme="minorEastAsia" w:cstheme="minorEastAsia"/>
                <w:color w:val="000000"/>
                <w:sz w:val="18"/>
                <w:szCs w:val="18"/>
              </w:rPr>
            </w:pPr>
            <w:r>
              <w:rPr>
                <w:rFonts w:eastAsiaTheme="minorEastAsia"/>
                <w:bCs/>
                <w:sz w:val="18"/>
                <w:szCs w:val="18"/>
              </w:rPr>
              <w:t>02000B23</w:t>
            </w:r>
            <w:r>
              <w:rPr>
                <w:rFonts w:eastAsiaTheme="minorEastAsia" w:hint="eastAsia"/>
                <w:bCs/>
                <w:sz w:val="18"/>
                <w:szCs w:val="18"/>
              </w:rPr>
              <w:t>75</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8EB7C"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市场营销</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ED9DF"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93A85"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36</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46D98E"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18</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15033C"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2A0F4E" w14:textId="77777777" w:rsidR="00660635" w:rsidRDefault="00660635" w:rsidP="0063605B">
            <w:pPr>
              <w:widowControl/>
              <w:jc w:val="center"/>
              <w:textAlignment w:val="center"/>
              <w:rPr>
                <w:rFonts w:eastAsiaTheme="minorEastAsia"/>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99FC93" w14:textId="77777777" w:rsidR="00660635" w:rsidRDefault="00660635" w:rsidP="0063605B">
            <w:pPr>
              <w:widowControl/>
              <w:jc w:val="center"/>
              <w:textAlignment w:val="center"/>
              <w:rPr>
                <w:rFonts w:eastAsiaTheme="minorEastAsia"/>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7B7A0E"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2</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063F15" w14:textId="77777777" w:rsidR="00660635" w:rsidRDefault="00660635" w:rsidP="0063605B">
            <w:pPr>
              <w:jc w:val="center"/>
              <w:rPr>
                <w:rFonts w:eastAsiaTheme="minorEastAsia"/>
                <w:color w:val="000000"/>
                <w:sz w:val="18"/>
                <w:szCs w:val="18"/>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ED3DB" w14:textId="77777777" w:rsidR="00660635" w:rsidRDefault="00660635" w:rsidP="0063605B">
            <w:pPr>
              <w:jc w:val="center"/>
              <w:rPr>
                <w:rFonts w:eastAsiaTheme="minorEastAsia"/>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2607C" w14:textId="77777777" w:rsidR="00660635" w:rsidRDefault="00660635" w:rsidP="0063605B">
            <w:pPr>
              <w:jc w:val="center"/>
              <w:rPr>
                <w:rFonts w:eastAsiaTheme="minorEastAsia"/>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3C4C69"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C5067" w14:textId="77777777" w:rsidR="00660635" w:rsidRDefault="00660635" w:rsidP="0063605B">
            <w:pPr>
              <w:jc w:val="center"/>
              <w:rPr>
                <w:rFonts w:ascii="宋体" w:eastAsia="宋体" w:hAnsi="宋体" w:cs="宋体"/>
                <w:color w:val="000000"/>
                <w:sz w:val="22"/>
              </w:rPr>
            </w:pPr>
          </w:p>
        </w:tc>
      </w:tr>
      <w:tr w:rsidR="00660635" w14:paraId="2DBE54CF"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41A74B" w14:textId="77777777" w:rsidR="00660635" w:rsidRDefault="00660635" w:rsidP="0063605B">
            <w:pPr>
              <w:jc w:val="center"/>
              <w:rPr>
                <w:rFonts w:ascii="宋体" w:eastAsia="宋体" w:hAnsi="宋体" w:cs="宋体"/>
                <w:b/>
                <w:bCs/>
                <w:color w:val="000000"/>
                <w:sz w:val="18"/>
                <w:szCs w:val="18"/>
              </w:rPr>
            </w:pPr>
          </w:p>
        </w:tc>
        <w:tc>
          <w:tcPr>
            <w:tcW w:w="636" w:type="dxa"/>
            <w:vMerge/>
            <w:tcBorders>
              <w:left w:val="single" w:sz="4" w:space="0" w:color="000000"/>
              <w:right w:val="single" w:sz="4" w:space="0" w:color="000000"/>
            </w:tcBorders>
            <w:shd w:val="clear" w:color="auto" w:fill="auto"/>
            <w:vAlign w:val="center"/>
          </w:tcPr>
          <w:p w14:paraId="58BB919B"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CDCB57"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FE8EE4" w14:textId="77777777" w:rsidR="00660635" w:rsidRDefault="00660635" w:rsidP="0063605B">
            <w:pPr>
              <w:jc w:val="center"/>
              <w:rPr>
                <w:rFonts w:asciiTheme="minorEastAsia" w:eastAsiaTheme="minorEastAsia" w:hAnsiTheme="minorEastAsia" w:cstheme="minorEastAsia"/>
                <w:color w:val="000000"/>
                <w:sz w:val="18"/>
                <w:szCs w:val="18"/>
              </w:rPr>
            </w:pPr>
            <w:r>
              <w:rPr>
                <w:rFonts w:eastAsiaTheme="minorEastAsia"/>
                <w:bCs/>
                <w:sz w:val="18"/>
                <w:szCs w:val="18"/>
              </w:rPr>
              <w:t>02000B23</w:t>
            </w:r>
            <w:r>
              <w:rPr>
                <w:rFonts w:eastAsiaTheme="minorEastAsia" w:hint="eastAsia"/>
                <w:bCs/>
                <w:sz w:val="18"/>
                <w:szCs w:val="18"/>
              </w:rPr>
              <w:t>76</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C82D6"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耐火材料</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F44CEB"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7B2E7"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36</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D73876"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18</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9DDA1C"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C55CCF" w14:textId="77777777" w:rsidR="00660635" w:rsidRDefault="00660635" w:rsidP="0063605B">
            <w:pPr>
              <w:widowControl/>
              <w:jc w:val="center"/>
              <w:textAlignment w:val="center"/>
              <w:rPr>
                <w:rFonts w:eastAsiaTheme="minorEastAsia"/>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8635C3" w14:textId="77777777" w:rsidR="00660635" w:rsidRDefault="00660635" w:rsidP="0063605B">
            <w:pPr>
              <w:widowControl/>
              <w:jc w:val="center"/>
              <w:textAlignment w:val="center"/>
              <w:rPr>
                <w:rFonts w:eastAsiaTheme="minorEastAsia"/>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93508" w14:textId="77777777" w:rsidR="00660635" w:rsidRDefault="00660635" w:rsidP="0063605B">
            <w:pPr>
              <w:jc w:val="center"/>
              <w:rPr>
                <w:rFonts w:eastAsiaTheme="minorEastAsia"/>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0460C6"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2</w:t>
            </w: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018937" w14:textId="77777777" w:rsidR="00660635" w:rsidRDefault="00660635" w:rsidP="0063605B">
            <w:pPr>
              <w:jc w:val="center"/>
              <w:rPr>
                <w:rFonts w:eastAsiaTheme="minorEastAsia"/>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F9AB10" w14:textId="77777777" w:rsidR="00660635" w:rsidRDefault="00660635" w:rsidP="0063605B">
            <w:pPr>
              <w:jc w:val="center"/>
              <w:rPr>
                <w:rFonts w:eastAsiaTheme="minorEastAsia"/>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248BD5"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55081" w14:textId="77777777" w:rsidR="00660635" w:rsidRDefault="00660635" w:rsidP="0063605B">
            <w:pPr>
              <w:jc w:val="center"/>
              <w:rPr>
                <w:rFonts w:ascii="宋体" w:eastAsia="宋体" w:hAnsi="宋体" w:cs="宋体"/>
                <w:color w:val="000000"/>
                <w:sz w:val="22"/>
              </w:rPr>
            </w:pPr>
          </w:p>
        </w:tc>
      </w:tr>
      <w:tr w:rsidR="00660635" w14:paraId="154E3AF4"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C84AE8" w14:textId="77777777" w:rsidR="00660635" w:rsidRDefault="00660635" w:rsidP="0063605B">
            <w:pPr>
              <w:jc w:val="center"/>
              <w:rPr>
                <w:rFonts w:ascii="宋体" w:eastAsia="宋体" w:hAnsi="宋体" w:cs="宋体"/>
                <w:b/>
                <w:bCs/>
                <w:color w:val="000000"/>
                <w:sz w:val="18"/>
                <w:szCs w:val="18"/>
              </w:rPr>
            </w:pPr>
          </w:p>
        </w:tc>
        <w:tc>
          <w:tcPr>
            <w:tcW w:w="636" w:type="dxa"/>
            <w:vMerge/>
            <w:tcBorders>
              <w:left w:val="single" w:sz="4" w:space="0" w:color="000000"/>
              <w:right w:val="single" w:sz="4" w:space="0" w:color="000000"/>
            </w:tcBorders>
            <w:shd w:val="clear" w:color="auto" w:fill="auto"/>
            <w:vAlign w:val="center"/>
          </w:tcPr>
          <w:p w14:paraId="13EEB1F3"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2D80EF"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5</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B81981" w14:textId="77777777" w:rsidR="00660635" w:rsidRDefault="00660635" w:rsidP="0063605B">
            <w:pPr>
              <w:jc w:val="center"/>
              <w:rPr>
                <w:rFonts w:asciiTheme="minorEastAsia" w:eastAsiaTheme="minorEastAsia" w:hAnsiTheme="minorEastAsia" w:cstheme="minorEastAsia"/>
                <w:color w:val="000000"/>
                <w:sz w:val="18"/>
                <w:szCs w:val="18"/>
              </w:rPr>
            </w:pPr>
            <w:r>
              <w:rPr>
                <w:rFonts w:eastAsiaTheme="minorEastAsia"/>
                <w:bCs/>
                <w:sz w:val="18"/>
                <w:szCs w:val="18"/>
              </w:rPr>
              <w:t>02000B23</w:t>
            </w:r>
            <w:r>
              <w:rPr>
                <w:rFonts w:eastAsiaTheme="minorEastAsia" w:hint="eastAsia"/>
                <w:bCs/>
                <w:sz w:val="18"/>
                <w:szCs w:val="18"/>
              </w:rPr>
              <w:t>77</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B74B0C"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特种水泥</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C6D564"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F5227C"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36</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8E1FC"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18</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272F7"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412F38" w14:textId="77777777" w:rsidR="00660635" w:rsidRDefault="00660635" w:rsidP="0063605B">
            <w:pPr>
              <w:widowControl/>
              <w:jc w:val="center"/>
              <w:textAlignment w:val="center"/>
              <w:rPr>
                <w:rFonts w:eastAsiaTheme="minorEastAsia"/>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D47BF" w14:textId="77777777" w:rsidR="00660635" w:rsidRDefault="00660635" w:rsidP="0063605B">
            <w:pPr>
              <w:widowControl/>
              <w:jc w:val="center"/>
              <w:textAlignment w:val="center"/>
              <w:rPr>
                <w:rFonts w:eastAsiaTheme="minorEastAsia"/>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61A0C" w14:textId="77777777" w:rsidR="00660635" w:rsidRDefault="00660635" w:rsidP="0063605B">
            <w:pPr>
              <w:jc w:val="center"/>
              <w:rPr>
                <w:rFonts w:eastAsiaTheme="minorEastAsia"/>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D1DF8D"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2</w:t>
            </w: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A0FF8" w14:textId="77777777" w:rsidR="00660635" w:rsidRDefault="00660635" w:rsidP="0063605B">
            <w:pPr>
              <w:jc w:val="center"/>
              <w:rPr>
                <w:rFonts w:eastAsiaTheme="minorEastAsia"/>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37E92" w14:textId="77777777" w:rsidR="00660635" w:rsidRDefault="00660635" w:rsidP="0063605B">
            <w:pPr>
              <w:jc w:val="center"/>
              <w:rPr>
                <w:rFonts w:eastAsiaTheme="minorEastAsia"/>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BB34F"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A9260" w14:textId="77777777" w:rsidR="00660635" w:rsidRDefault="00660635" w:rsidP="0063605B">
            <w:pPr>
              <w:jc w:val="center"/>
              <w:rPr>
                <w:rFonts w:ascii="宋体" w:eastAsia="宋体" w:hAnsi="宋体" w:cs="宋体"/>
                <w:color w:val="000000"/>
                <w:sz w:val="22"/>
              </w:rPr>
            </w:pPr>
          </w:p>
        </w:tc>
      </w:tr>
      <w:tr w:rsidR="00660635" w14:paraId="54067DEF"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386074" w14:textId="77777777" w:rsidR="00660635" w:rsidRDefault="00660635" w:rsidP="0063605B">
            <w:pPr>
              <w:jc w:val="center"/>
              <w:rPr>
                <w:rFonts w:ascii="宋体" w:eastAsia="宋体" w:hAnsi="宋体" w:cs="宋体"/>
                <w:b/>
                <w:bCs/>
                <w:color w:val="000000"/>
                <w:sz w:val="18"/>
                <w:szCs w:val="18"/>
              </w:rPr>
            </w:pPr>
          </w:p>
        </w:tc>
        <w:tc>
          <w:tcPr>
            <w:tcW w:w="636" w:type="dxa"/>
            <w:vMerge/>
            <w:tcBorders>
              <w:left w:val="single" w:sz="4" w:space="0" w:color="000000"/>
              <w:right w:val="single" w:sz="4" w:space="0" w:color="000000"/>
            </w:tcBorders>
            <w:shd w:val="clear" w:color="auto" w:fill="auto"/>
            <w:vAlign w:val="center"/>
          </w:tcPr>
          <w:p w14:paraId="0ED93CBA"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FB6557" w14:textId="77777777" w:rsidR="00660635" w:rsidRDefault="00660635" w:rsidP="0063605B">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6</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B962B" w14:textId="77777777" w:rsidR="00660635" w:rsidRDefault="00660635" w:rsidP="0063605B">
            <w:pPr>
              <w:jc w:val="center"/>
              <w:rPr>
                <w:rFonts w:asciiTheme="minorEastAsia" w:eastAsiaTheme="minorEastAsia" w:hAnsiTheme="minorEastAsia" w:cstheme="minorEastAsia"/>
                <w:color w:val="000000"/>
                <w:sz w:val="18"/>
                <w:szCs w:val="18"/>
              </w:rPr>
            </w:pPr>
            <w:r>
              <w:rPr>
                <w:rFonts w:eastAsiaTheme="minorEastAsia"/>
                <w:bCs/>
                <w:sz w:val="18"/>
                <w:szCs w:val="18"/>
              </w:rPr>
              <w:t>02000B23</w:t>
            </w:r>
            <w:r>
              <w:rPr>
                <w:rFonts w:eastAsiaTheme="minorEastAsia" w:hint="eastAsia"/>
                <w:bCs/>
                <w:sz w:val="18"/>
                <w:szCs w:val="18"/>
              </w:rPr>
              <w:t>78</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6CC81D"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特殊混凝土</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5C7DD"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6311667D"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36</w:t>
            </w:r>
          </w:p>
        </w:tc>
        <w:tc>
          <w:tcPr>
            <w:tcW w:w="606"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2D95B755"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18</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A6FD43"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ED4D3" w14:textId="77777777" w:rsidR="00660635" w:rsidRDefault="00660635" w:rsidP="0063605B">
            <w:pPr>
              <w:widowControl/>
              <w:jc w:val="center"/>
              <w:textAlignment w:val="center"/>
              <w:rPr>
                <w:rFonts w:eastAsiaTheme="minorEastAsia"/>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476232" w14:textId="77777777" w:rsidR="00660635" w:rsidRDefault="00660635" w:rsidP="0063605B">
            <w:pPr>
              <w:widowControl/>
              <w:jc w:val="center"/>
              <w:textAlignment w:val="center"/>
              <w:rPr>
                <w:rFonts w:eastAsiaTheme="minorEastAsia"/>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8ECCD8" w14:textId="77777777" w:rsidR="00660635" w:rsidRDefault="00660635" w:rsidP="0063605B">
            <w:pPr>
              <w:jc w:val="center"/>
              <w:rPr>
                <w:rFonts w:eastAsiaTheme="minorEastAsia"/>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5222E" w14:textId="77777777" w:rsidR="00660635" w:rsidRDefault="00660635" w:rsidP="0063605B">
            <w:pPr>
              <w:widowControl/>
              <w:jc w:val="center"/>
              <w:textAlignment w:val="center"/>
              <w:rPr>
                <w:rFonts w:eastAsiaTheme="minorEastAsia"/>
                <w:color w:val="000000"/>
                <w:sz w:val="18"/>
                <w:szCs w:val="18"/>
              </w:rPr>
            </w:pPr>
            <w:r>
              <w:rPr>
                <w:rFonts w:eastAsiaTheme="minorEastAsia"/>
                <w:color w:val="000000"/>
                <w:kern w:val="0"/>
                <w:sz w:val="18"/>
                <w:szCs w:val="18"/>
                <w:lang w:bidi="ar"/>
              </w:rPr>
              <w:t>2</w:t>
            </w: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0D22E3" w14:textId="77777777" w:rsidR="00660635" w:rsidRDefault="00660635" w:rsidP="0063605B">
            <w:pPr>
              <w:jc w:val="center"/>
              <w:rPr>
                <w:rFonts w:eastAsiaTheme="minorEastAsia"/>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005920" w14:textId="77777777" w:rsidR="00660635" w:rsidRDefault="00660635" w:rsidP="0063605B">
            <w:pPr>
              <w:jc w:val="center"/>
              <w:rPr>
                <w:rFonts w:eastAsiaTheme="minorEastAsia"/>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67E15D" w14:textId="77777777" w:rsidR="00660635" w:rsidRDefault="00660635" w:rsidP="0063605B">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D8439" w14:textId="77777777" w:rsidR="00660635" w:rsidRDefault="00660635" w:rsidP="0063605B">
            <w:pPr>
              <w:jc w:val="center"/>
              <w:rPr>
                <w:rFonts w:ascii="宋体" w:eastAsia="宋体" w:hAnsi="宋体" w:cs="宋体"/>
                <w:color w:val="000000"/>
                <w:sz w:val="22"/>
              </w:rPr>
            </w:pPr>
          </w:p>
        </w:tc>
      </w:tr>
      <w:tr w:rsidR="00660635" w14:paraId="4120E363"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1A2426" w14:textId="77777777" w:rsidR="00660635" w:rsidRDefault="00660635" w:rsidP="0063605B">
            <w:pPr>
              <w:jc w:val="center"/>
              <w:rPr>
                <w:rFonts w:ascii="宋体" w:eastAsia="宋体" w:hAnsi="宋体" w:cs="宋体"/>
                <w:b/>
                <w:bCs/>
                <w:color w:val="000000"/>
                <w:sz w:val="18"/>
                <w:szCs w:val="18"/>
              </w:rPr>
            </w:pPr>
          </w:p>
        </w:tc>
        <w:tc>
          <w:tcPr>
            <w:tcW w:w="636" w:type="dxa"/>
            <w:vMerge/>
            <w:tcBorders>
              <w:left w:val="single" w:sz="4" w:space="0" w:color="000000"/>
              <w:right w:val="single" w:sz="4" w:space="0" w:color="000000"/>
            </w:tcBorders>
            <w:shd w:val="clear" w:color="auto" w:fill="auto"/>
            <w:vAlign w:val="center"/>
          </w:tcPr>
          <w:p w14:paraId="3DE995FA"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2B7F4C" w14:textId="77777777" w:rsidR="00660635" w:rsidRDefault="00660635" w:rsidP="0063605B">
            <w:pPr>
              <w:widowControl/>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7</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BF5A88" w14:textId="77777777" w:rsidR="00660635" w:rsidRDefault="00660635" w:rsidP="0063605B">
            <w:pPr>
              <w:widowControl/>
              <w:spacing w:line="240" w:lineRule="exact"/>
              <w:jc w:val="center"/>
              <w:rPr>
                <w:rFonts w:asciiTheme="minorEastAsia" w:eastAsiaTheme="minorEastAsia" w:hAnsiTheme="minorEastAsia" w:cstheme="minorEastAsia"/>
                <w:color w:val="000000"/>
                <w:sz w:val="18"/>
                <w:szCs w:val="18"/>
              </w:rPr>
            </w:pPr>
            <w:r>
              <w:rPr>
                <w:rFonts w:eastAsiaTheme="minorEastAsia"/>
                <w:bCs/>
                <w:sz w:val="18"/>
                <w:szCs w:val="18"/>
              </w:rPr>
              <w:t>02000B2353</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00D7AB" w14:textId="77777777" w:rsidR="00660635" w:rsidRDefault="00660635" w:rsidP="0063605B">
            <w:pPr>
              <w:widowControl/>
              <w:spacing w:line="240" w:lineRule="exact"/>
              <w:jc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bCs/>
                <w:sz w:val="18"/>
                <w:szCs w:val="18"/>
              </w:rPr>
              <w:t>建筑施工技术</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5E80CF" w14:textId="77777777" w:rsidR="00660635" w:rsidRDefault="00660635" w:rsidP="0063605B">
            <w:pPr>
              <w:widowControl/>
              <w:spacing w:line="240" w:lineRule="exact"/>
              <w:jc w:val="center"/>
              <w:rPr>
                <w:rFonts w:eastAsiaTheme="minorEastAsia"/>
                <w:color w:val="000000"/>
                <w:kern w:val="0"/>
                <w:sz w:val="18"/>
                <w:szCs w:val="18"/>
                <w:lang w:bidi="ar"/>
              </w:rPr>
            </w:pPr>
            <w:r>
              <w:rPr>
                <w:rFonts w:eastAsiaTheme="minorEastAsia"/>
                <w:bCs/>
                <w:sz w:val="18"/>
                <w:szCs w:val="18"/>
              </w:rPr>
              <w:t>4</w:t>
            </w:r>
          </w:p>
        </w:tc>
        <w:tc>
          <w:tcPr>
            <w:tcW w:w="585"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2B8035D4" w14:textId="77777777" w:rsidR="00660635" w:rsidRDefault="00660635" w:rsidP="0063605B">
            <w:pPr>
              <w:widowControl/>
              <w:spacing w:line="240" w:lineRule="exact"/>
              <w:jc w:val="center"/>
              <w:rPr>
                <w:rFonts w:eastAsiaTheme="minorEastAsia"/>
                <w:color w:val="000000"/>
                <w:kern w:val="0"/>
                <w:sz w:val="18"/>
                <w:szCs w:val="18"/>
                <w:lang w:bidi="ar"/>
              </w:rPr>
            </w:pPr>
            <w:r>
              <w:rPr>
                <w:rFonts w:eastAsiaTheme="minorEastAsia"/>
                <w:bCs/>
                <w:sz w:val="18"/>
                <w:szCs w:val="18"/>
              </w:rPr>
              <w:t>72</w:t>
            </w:r>
          </w:p>
        </w:tc>
        <w:tc>
          <w:tcPr>
            <w:tcW w:w="606"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709DDB6E" w14:textId="77777777" w:rsidR="00660635" w:rsidRDefault="00660635" w:rsidP="0063605B">
            <w:pPr>
              <w:jc w:val="center"/>
              <w:rPr>
                <w:rFonts w:eastAsiaTheme="minorEastAsia"/>
                <w:color w:val="000000"/>
                <w:kern w:val="0"/>
                <w:sz w:val="18"/>
                <w:szCs w:val="18"/>
                <w:lang w:bidi="ar"/>
              </w:rPr>
            </w:pPr>
            <w:r>
              <w:rPr>
                <w:rFonts w:eastAsiaTheme="minorEastAsia"/>
                <w:color w:val="000000"/>
                <w:sz w:val="18"/>
                <w:szCs w:val="18"/>
              </w:rPr>
              <w:t>54</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F80DDC" w14:textId="77777777" w:rsidR="00660635" w:rsidRDefault="00660635" w:rsidP="0063605B">
            <w:pPr>
              <w:jc w:val="center"/>
              <w:rPr>
                <w:rFonts w:eastAsiaTheme="minorEastAsia"/>
                <w:color w:val="000000"/>
                <w:kern w:val="0"/>
                <w:sz w:val="18"/>
                <w:szCs w:val="18"/>
                <w:lang w:bidi="ar"/>
              </w:rPr>
            </w:pPr>
            <w:r>
              <w:rPr>
                <w:rFonts w:eastAsiaTheme="minorEastAsia"/>
                <w:color w:val="000000"/>
                <w:sz w:val="18"/>
                <w:szCs w:val="18"/>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8975A" w14:textId="77777777" w:rsidR="00660635" w:rsidRDefault="00660635" w:rsidP="0063605B">
            <w:pPr>
              <w:spacing w:line="320" w:lineRule="exact"/>
              <w:jc w:val="center"/>
              <w:rPr>
                <w:rFonts w:eastAsiaTheme="minorEastAsia"/>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1316DC" w14:textId="77777777" w:rsidR="00660635" w:rsidRDefault="00660635" w:rsidP="0063605B">
            <w:pPr>
              <w:spacing w:line="320" w:lineRule="exact"/>
              <w:jc w:val="center"/>
              <w:rPr>
                <w:rFonts w:eastAsiaTheme="minorEastAsia"/>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60D47B" w14:textId="77777777" w:rsidR="00660635" w:rsidRDefault="00660635" w:rsidP="0063605B">
            <w:pPr>
              <w:spacing w:line="320" w:lineRule="exact"/>
              <w:jc w:val="center"/>
              <w:rPr>
                <w:rFonts w:eastAsiaTheme="minorEastAsia"/>
                <w:color w:val="000000"/>
                <w:sz w:val="18"/>
                <w:szCs w:val="18"/>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4555E" w14:textId="77777777" w:rsidR="00660635" w:rsidRDefault="00660635" w:rsidP="0063605B">
            <w:pPr>
              <w:spacing w:line="320" w:lineRule="exact"/>
              <w:jc w:val="center"/>
              <w:rPr>
                <w:rFonts w:eastAsiaTheme="minorEastAsia"/>
                <w:color w:val="000000"/>
                <w:kern w:val="0"/>
                <w:sz w:val="18"/>
                <w:szCs w:val="18"/>
                <w:lang w:bidi="ar"/>
              </w:rPr>
            </w:pPr>
            <w:r>
              <w:rPr>
                <w:rFonts w:eastAsiaTheme="minorEastAsia"/>
                <w:bCs/>
                <w:sz w:val="18"/>
                <w:szCs w:val="18"/>
              </w:rPr>
              <w:t>4</w:t>
            </w: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BB32A" w14:textId="77777777" w:rsidR="00660635" w:rsidRDefault="00660635" w:rsidP="0063605B">
            <w:pPr>
              <w:spacing w:line="320" w:lineRule="exact"/>
              <w:jc w:val="center"/>
              <w:rPr>
                <w:rFonts w:eastAsiaTheme="minorEastAsia"/>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53F0E" w14:textId="77777777" w:rsidR="00660635" w:rsidRDefault="00660635" w:rsidP="0063605B">
            <w:pPr>
              <w:spacing w:line="320" w:lineRule="exact"/>
              <w:jc w:val="center"/>
              <w:rPr>
                <w:rFonts w:eastAsiaTheme="minorEastAsia"/>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B0CC08" w14:textId="77777777" w:rsidR="00660635" w:rsidRDefault="00660635" w:rsidP="0063605B">
            <w:pPr>
              <w:widowControl/>
              <w:spacing w:line="240" w:lineRule="exact"/>
              <w:jc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bCs/>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9047D7" w14:textId="77777777" w:rsidR="00660635" w:rsidRDefault="00660635" w:rsidP="0063605B">
            <w:pPr>
              <w:jc w:val="center"/>
              <w:rPr>
                <w:rFonts w:ascii="宋体" w:eastAsia="宋体" w:hAnsi="宋体" w:cs="宋体"/>
                <w:color w:val="000000"/>
                <w:sz w:val="22"/>
              </w:rPr>
            </w:pPr>
          </w:p>
        </w:tc>
      </w:tr>
      <w:tr w:rsidR="00660635" w14:paraId="5A866787"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C03677" w14:textId="77777777" w:rsidR="00660635" w:rsidRDefault="00660635" w:rsidP="0063605B">
            <w:pPr>
              <w:jc w:val="center"/>
              <w:rPr>
                <w:rFonts w:ascii="宋体" w:eastAsia="宋体" w:hAnsi="宋体" w:cs="宋体"/>
                <w:b/>
                <w:bCs/>
                <w:color w:val="000000"/>
                <w:sz w:val="18"/>
                <w:szCs w:val="18"/>
              </w:rPr>
            </w:pPr>
          </w:p>
        </w:tc>
        <w:tc>
          <w:tcPr>
            <w:tcW w:w="636" w:type="dxa"/>
            <w:vMerge/>
            <w:tcBorders>
              <w:left w:val="single" w:sz="4" w:space="0" w:color="000000"/>
              <w:bottom w:val="single" w:sz="4" w:space="0" w:color="000000"/>
              <w:right w:val="single" w:sz="4" w:space="0" w:color="000000"/>
            </w:tcBorders>
            <w:shd w:val="clear" w:color="auto" w:fill="auto"/>
            <w:vAlign w:val="center"/>
          </w:tcPr>
          <w:p w14:paraId="59F6437A" w14:textId="77777777" w:rsidR="00660635" w:rsidRDefault="00660635" w:rsidP="0063605B">
            <w:pPr>
              <w:jc w:val="center"/>
              <w:rPr>
                <w:rFonts w:ascii="宋体" w:eastAsia="宋体" w:hAnsi="宋体" w:cs="宋体"/>
                <w:b/>
                <w:bCs/>
                <w:color w:val="000000"/>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878DC3" w14:textId="77777777" w:rsidR="00660635" w:rsidRDefault="00660635" w:rsidP="0063605B">
            <w:pPr>
              <w:widowControl/>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8</w:t>
            </w:r>
          </w:p>
        </w:tc>
        <w:tc>
          <w:tcPr>
            <w:tcW w:w="14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66801" w14:textId="77777777" w:rsidR="00660635" w:rsidRDefault="00660635" w:rsidP="0063605B">
            <w:pPr>
              <w:widowControl/>
              <w:spacing w:line="240" w:lineRule="exact"/>
              <w:jc w:val="center"/>
              <w:rPr>
                <w:rFonts w:asciiTheme="minorEastAsia" w:eastAsiaTheme="minorEastAsia" w:hAnsiTheme="minorEastAsia" w:cstheme="minorEastAsia"/>
                <w:color w:val="000000"/>
                <w:sz w:val="18"/>
                <w:szCs w:val="18"/>
              </w:rPr>
            </w:pPr>
            <w:r>
              <w:rPr>
                <w:rFonts w:eastAsiaTheme="minorEastAsia"/>
                <w:bCs/>
                <w:sz w:val="18"/>
                <w:szCs w:val="18"/>
              </w:rPr>
              <w:t>02005B2322</w:t>
            </w:r>
          </w:p>
        </w:tc>
        <w:tc>
          <w:tcPr>
            <w:tcW w:w="21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E0B300" w14:textId="77777777" w:rsidR="00660635" w:rsidRDefault="00660635" w:rsidP="0063605B">
            <w:pPr>
              <w:widowControl/>
              <w:spacing w:line="240" w:lineRule="exact"/>
              <w:jc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bCs/>
                <w:kern w:val="0"/>
                <w:sz w:val="18"/>
                <w:szCs w:val="18"/>
              </w:rPr>
              <w:t>建筑节能</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FC92A" w14:textId="77777777" w:rsidR="00660635" w:rsidRDefault="00660635" w:rsidP="0063605B">
            <w:pPr>
              <w:widowControl/>
              <w:spacing w:line="240" w:lineRule="exact"/>
              <w:jc w:val="center"/>
              <w:rPr>
                <w:rFonts w:eastAsiaTheme="minorEastAsia"/>
                <w:color w:val="000000"/>
                <w:kern w:val="0"/>
                <w:sz w:val="18"/>
                <w:szCs w:val="18"/>
                <w:lang w:bidi="ar"/>
              </w:rPr>
            </w:pPr>
            <w:r>
              <w:rPr>
                <w:rFonts w:eastAsiaTheme="minorEastAsia"/>
                <w:bCs/>
                <w:kern w:val="0"/>
                <w:sz w:val="18"/>
                <w:szCs w:val="18"/>
              </w:rPr>
              <w:t>4</w:t>
            </w:r>
          </w:p>
        </w:tc>
        <w:tc>
          <w:tcPr>
            <w:tcW w:w="585"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481512A5" w14:textId="77777777" w:rsidR="00660635" w:rsidRDefault="00660635" w:rsidP="0063605B">
            <w:pPr>
              <w:widowControl/>
              <w:spacing w:line="240" w:lineRule="exact"/>
              <w:jc w:val="center"/>
              <w:rPr>
                <w:rFonts w:eastAsiaTheme="minorEastAsia"/>
                <w:color w:val="000000"/>
                <w:kern w:val="0"/>
                <w:sz w:val="18"/>
                <w:szCs w:val="18"/>
                <w:lang w:bidi="ar"/>
              </w:rPr>
            </w:pPr>
            <w:r>
              <w:rPr>
                <w:rFonts w:eastAsiaTheme="minorEastAsia"/>
                <w:bCs/>
                <w:kern w:val="0"/>
                <w:sz w:val="18"/>
                <w:szCs w:val="18"/>
              </w:rPr>
              <w:t>72</w:t>
            </w:r>
          </w:p>
        </w:tc>
        <w:tc>
          <w:tcPr>
            <w:tcW w:w="606"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6B791B3B" w14:textId="77777777" w:rsidR="00660635" w:rsidRDefault="00660635" w:rsidP="0063605B">
            <w:pPr>
              <w:jc w:val="center"/>
              <w:rPr>
                <w:rFonts w:eastAsiaTheme="minorEastAsia"/>
                <w:color w:val="000000"/>
                <w:kern w:val="0"/>
                <w:sz w:val="18"/>
                <w:szCs w:val="18"/>
                <w:lang w:bidi="ar"/>
              </w:rPr>
            </w:pPr>
            <w:r>
              <w:rPr>
                <w:rFonts w:eastAsiaTheme="minorEastAsia"/>
                <w:color w:val="000000"/>
                <w:sz w:val="18"/>
                <w:szCs w:val="18"/>
              </w:rPr>
              <w:t>54</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697BA" w14:textId="77777777" w:rsidR="00660635" w:rsidRDefault="00660635" w:rsidP="0063605B">
            <w:pPr>
              <w:jc w:val="center"/>
              <w:rPr>
                <w:rFonts w:eastAsiaTheme="minorEastAsia"/>
                <w:color w:val="000000"/>
                <w:kern w:val="0"/>
                <w:sz w:val="18"/>
                <w:szCs w:val="18"/>
                <w:lang w:bidi="ar"/>
              </w:rPr>
            </w:pPr>
            <w:r>
              <w:rPr>
                <w:rFonts w:eastAsiaTheme="minorEastAsia"/>
                <w:color w:val="000000"/>
                <w:sz w:val="18"/>
                <w:szCs w:val="18"/>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786A0" w14:textId="77777777" w:rsidR="00660635" w:rsidRDefault="00660635" w:rsidP="0063605B">
            <w:pPr>
              <w:spacing w:line="320" w:lineRule="exact"/>
              <w:jc w:val="center"/>
              <w:rPr>
                <w:rFonts w:eastAsiaTheme="minorEastAsia"/>
                <w:color w:val="000000"/>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4699E" w14:textId="77777777" w:rsidR="00660635" w:rsidRDefault="00660635" w:rsidP="0063605B">
            <w:pPr>
              <w:spacing w:line="320" w:lineRule="exact"/>
              <w:jc w:val="center"/>
              <w:rPr>
                <w:rFonts w:eastAsiaTheme="minorEastAsia"/>
                <w:color w:val="000000"/>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47C70" w14:textId="77777777" w:rsidR="00660635" w:rsidRDefault="00660635" w:rsidP="0063605B">
            <w:pPr>
              <w:spacing w:line="320" w:lineRule="exact"/>
              <w:jc w:val="center"/>
              <w:rPr>
                <w:rFonts w:eastAsiaTheme="minorEastAsia"/>
                <w:color w:val="000000"/>
                <w:sz w:val="18"/>
                <w:szCs w:val="18"/>
              </w:rPr>
            </w:pPr>
            <w:r>
              <w:rPr>
                <w:rFonts w:eastAsiaTheme="minorEastAsia"/>
                <w:bCs/>
                <w:sz w:val="18"/>
                <w:szCs w:val="18"/>
              </w:rPr>
              <w:t>4</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B68458" w14:textId="77777777" w:rsidR="00660635" w:rsidRDefault="00660635" w:rsidP="0063605B">
            <w:pPr>
              <w:spacing w:line="320" w:lineRule="exact"/>
              <w:jc w:val="center"/>
              <w:rPr>
                <w:rFonts w:eastAsiaTheme="minorEastAsia"/>
                <w:color w:val="000000"/>
                <w:kern w:val="0"/>
                <w:sz w:val="18"/>
                <w:szCs w:val="18"/>
                <w:lang w:bidi="ar"/>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FFEB87" w14:textId="77777777" w:rsidR="00660635" w:rsidRDefault="00660635" w:rsidP="0063605B">
            <w:pPr>
              <w:spacing w:line="320" w:lineRule="exact"/>
              <w:jc w:val="center"/>
              <w:rPr>
                <w:rFonts w:eastAsiaTheme="minorEastAsia"/>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FB5F6C" w14:textId="77777777" w:rsidR="00660635" w:rsidRDefault="00660635" w:rsidP="0063605B">
            <w:pPr>
              <w:spacing w:line="320" w:lineRule="exact"/>
              <w:jc w:val="center"/>
              <w:rPr>
                <w:rFonts w:eastAsiaTheme="minorEastAsia"/>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88BA15" w14:textId="77777777" w:rsidR="00660635" w:rsidRDefault="00660635" w:rsidP="0063605B">
            <w:pPr>
              <w:widowControl/>
              <w:spacing w:line="240" w:lineRule="exact"/>
              <w:jc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bCs/>
                <w:sz w:val="18"/>
                <w:szCs w:val="18"/>
              </w:rPr>
              <w:t>考试</w:t>
            </w: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57773D" w14:textId="77777777" w:rsidR="00660635" w:rsidRDefault="00660635" w:rsidP="0063605B">
            <w:pPr>
              <w:jc w:val="center"/>
              <w:rPr>
                <w:rFonts w:ascii="宋体" w:eastAsia="宋体" w:hAnsi="宋体" w:cs="宋体"/>
                <w:color w:val="000000"/>
                <w:sz w:val="22"/>
              </w:rPr>
            </w:pPr>
          </w:p>
        </w:tc>
      </w:tr>
      <w:tr w:rsidR="00660635" w14:paraId="64057F5C"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3E965C" w14:textId="77777777" w:rsidR="00660635" w:rsidRDefault="00660635" w:rsidP="0063605B">
            <w:pPr>
              <w:jc w:val="center"/>
              <w:rPr>
                <w:rFonts w:ascii="宋体" w:eastAsia="宋体" w:hAnsi="宋体" w:cs="宋体"/>
                <w:b/>
                <w:bCs/>
                <w:color w:val="000000"/>
                <w:sz w:val="18"/>
                <w:szCs w:val="18"/>
              </w:rPr>
            </w:pPr>
          </w:p>
        </w:tc>
        <w:tc>
          <w:tcPr>
            <w:tcW w:w="47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91B2BFB"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专业必修课程学分、学时小计</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2E6AA"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68.5</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80796"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1580</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17DAD5"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582</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33194F"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998</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ED653" w14:textId="77777777" w:rsidR="00660635" w:rsidRDefault="00660635" w:rsidP="0063605B">
            <w:pPr>
              <w:jc w:val="center"/>
              <w:rPr>
                <w:rFonts w:ascii="宋体" w:eastAsia="宋体" w:hAnsi="宋体" w:cs="宋体"/>
                <w:color w:val="000000"/>
                <w:sz w:val="22"/>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50F3D7" w14:textId="77777777" w:rsidR="00660635" w:rsidRDefault="00660635" w:rsidP="0063605B">
            <w:pPr>
              <w:jc w:val="center"/>
              <w:rPr>
                <w:rFonts w:ascii="宋体" w:eastAsia="宋体" w:hAnsi="宋体" w:cs="宋体"/>
                <w:color w:val="000000"/>
                <w:sz w:val="22"/>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72FBC" w14:textId="77777777" w:rsidR="00660635" w:rsidRDefault="00660635" w:rsidP="0063605B">
            <w:pPr>
              <w:jc w:val="center"/>
              <w:rPr>
                <w:rFonts w:ascii="宋体" w:eastAsia="宋体" w:hAnsi="宋体" w:cs="宋体"/>
                <w:color w:val="000000"/>
                <w:sz w:val="22"/>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F14B8" w14:textId="77777777" w:rsidR="00660635" w:rsidRDefault="00660635" w:rsidP="0063605B">
            <w:pPr>
              <w:jc w:val="center"/>
              <w:rPr>
                <w:rFonts w:ascii="宋体" w:eastAsia="宋体" w:hAnsi="宋体" w:cs="宋体"/>
                <w:color w:val="000000"/>
                <w:sz w:val="22"/>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2A8D04" w14:textId="77777777" w:rsidR="00660635" w:rsidRDefault="00660635" w:rsidP="0063605B">
            <w:pPr>
              <w:jc w:val="center"/>
              <w:rPr>
                <w:rFonts w:ascii="宋体" w:eastAsia="宋体" w:hAnsi="宋体" w:cs="宋体"/>
                <w:color w:val="000000"/>
                <w:sz w:val="22"/>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0B8CF" w14:textId="77777777" w:rsidR="00660635" w:rsidRDefault="00660635" w:rsidP="0063605B">
            <w:pPr>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EAC53" w14:textId="77777777" w:rsidR="00660635" w:rsidRDefault="00660635" w:rsidP="0063605B">
            <w:pPr>
              <w:jc w:val="center"/>
              <w:rPr>
                <w:rFonts w:ascii="宋体" w:eastAsia="宋体" w:hAnsi="宋体" w:cs="宋体"/>
                <w:color w:val="000000"/>
                <w:sz w:val="22"/>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D5BECD" w14:textId="77777777" w:rsidR="00660635" w:rsidRDefault="00660635" w:rsidP="0063605B">
            <w:pPr>
              <w:jc w:val="center"/>
              <w:rPr>
                <w:rFonts w:ascii="宋体" w:eastAsia="宋体" w:hAnsi="宋体" w:cs="宋体"/>
                <w:color w:val="000000"/>
                <w:sz w:val="22"/>
              </w:rPr>
            </w:pPr>
          </w:p>
        </w:tc>
      </w:tr>
      <w:tr w:rsidR="00660635" w14:paraId="605FB150"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F3D1CD" w14:textId="77777777" w:rsidR="00660635" w:rsidRDefault="00660635" w:rsidP="0063605B">
            <w:pPr>
              <w:jc w:val="center"/>
              <w:rPr>
                <w:rFonts w:ascii="宋体" w:eastAsia="宋体" w:hAnsi="宋体" w:cs="宋体"/>
                <w:b/>
                <w:bCs/>
                <w:color w:val="000000"/>
                <w:sz w:val="18"/>
                <w:szCs w:val="18"/>
              </w:rPr>
            </w:pPr>
          </w:p>
        </w:tc>
        <w:tc>
          <w:tcPr>
            <w:tcW w:w="47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1C47619"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专业必修课程学分、学时占比</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361A5"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49%</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5B223"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54%</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FAF39"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B1F4A0"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34%</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26C94" w14:textId="77777777" w:rsidR="00660635" w:rsidRDefault="00660635" w:rsidP="0063605B">
            <w:pPr>
              <w:jc w:val="center"/>
              <w:rPr>
                <w:rFonts w:ascii="宋体" w:eastAsia="宋体" w:hAnsi="宋体" w:cs="宋体"/>
                <w:color w:val="000000"/>
                <w:sz w:val="22"/>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0C2410" w14:textId="77777777" w:rsidR="00660635" w:rsidRDefault="00660635" w:rsidP="0063605B">
            <w:pPr>
              <w:jc w:val="center"/>
              <w:rPr>
                <w:rFonts w:ascii="宋体" w:eastAsia="宋体" w:hAnsi="宋体" w:cs="宋体"/>
                <w:color w:val="000000"/>
                <w:sz w:val="22"/>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0396D" w14:textId="77777777" w:rsidR="00660635" w:rsidRDefault="00660635" w:rsidP="0063605B">
            <w:pPr>
              <w:jc w:val="center"/>
              <w:rPr>
                <w:rFonts w:ascii="宋体" w:eastAsia="宋体" w:hAnsi="宋体" w:cs="宋体"/>
                <w:color w:val="000000"/>
                <w:sz w:val="22"/>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37EC9B" w14:textId="77777777" w:rsidR="00660635" w:rsidRDefault="00660635" w:rsidP="0063605B">
            <w:pPr>
              <w:jc w:val="center"/>
              <w:rPr>
                <w:rFonts w:ascii="宋体" w:eastAsia="宋体" w:hAnsi="宋体" w:cs="宋体"/>
                <w:color w:val="000000"/>
                <w:sz w:val="22"/>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CCBBB" w14:textId="77777777" w:rsidR="00660635" w:rsidRDefault="00660635" w:rsidP="0063605B">
            <w:pPr>
              <w:jc w:val="center"/>
              <w:rPr>
                <w:rFonts w:ascii="宋体" w:eastAsia="宋体" w:hAnsi="宋体" w:cs="宋体"/>
                <w:color w:val="000000"/>
                <w:sz w:val="22"/>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A07B1B" w14:textId="77777777" w:rsidR="00660635" w:rsidRDefault="00660635" w:rsidP="0063605B">
            <w:pPr>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9FA129" w14:textId="77777777" w:rsidR="00660635" w:rsidRDefault="00660635" w:rsidP="0063605B">
            <w:pPr>
              <w:jc w:val="center"/>
              <w:rPr>
                <w:rFonts w:ascii="宋体" w:eastAsia="宋体" w:hAnsi="宋体" w:cs="宋体"/>
                <w:color w:val="000000"/>
                <w:sz w:val="22"/>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F68BD7" w14:textId="77777777" w:rsidR="00660635" w:rsidRDefault="00660635" w:rsidP="0063605B">
            <w:pPr>
              <w:jc w:val="center"/>
              <w:rPr>
                <w:rFonts w:ascii="宋体" w:eastAsia="宋体" w:hAnsi="宋体" w:cs="宋体"/>
                <w:color w:val="000000"/>
                <w:sz w:val="22"/>
              </w:rPr>
            </w:pPr>
          </w:p>
        </w:tc>
      </w:tr>
      <w:tr w:rsidR="00660635" w14:paraId="65DD43D1"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222DCB" w14:textId="77777777" w:rsidR="00660635" w:rsidRDefault="00660635" w:rsidP="0063605B">
            <w:pPr>
              <w:jc w:val="center"/>
              <w:rPr>
                <w:rFonts w:ascii="宋体" w:eastAsia="宋体" w:hAnsi="宋体" w:cs="宋体"/>
                <w:b/>
                <w:bCs/>
                <w:color w:val="000000"/>
                <w:sz w:val="18"/>
                <w:szCs w:val="18"/>
              </w:rPr>
            </w:pPr>
          </w:p>
        </w:tc>
        <w:tc>
          <w:tcPr>
            <w:tcW w:w="47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4439586"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专业选修课程学分、学时小计</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BE1D0"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2C1E1"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360</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F49BFE"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216</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15582"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144</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A4E58" w14:textId="77777777" w:rsidR="00660635" w:rsidRDefault="00660635" w:rsidP="0063605B">
            <w:pPr>
              <w:jc w:val="center"/>
              <w:rPr>
                <w:rFonts w:ascii="宋体" w:eastAsia="宋体" w:hAnsi="宋体" w:cs="宋体"/>
                <w:color w:val="000000"/>
                <w:sz w:val="22"/>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6C51F2" w14:textId="77777777" w:rsidR="00660635" w:rsidRDefault="00660635" w:rsidP="0063605B">
            <w:pPr>
              <w:jc w:val="center"/>
              <w:rPr>
                <w:rFonts w:ascii="宋体" w:eastAsia="宋体" w:hAnsi="宋体" w:cs="宋体"/>
                <w:color w:val="000000"/>
                <w:sz w:val="22"/>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091CC" w14:textId="77777777" w:rsidR="00660635" w:rsidRDefault="00660635" w:rsidP="0063605B">
            <w:pPr>
              <w:jc w:val="center"/>
              <w:rPr>
                <w:rFonts w:ascii="宋体" w:eastAsia="宋体" w:hAnsi="宋体" w:cs="宋体"/>
                <w:color w:val="000000"/>
                <w:sz w:val="22"/>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613A0" w14:textId="77777777" w:rsidR="00660635" w:rsidRDefault="00660635" w:rsidP="0063605B">
            <w:pPr>
              <w:jc w:val="center"/>
              <w:rPr>
                <w:rFonts w:ascii="宋体" w:eastAsia="宋体" w:hAnsi="宋体" w:cs="宋体"/>
                <w:color w:val="000000"/>
                <w:sz w:val="22"/>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9BDD22" w14:textId="77777777" w:rsidR="00660635" w:rsidRDefault="00660635" w:rsidP="0063605B">
            <w:pPr>
              <w:jc w:val="center"/>
              <w:rPr>
                <w:rFonts w:ascii="宋体" w:eastAsia="宋体" w:hAnsi="宋体" w:cs="宋体"/>
                <w:color w:val="000000"/>
                <w:sz w:val="22"/>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F2C81" w14:textId="77777777" w:rsidR="00660635" w:rsidRDefault="00660635" w:rsidP="0063605B">
            <w:pPr>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DB31D3" w14:textId="77777777" w:rsidR="00660635" w:rsidRDefault="00660635" w:rsidP="0063605B">
            <w:pPr>
              <w:jc w:val="center"/>
              <w:rPr>
                <w:rFonts w:ascii="宋体" w:eastAsia="宋体" w:hAnsi="宋体" w:cs="宋体"/>
                <w:color w:val="000000"/>
                <w:sz w:val="22"/>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1320C7" w14:textId="77777777" w:rsidR="00660635" w:rsidRDefault="00660635" w:rsidP="0063605B">
            <w:pPr>
              <w:jc w:val="center"/>
              <w:rPr>
                <w:rFonts w:ascii="宋体" w:eastAsia="宋体" w:hAnsi="宋体" w:cs="宋体"/>
                <w:color w:val="000000"/>
                <w:sz w:val="22"/>
              </w:rPr>
            </w:pPr>
          </w:p>
        </w:tc>
      </w:tr>
      <w:tr w:rsidR="00660635" w14:paraId="17912632"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7F8B61" w14:textId="77777777" w:rsidR="00660635" w:rsidRDefault="00660635" w:rsidP="0063605B">
            <w:pPr>
              <w:jc w:val="center"/>
              <w:rPr>
                <w:rFonts w:ascii="宋体" w:eastAsia="宋体" w:hAnsi="宋体" w:cs="宋体"/>
                <w:b/>
                <w:bCs/>
                <w:color w:val="000000"/>
                <w:sz w:val="18"/>
                <w:szCs w:val="18"/>
              </w:rPr>
            </w:pPr>
          </w:p>
        </w:tc>
        <w:tc>
          <w:tcPr>
            <w:tcW w:w="47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C12FC00"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专业选修课程学分、学时占比</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A7E4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AD09E"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12160B"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E452E8"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5%</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4D3685" w14:textId="77777777" w:rsidR="00660635" w:rsidRDefault="00660635" w:rsidP="0063605B">
            <w:pPr>
              <w:jc w:val="center"/>
              <w:rPr>
                <w:rFonts w:ascii="宋体" w:eastAsia="宋体" w:hAnsi="宋体" w:cs="宋体"/>
                <w:color w:val="000000"/>
                <w:sz w:val="22"/>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1548D" w14:textId="77777777" w:rsidR="00660635" w:rsidRDefault="00660635" w:rsidP="0063605B">
            <w:pPr>
              <w:jc w:val="center"/>
              <w:rPr>
                <w:rFonts w:ascii="宋体" w:eastAsia="宋体" w:hAnsi="宋体" w:cs="宋体"/>
                <w:color w:val="000000"/>
                <w:sz w:val="22"/>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855C98" w14:textId="77777777" w:rsidR="00660635" w:rsidRDefault="00660635" w:rsidP="0063605B">
            <w:pPr>
              <w:jc w:val="center"/>
              <w:rPr>
                <w:rFonts w:ascii="宋体" w:eastAsia="宋体" w:hAnsi="宋体" w:cs="宋体"/>
                <w:color w:val="000000"/>
                <w:sz w:val="22"/>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3E15FA" w14:textId="77777777" w:rsidR="00660635" w:rsidRDefault="00660635" w:rsidP="0063605B">
            <w:pPr>
              <w:jc w:val="center"/>
              <w:rPr>
                <w:rFonts w:ascii="宋体" w:eastAsia="宋体" w:hAnsi="宋体" w:cs="宋体"/>
                <w:color w:val="000000"/>
                <w:sz w:val="22"/>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DDDABC" w14:textId="77777777" w:rsidR="00660635" w:rsidRDefault="00660635" w:rsidP="0063605B">
            <w:pPr>
              <w:jc w:val="center"/>
              <w:rPr>
                <w:rFonts w:ascii="宋体" w:eastAsia="宋体" w:hAnsi="宋体" w:cs="宋体"/>
                <w:color w:val="000000"/>
                <w:sz w:val="22"/>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1D19A5" w14:textId="77777777" w:rsidR="00660635" w:rsidRDefault="00660635" w:rsidP="0063605B">
            <w:pPr>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6D9406" w14:textId="77777777" w:rsidR="00660635" w:rsidRDefault="00660635" w:rsidP="0063605B">
            <w:pPr>
              <w:jc w:val="center"/>
              <w:rPr>
                <w:rFonts w:ascii="宋体" w:eastAsia="宋体" w:hAnsi="宋体" w:cs="宋体"/>
                <w:color w:val="000000"/>
                <w:sz w:val="22"/>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D49627" w14:textId="77777777" w:rsidR="00660635" w:rsidRDefault="00660635" w:rsidP="0063605B">
            <w:pPr>
              <w:jc w:val="center"/>
              <w:rPr>
                <w:rFonts w:ascii="宋体" w:eastAsia="宋体" w:hAnsi="宋体" w:cs="宋体"/>
                <w:color w:val="000000"/>
                <w:sz w:val="22"/>
              </w:rPr>
            </w:pPr>
          </w:p>
        </w:tc>
      </w:tr>
      <w:tr w:rsidR="00660635" w14:paraId="22BA465C" w14:textId="77777777" w:rsidTr="0063605B">
        <w:trPr>
          <w:trHeight w:val="3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72FF57" w14:textId="77777777" w:rsidR="00660635" w:rsidRDefault="00660635" w:rsidP="0063605B">
            <w:pPr>
              <w:jc w:val="center"/>
              <w:rPr>
                <w:rFonts w:ascii="宋体" w:eastAsia="宋体" w:hAnsi="宋体" w:cs="宋体"/>
                <w:b/>
                <w:bCs/>
                <w:color w:val="000000"/>
                <w:sz w:val="18"/>
                <w:szCs w:val="18"/>
              </w:rPr>
            </w:pPr>
          </w:p>
        </w:tc>
        <w:tc>
          <w:tcPr>
            <w:tcW w:w="47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BA88C4" w14:textId="77777777" w:rsidR="00660635" w:rsidRDefault="00660635" w:rsidP="0063605B">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总学分、学时合计</w:t>
            </w:r>
          </w:p>
        </w:tc>
        <w:tc>
          <w:tcPr>
            <w:tcW w:w="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DB114"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141</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1F1912"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2904</w:t>
            </w:r>
          </w:p>
        </w:tc>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1181FB"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1292</w:t>
            </w:r>
          </w:p>
        </w:tc>
        <w:tc>
          <w:tcPr>
            <w:tcW w:w="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46E18" w14:textId="77777777" w:rsidR="00660635" w:rsidRDefault="00660635" w:rsidP="0063605B">
            <w:pPr>
              <w:widowControl/>
              <w:jc w:val="center"/>
              <w:textAlignment w:val="center"/>
              <w:rPr>
                <w:rFonts w:eastAsia="宋体"/>
                <w:color w:val="000000"/>
                <w:sz w:val="18"/>
                <w:szCs w:val="18"/>
              </w:rPr>
            </w:pPr>
            <w:r>
              <w:rPr>
                <w:rFonts w:eastAsia="宋体"/>
                <w:color w:val="000000"/>
                <w:kern w:val="0"/>
                <w:sz w:val="18"/>
                <w:szCs w:val="18"/>
                <w:lang w:bidi="ar"/>
              </w:rPr>
              <w:t>1612</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F08EDA" w14:textId="77777777" w:rsidR="00660635" w:rsidRDefault="00660635" w:rsidP="0063605B">
            <w:pPr>
              <w:jc w:val="center"/>
              <w:rPr>
                <w:rFonts w:ascii="宋体" w:eastAsia="宋体" w:hAnsi="宋体" w:cs="宋体"/>
                <w:color w:val="000000"/>
                <w:sz w:val="22"/>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4E5B0" w14:textId="77777777" w:rsidR="00660635" w:rsidRDefault="00660635" w:rsidP="0063605B">
            <w:pPr>
              <w:jc w:val="center"/>
              <w:rPr>
                <w:rFonts w:ascii="宋体" w:eastAsia="宋体" w:hAnsi="宋体" w:cs="宋体"/>
                <w:color w:val="000000"/>
                <w:sz w:val="22"/>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0C5605" w14:textId="77777777" w:rsidR="00660635" w:rsidRDefault="00660635" w:rsidP="0063605B">
            <w:pPr>
              <w:jc w:val="center"/>
              <w:rPr>
                <w:rFonts w:ascii="宋体" w:eastAsia="宋体" w:hAnsi="宋体" w:cs="宋体"/>
                <w:color w:val="000000"/>
                <w:sz w:val="22"/>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CE9CB" w14:textId="77777777" w:rsidR="00660635" w:rsidRDefault="00660635" w:rsidP="0063605B">
            <w:pPr>
              <w:jc w:val="center"/>
              <w:rPr>
                <w:rFonts w:ascii="宋体" w:eastAsia="宋体" w:hAnsi="宋体" w:cs="宋体"/>
                <w:color w:val="000000"/>
                <w:sz w:val="22"/>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1BA69" w14:textId="77777777" w:rsidR="00660635" w:rsidRDefault="00660635" w:rsidP="0063605B">
            <w:pPr>
              <w:jc w:val="center"/>
              <w:rPr>
                <w:rFonts w:ascii="宋体" w:eastAsia="宋体" w:hAnsi="宋体" w:cs="宋体"/>
                <w:color w:val="000000"/>
                <w:sz w:val="22"/>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490153" w14:textId="77777777" w:rsidR="00660635" w:rsidRDefault="00660635" w:rsidP="0063605B">
            <w:pPr>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C482F3" w14:textId="77777777" w:rsidR="00660635" w:rsidRDefault="00660635" w:rsidP="0063605B">
            <w:pPr>
              <w:jc w:val="center"/>
              <w:rPr>
                <w:rFonts w:ascii="宋体" w:eastAsia="宋体" w:hAnsi="宋体" w:cs="宋体"/>
                <w:color w:val="000000"/>
                <w:sz w:val="22"/>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E08E27" w14:textId="77777777" w:rsidR="00660635" w:rsidRDefault="00660635" w:rsidP="0063605B">
            <w:pPr>
              <w:jc w:val="center"/>
              <w:rPr>
                <w:rFonts w:ascii="宋体" w:eastAsia="宋体" w:hAnsi="宋体" w:cs="宋体"/>
                <w:color w:val="000000"/>
                <w:sz w:val="22"/>
              </w:rPr>
            </w:pPr>
          </w:p>
        </w:tc>
      </w:tr>
    </w:tbl>
    <w:p w14:paraId="5F2A093E" w14:textId="77777777" w:rsidR="00660635" w:rsidRDefault="00660635" w:rsidP="00660635">
      <w:pPr>
        <w:overflowPunct w:val="0"/>
        <w:adjustRightInd w:val="0"/>
        <w:jc w:val="center"/>
        <w:rPr>
          <w:rFonts w:ascii="黑体" w:eastAsia="黑体" w:hAnsi="黑体"/>
          <w:sz w:val="24"/>
          <w:szCs w:val="24"/>
        </w:rPr>
      </w:pPr>
    </w:p>
    <w:p w14:paraId="6AB176D9" w14:textId="77777777" w:rsidR="00660635" w:rsidRDefault="00660635" w:rsidP="00660635">
      <w:pPr>
        <w:overflowPunct w:val="0"/>
        <w:adjustRightInd w:val="0"/>
        <w:ind w:firstLineChars="100" w:firstLine="360"/>
        <w:outlineLvl w:val="0"/>
        <w:rPr>
          <w:rFonts w:ascii="黑体" w:eastAsia="黑体" w:hAnsi="黑体"/>
          <w:sz w:val="36"/>
          <w:szCs w:val="36"/>
        </w:rPr>
      </w:pPr>
      <w:bookmarkStart w:id="266" w:name="_Toc3352_WPSOffice_Level1"/>
      <w:bookmarkStart w:id="267" w:name="_Toc16439"/>
      <w:bookmarkStart w:id="268" w:name="_Toc27314_WPSOffice_Level1"/>
      <w:bookmarkStart w:id="269" w:name="_Toc21282"/>
      <w:r>
        <w:rPr>
          <w:rFonts w:ascii="黑体" w:eastAsia="黑体" w:hAnsi="黑体"/>
          <w:sz w:val="36"/>
          <w:szCs w:val="36"/>
        </w:rPr>
        <w:t>八、实施保障</w:t>
      </w:r>
      <w:bookmarkEnd w:id="266"/>
      <w:bookmarkEnd w:id="267"/>
      <w:bookmarkEnd w:id="268"/>
      <w:bookmarkEnd w:id="269"/>
    </w:p>
    <w:p w14:paraId="35294F2E" w14:textId="77777777" w:rsidR="00660635" w:rsidRDefault="00660635" w:rsidP="00660635">
      <w:pPr>
        <w:overflowPunct w:val="0"/>
        <w:adjustRightInd w:val="0"/>
        <w:ind w:firstLineChars="200" w:firstLine="562"/>
        <w:outlineLvl w:val="1"/>
        <w:rPr>
          <w:rFonts w:ascii="黑体" w:eastAsia="黑体" w:hAnsi="黑体"/>
          <w:sz w:val="28"/>
          <w:szCs w:val="28"/>
        </w:rPr>
      </w:pPr>
      <w:bookmarkStart w:id="270" w:name="_Toc20812_WPSOffice_Level2"/>
      <w:bookmarkStart w:id="271" w:name="_Toc27904"/>
      <w:bookmarkStart w:id="272" w:name="_Toc23599_WPSOffice_Level2"/>
      <w:bookmarkStart w:id="273" w:name="_Toc9663"/>
      <w:r>
        <w:rPr>
          <w:rFonts w:ascii="黑体" w:eastAsia="黑体" w:hAnsi="黑体" w:hint="eastAsia"/>
          <w:b/>
          <w:bCs/>
          <w:sz w:val="28"/>
          <w:szCs w:val="28"/>
        </w:rPr>
        <w:t>（一）教学基本条件</w:t>
      </w:r>
      <w:bookmarkEnd w:id="270"/>
      <w:bookmarkEnd w:id="271"/>
      <w:bookmarkEnd w:id="272"/>
      <w:bookmarkEnd w:id="273"/>
    </w:p>
    <w:p w14:paraId="0CCF6437" w14:textId="77777777" w:rsidR="00660635" w:rsidRDefault="00660635" w:rsidP="00660635">
      <w:pPr>
        <w:overflowPunct w:val="0"/>
        <w:adjustRightInd w:val="0"/>
        <w:ind w:firstLineChars="200" w:firstLine="560"/>
        <w:rPr>
          <w:rFonts w:ascii="黑体" w:eastAsia="黑体" w:hAnsi="黑体"/>
          <w:sz w:val="28"/>
          <w:szCs w:val="28"/>
        </w:rPr>
      </w:pPr>
      <w:r>
        <w:rPr>
          <w:rFonts w:ascii="黑体" w:eastAsia="黑体" w:hAnsi="黑体" w:hint="eastAsia"/>
          <w:sz w:val="28"/>
          <w:szCs w:val="28"/>
        </w:rPr>
        <w:t>1、师资队伍</w:t>
      </w:r>
    </w:p>
    <w:p w14:paraId="0B4456EB" w14:textId="77777777" w:rsidR="00660635" w:rsidRDefault="00660635" w:rsidP="00660635">
      <w:pPr>
        <w:spacing w:line="500" w:lineRule="exact"/>
        <w:ind w:firstLineChars="200" w:firstLine="640"/>
        <w:rPr>
          <w:rFonts w:ascii="仿宋" w:eastAsia="仿宋" w:hAnsi="仿宋" w:cs="仿宋"/>
          <w:color w:val="FF0000"/>
          <w:szCs w:val="32"/>
        </w:rPr>
      </w:pPr>
      <w:r>
        <w:rPr>
          <w:rFonts w:ascii="仿宋" w:eastAsia="仿宋" w:hAnsi="仿宋" w:cs="仿宋" w:hint="eastAsia"/>
          <w:szCs w:val="32"/>
        </w:rPr>
        <w:t>本专业配备能满足专业教学需求的专业教师队伍,其中专业带头人1人,骨干教师3人兼职教师必须是来自本专业岗位涉及的相关行业(或者有行业从业经历),</w:t>
      </w:r>
      <w:r>
        <w:rPr>
          <w:rFonts w:ascii="仿宋" w:eastAsia="仿宋" w:hAnsi="仿宋" w:cs="仿宋" w:hint="eastAsia"/>
          <w:color w:val="000000"/>
          <w:szCs w:val="32"/>
        </w:rPr>
        <w:t>具备3年以上的项目负责或带队经验，同时具备中级工程师资格。</w:t>
      </w:r>
    </w:p>
    <w:p w14:paraId="57C72D0B" w14:textId="77777777" w:rsidR="00660635" w:rsidRDefault="00660635" w:rsidP="00660635">
      <w:pPr>
        <w:spacing w:line="500" w:lineRule="exact"/>
        <w:ind w:firstLineChars="200" w:firstLine="640"/>
        <w:rPr>
          <w:rFonts w:ascii="仿宋_GB2312" w:hAnsi="宋体" w:cs="宋体"/>
          <w:sz w:val="28"/>
          <w:szCs w:val="28"/>
        </w:rPr>
      </w:pPr>
      <w:r>
        <w:rPr>
          <w:rFonts w:ascii="仿宋" w:eastAsia="仿宋" w:hAnsi="仿宋" w:cs="仿宋" w:hint="eastAsia"/>
          <w:szCs w:val="32"/>
        </w:rPr>
        <w:t>加强双师型教师队伍建设,通过选派老师到企业实践和外出培训,引进和培养在企业行业具有影响力的骨干教师,构建一支双师型的专任师资队伍,建设兼职教师资源库,逐步提高来自企业一线的兼职教</w:t>
      </w:r>
      <w:r w:rsidRPr="00B6025D">
        <w:rPr>
          <w:rFonts w:ascii="仿宋" w:eastAsia="仿宋" w:hAnsi="仿宋" w:cs="仿宋" w:hint="eastAsia"/>
          <w:szCs w:val="32"/>
        </w:rPr>
        <w:t>师的数量。</w:t>
      </w:r>
    </w:p>
    <w:p w14:paraId="0F17D744" w14:textId="77777777" w:rsidR="00660635" w:rsidRDefault="00660635" w:rsidP="00660635">
      <w:pPr>
        <w:overflowPunct w:val="0"/>
        <w:adjustRightInd w:val="0"/>
        <w:ind w:firstLineChars="200" w:firstLine="560"/>
        <w:rPr>
          <w:rFonts w:ascii="黑体" w:eastAsia="黑体" w:hAnsi="黑体"/>
          <w:sz w:val="28"/>
          <w:szCs w:val="28"/>
        </w:rPr>
      </w:pPr>
      <w:r>
        <w:rPr>
          <w:rFonts w:ascii="黑体" w:eastAsia="黑体" w:hAnsi="黑体" w:hint="eastAsia"/>
          <w:sz w:val="28"/>
          <w:szCs w:val="28"/>
        </w:rPr>
        <w:t>2、教学设施</w:t>
      </w:r>
    </w:p>
    <w:p w14:paraId="20A9FE22" w14:textId="77777777" w:rsidR="00660635" w:rsidRDefault="00660635" w:rsidP="00660635">
      <w:pPr>
        <w:spacing w:line="500" w:lineRule="exact"/>
        <w:ind w:firstLineChars="200" w:firstLine="640"/>
        <w:rPr>
          <w:rFonts w:ascii="仿宋" w:eastAsia="仿宋" w:hAnsi="仿宋" w:cs="仿宋"/>
          <w:szCs w:val="32"/>
        </w:rPr>
      </w:pPr>
      <w:r>
        <w:rPr>
          <w:rFonts w:ascii="仿宋" w:eastAsia="仿宋" w:hAnsi="仿宋" w:cs="仿宋" w:hint="eastAsia"/>
          <w:szCs w:val="32"/>
        </w:rPr>
        <w:t>1.校内实训基地</w:t>
      </w:r>
    </w:p>
    <w:p w14:paraId="34871B32" w14:textId="77777777" w:rsidR="00660635" w:rsidRDefault="00660635" w:rsidP="00660635">
      <w:pPr>
        <w:spacing w:line="500" w:lineRule="exact"/>
        <w:ind w:firstLineChars="200" w:firstLine="640"/>
        <w:jc w:val="center"/>
        <w:rPr>
          <w:rFonts w:ascii="仿宋" w:eastAsia="仿宋" w:hAnsi="仿宋" w:cs="仿宋"/>
          <w:color w:val="000000"/>
          <w:szCs w:val="32"/>
        </w:rPr>
      </w:pPr>
      <w:bookmarkStart w:id="274" w:name="_Toc27225_WPSOffice_Level2"/>
      <w:bookmarkStart w:id="275" w:name="_Toc15604_WPSOffice_Level2"/>
      <w:bookmarkStart w:id="276" w:name="_Toc25953_WPSOffice_Level2"/>
      <w:bookmarkStart w:id="277" w:name="_Toc6905_WPSOffice_Level2"/>
    </w:p>
    <w:p w14:paraId="3E2B1386" w14:textId="77777777" w:rsidR="00660635" w:rsidRDefault="00660635" w:rsidP="00660635">
      <w:pPr>
        <w:spacing w:line="500" w:lineRule="exact"/>
        <w:ind w:firstLineChars="200" w:firstLine="640"/>
        <w:jc w:val="center"/>
        <w:rPr>
          <w:rFonts w:ascii="仿宋" w:eastAsia="仿宋" w:hAnsi="仿宋" w:cs="仿宋"/>
          <w:color w:val="000000"/>
          <w:szCs w:val="32"/>
        </w:rPr>
      </w:pPr>
    </w:p>
    <w:p w14:paraId="1598C4AA" w14:textId="77777777" w:rsidR="00660635" w:rsidRDefault="00660635" w:rsidP="00660635">
      <w:pPr>
        <w:spacing w:line="500" w:lineRule="exact"/>
        <w:ind w:firstLineChars="200" w:firstLine="640"/>
        <w:jc w:val="center"/>
        <w:rPr>
          <w:rFonts w:ascii="仿宋" w:eastAsia="仿宋" w:hAnsi="仿宋" w:cs="仿宋"/>
          <w:color w:val="000000"/>
          <w:szCs w:val="32"/>
        </w:rPr>
      </w:pPr>
      <w:r>
        <w:rPr>
          <w:rFonts w:ascii="仿宋" w:eastAsia="仿宋" w:hAnsi="仿宋" w:cs="仿宋" w:hint="eastAsia"/>
          <w:color w:val="000000"/>
          <w:szCs w:val="32"/>
        </w:rPr>
        <w:t>表5建筑材料工程技术专业校内实训基地</w:t>
      </w:r>
      <w:bookmarkEnd w:id="274"/>
      <w:bookmarkEnd w:id="275"/>
      <w:bookmarkEnd w:id="276"/>
      <w:bookmarkEnd w:id="277"/>
    </w:p>
    <w:tbl>
      <w:tblPr>
        <w:tblW w:w="8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1170"/>
        <w:gridCol w:w="1842"/>
        <w:gridCol w:w="1702"/>
        <w:gridCol w:w="2718"/>
      </w:tblGrid>
      <w:tr w:rsidR="00660635" w14:paraId="321DCF39" w14:textId="77777777" w:rsidTr="0063605B">
        <w:tc>
          <w:tcPr>
            <w:tcW w:w="639" w:type="dxa"/>
            <w:vAlign w:val="center"/>
          </w:tcPr>
          <w:p w14:paraId="20BD5E17"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序号</w:t>
            </w:r>
          </w:p>
        </w:tc>
        <w:tc>
          <w:tcPr>
            <w:tcW w:w="1170" w:type="dxa"/>
            <w:vAlign w:val="center"/>
          </w:tcPr>
          <w:p w14:paraId="1BCF51E7"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实训室名称</w:t>
            </w:r>
          </w:p>
        </w:tc>
        <w:tc>
          <w:tcPr>
            <w:tcW w:w="1842" w:type="dxa"/>
            <w:vAlign w:val="center"/>
          </w:tcPr>
          <w:p w14:paraId="7B85D192"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实训室功能</w:t>
            </w:r>
          </w:p>
        </w:tc>
        <w:tc>
          <w:tcPr>
            <w:tcW w:w="1702" w:type="dxa"/>
            <w:vAlign w:val="center"/>
          </w:tcPr>
          <w:p w14:paraId="57C5D941"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主要设备名称</w:t>
            </w:r>
          </w:p>
        </w:tc>
        <w:tc>
          <w:tcPr>
            <w:tcW w:w="2718" w:type="dxa"/>
            <w:vAlign w:val="center"/>
          </w:tcPr>
          <w:p w14:paraId="5C2C7F55"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使用范围</w:t>
            </w:r>
          </w:p>
        </w:tc>
      </w:tr>
      <w:tr w:rsidR="00660635" w14:paraId="5080D749" w14:textId="77777777" w:rsidTr="0063605B">
        <w:tc>
          <w:tcPr>
            <w:tcW w:w="639" w:type="dxa"/>
            <w:vAlign w:val="center"/>
          </w:tcPr>
          <w:p w14:paraId="3CA39466"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1</w:t>
            </w:r>
          </w:p>
        </w:tc>
        <w:tc>
          <w:tcPr>
            <w:tcW w:w="1170" w:type="dxa"/>
            <w:vAlign w:val="center"/>
          </w:tcPr>
          <w:p w14:paraId="6A80ECF6"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土木实训基地</w:t>
            </w:r>
          </w:p>
        </w:tc>
        <w:tc>
          <w:tcPr>
            <w:tcW w:w="1842" w:type="dxa"/>
            <w:vAlign w:val="center"/>
          </w:tcPr>
          <w:p w14:paraId="6F0F8663"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主要承担混凝土拌合物性能、硬化混凝土性能、砂浆性能检测等实训教学。</w:t>
            </w:r>
          </w:p>
        </w:tc>
        <w:tc>
          <w:tcPr>
            <w:tcW w:w="1702" w:type="dxa"/>
            <w:vAlign w:val="center"/>
          </w:tcPr>
          <w:p w14:paraId="41A368D2"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混凝土拌合物含气量测定仪、压力泌水仪、混凝土贯入阻力测定仪、混凝土振实台、混凝土搅拌机、混凝土强度试验机、维勃稠度测定仪、回弹仪、抗渗仪、混凝土凝结时间测定仪等</w:t>
            </w:r>
          </w:p>
        </w:tc>
        <w:tc>
          <w:tcPr>
            <w:tcW w:w="2718" w:type="dxa"/>
            <w:vAlign w:val="center"/>
          </w:tcPr>
          <w:p w14:paraId="34F906A6"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该实训室作为建筑材料工程技术专业学生学习实训基地，旨在让学生学会混凝土各种性能指标检测。</w:t>
            </w:r>
          </w:p>
        </w:tc>
      </w:tr>
      <w:tr w:rsidR="00660635" w14:paraId="6AE9F679" w14:textId="77777777" w:rsidTr="0063605B">
        <w:tc>
          <w:tcPr>
            <w:tcW w:w="639" w:type="dxa"/>
            <w:vAlign w:val="center"/>
          </w:tcPr>
          <w:p w14:paraId="79CFE235"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2</w:t>
            </w:r>
          </w:p>
        </w:tc>
        <w:tc>
          <w:tcPr>
            <w:tcW w:w="1170" w:type="dxa"/>
            <w:vAlign w:val="center"/>
          </w:tcPr>
          <w:p w14:paraId="37261187"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建筑材料力学检测中心</w:t>
            </w:r>
          </w:p>
        </w:tc>
        <w:tc>
          <w:tcPr>
            <w:tcW w:w="1842" w:type="dxa"/>
            <w:vAlign w:val="center"/>
          </w:tcPr>
          <w:p w14:paraId="4A7B2EB3"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主要承担钢筋、混凝土、水泥、建筑砂浆等力学性能的检测的项目学习及实训。</w:t>
            </w:r>
          </w:p>
        </w:tc>
        <w:tc>
          <w:tcPr>
            <w:tcW w:w="1702" w:type="dxa"/>
            <w:vAlign w:val="center"/>
          </w:tcPr>
          <w:p w14:paraId="72BB6DE1" w14:textId="77777777" w:rsidR="00660635" w:rsidRDefault="00660635" w:rsidP="0063605B">
            <w:pPr>
              <w:widowControl/>
              <w:spacing w:line="240" w:lineRule="exact"/>
              <w:jc w:val="center"/>
              <w:rPr>
                <w:rFonts w:ascii="仿宋" w:eastAsia="仿宋" w:hAnsi="仿宋" w:cs="仿宋"/>
                <w:bCs/>
                <w:sz w:val="21"/>
                <w:szCs w:val="21"/>
              </w:rPr>
            </w:pPr>
          </w:p>
          <w:p w14:paraId="1B733D50" w14:textId="77777777" w:rsidR="00660635" w:rsidRDefault="00660635" w:rsidP="0063605B">
            <w:pPr>
              <w:widowControl/>
              <w:spacing w:line="240" w:lineRule="exact"/>
              <w:jc w:val="center"/>
              <w:rPr>
                <w:rFonts w:ascii="仿宋" w:eastAsia="仿宋" w:hAnsi="仿宋" w:cs="仿宋"/>
                <w:bCs/>
                <w:sz w:val="21"/>
                <w:szCs w:val="21"/>
              </w:rPr>
            </w:pPr>
          </w:p>
          <w:p w14:paraId="2F03E12F"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数显万能材料试验机</w:t>
            </w:r>
          </w:p>
          <w:p w14:paraId="42E2879D"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电液伺服万能试验机</w:t>
            </w:r>
          </w:p>
          <w:p w14:paraId="07796D14"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电脑全自动恒应力压力试验机</w:t>
            </w:r>
          </w:p>
          <w:p w14:paraId="585A3FFA" w14:textId="77777777" w:rsidR="00660635" w:rsidRDefault="00660635" w:rsidP="0063605B">
            <w:pPr>
              <w:widowControl/>
              <w:spacing w:line="240" w:lineRule="exact"/>
              <w:jc w:val="center"/>
              <w:rPr>
                <w:rFonts w:ascii="仿宋" w:eastAsia="仿宋" w:hAnsi="仿宋" w:cs="仿宋"/>
                <w:bCs/>
                <w:sz w:val="21"/>
                <w:szCs w:val="21"/>
              </w:rPr>
            </w:pPr>
          </w:p>
        </w:tc>
        <w:tc>
          <w:tcPr>
            <w:tcW w:w="2718" w:type="dxa"/>
            <w:vAlign w:val="center"/>
          </w:tcPr>
          <w:p w14:paraId="19553E01"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该实训室作为建筑力学实训基地，承接对外检测技术服务。</w:t>
            </w:r>
          </w:p>
          <w:p w14:paraId="76385A37" w14:textId="77777777" w:rsidR="00660635" w:rsidRDefault="00660635" w:rsidP="0063605B">
            <w:pPr>
              <w:widowControl/>
              <w:spacing w:line="240" w:lineRule="exact"/>
              <w:jc w:val="center"/>
              <w:rPr>
                <w:rFonts w:ascii="仿宋" w:eastAsia="仿宋" w:hAnsi="仿宋" w:cs="仿宋"/>
                <w:bCs/>
                <w:sz w:val="21"/>
                <w:szCs w:val="21"/>
              </w:rPr>
            </w:pPr>
          </w:p>
        </w:tc>
      </w:tr>
      <w:tr w:rsidR="00660635" w14:paraId="2F8BEB47" w14:textId="77777777" w:rsidTr="0063605B">
        <w:tc>
          <w:tcPr>
            <w:tcW w:w="639" w:type="dxa"/>
            <w:vAlign w:val="center"/>
          </w:tcPr>
          <w:p w14:paraId="2CA181F6"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3</w:t>
            </w:r>
          </w:p>
        </w:tc>
        <w:tc>
          <w:tcPr>
            <w:tcW w:w="1170" w:type="dxa"/>
            <w:vAlign w:val="center"/>
          </w:tcPr>
          <w:p w14:paraId="4B03738A"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建筑材料检测实训中心</w:t>
            </w:r>
          </w:p>
        </w:tc>
        <w:tc>
          <w:tcPr>
            <w:tcW w:w="1842" w:type="dxa"/>
            <w:vAlign w:val="center"/>
          </w:tcPr>
          <w:p w14:paraId="5E743F4F"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主要承担水泥、砂子、石子、建筑用砖性能实验项目学习及实训。</w:t>
            </w:r>
          </w:p>
        </w:tc>
        <w:tc>
          <w:tcPr>
            <w:tcW w:w="1702" w:type="dxa"/>
            <w:vAlign w:val="center"/>
          </w:tcPr>
          <w:p w14:paraId="2CADB329"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水泥快速养护箱</w:t>
            </w:r>
          </w:p>
          <w:p w14:paraId="1EBEF03B"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水泥细度负压筛析仪</w:t>
            </w:r>
          </w:p>
          <w:p w14:paraId="1E12D416"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沸煮箱</w:t>
            </w:r>
          </w:p>
          <w:p w14:paraId="535F22DD"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全自动比表面积测定仪</w:t>
            </w:r>
          </w:p>
          <w:p w14:paraId="03C94E15"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水泥净浆搅拌机</w:t>
            </w:r>
          </w:p>
          <w:p w14:paraId="5CC52E47"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水泥胶砂搅拌机</w:t>
            </w:r>
          </w:p>
        </w:tc>
        <w:tc>
          <w:tcPr>
            <w:tcW w:w="2718" w:type="dxa"/>
            <w:vAlign w:val="center"/>
          </w:tcPr>
          <w:p w14:paraId="138D51E8"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该实训基地主要作为水泥、集料等常规性能检测实验室。</w:t>
            </w:r>
          </w:p>
        </w:tc>
      </w:tr>
    </w:tbl>
    <w:p w14:paraId="25CDCCE6" w14:textId="77777777" w:rsidR="00660635" w:rsidRDefault="00660635" w:rsidP="00660635">
      <w:pPr>
        <w:overflowPunct w:val="0"/>
        <w:adjustRightInd w:val="0"/>
        <w:ind w:firstLineChars="200" w:firstLine="560"/>
        <w:rPr>
          <w:rFonts w:ascii="黑体" w:eastAsia="黑体" w:hAnsi="黑体"/>
          <w:sz w:val="28"/>
          <w:szCs w:val="28"/>
        </w:rPr>
      </w:pPr>
      <w:r>
        <w:rPr>
          <w:rFonts w:ascii="黑体" w:eastAsia="黑体" w:hAnsi="黑体" w:hint="eastAsia"/>
          <w:sz w:val="28"/>
          <w:szCs w:val="28"/>
        </w:rPr>
        <w:t>3、教学资源</w:t>
      </w:r>
    </w:p>
    <w:p w14:paraId="633A5FAE" w14:textId="77777777" w:rsidR="00660635" w:rsidRDefault="00660635" w:rsidP="00660635">
      <w:pPr>
        <w:spacing w:line="500" w:lineRule="exact"/>
        <w:ind w:firstLineChars="200" w:firstLine="640"/>
        <w:rPr>
          <w:rFonts w:ascii="仿宋" w:eastAsia="仿宋" w:hAnsi="仿宋" w:cs="仿宋"/>
          <w:szCs w:val="32"/>
        </w:rPr>
      </w:pPr>
      <w:r>
        <w:rPr>
          <w:rFonts w:ascii="仿宋" w:eastAsia="仿宋" w:hAnsi="仿宋" w:cs="仿宋" w:hint="eastAsia"/>
          <w:szCs w:val="32"/>
        </w:rPr>
        <w:t>在资源建设方面,整合与制作核心课程的课程标准、教学大纲、多媒体课件、网络课程、实验实训资料和试题库等教学资料,同时提供行业发展动态、企业介绍等相关背景材料。</w:t>
      </w:r>
    </w:p>
    <w:p w14:paraId="51758507" w14:textId="77777777" w:rsidR="00660635" w:rsidRDefault="00660635" w:rsidP="00660635">
      <w:pPr>
        <w:spacing w:line="500" w:lineRule="exact"/>
        <w:ind w:firstLineChars="200" w:firstLine="640"/>
        <w:rPr>
          <w:rFonts w:ascii="仿宋" w:eastAsia="仿宋" w:hAnsi="仿宋" w:cs="仿宋"/>
          <w:szCs w:val="32"/>
        </w:rPr>
      </w:pPr>
    </w:p>
    <w:p w14:paraId="247D502F" w14:textId="77777777" w:rsidR="00660635" w:rsidRDefault="00660635" w:rsidP="00660635">
      <w:pPr>
        <w:spacing w:line="500" w:lineRule="exact"/>
        <w:ind w:firstLineChars="200" w:firstLine="560"/>
        <w:jc w:val="center"/>
        <w:rPr>
          <w:rFonts w:ascii="仿宋_GB2312" w:hAnsi="宋体" w:cs="宋体"/>
          <w:sz w:val="28"/>
          <w:szCs w:val="28"/>
        </w:rPr>
      </w:pPr>
      <w:bookmarkStart w:id="278" w:name="_Toc7172_WPSOffice_Level2"/>
      <w:bookmarkStart w:id="279" w:name="_Toc209_WPSOffice_Level2"/>
      <w:bookmarkStart w:id="280" w:name="_Toc4591_WPSOffice_Level2"/>
      <w:bookmarkStart w:id="281" w:name="_Toc24974_WPSOffice_Level2"/>
      <w:r>
        <w:rPr>
          <w:rFonts w:ascii="仿宋_GB2312" w:hAnsi="宋体" w:cs="宋体" w:hint="eastAsia"/>
          <w:sz w:val="28"/>
          <w:szCs w:val="28"/>
        </w:rPr>
        <w:t>表6建筑材料工程技术专业教学资源配置要求</w:t>
      </w:r>
      <w:bookmarkEnd w:id="278"/>
      <w:bookmarkEnd w:id="279"/>
      <w:bookmarkEnd w:id="280"/>
      <w:bookmarkEnd w:id="281"/>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9"/>
        <w:gridCol w:w="7659"/>
      </w:tblGrid>
      <w:tr w:rsidR="00660635" w14:paraId="615593A1" w14:textId="77777777" w:rsidTr="0063605B">
        <w:tc>
          <w:tcPr>
            <w:tcW w:w="1629" w:type="dxa"/>
            <w:vAlign w:val="center"/>
          </w:tcPr>
          <w:p w14:paraId="7679F177"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类别</w:t>
            </w:r>
          </w:p>
        </w:tc>
        <w:tc>
          <w:tcPr>
            <w:tcW w:w="7659" w:type="dxa"/>
            <w:vAlign w:val="center"/>
          </w:tcPr>
          <w:p w14:paraId="3F314CA1"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条件</w:t>
            </w:r>
          </w:p>
        </w:tc>
      </w:tr>
      <w:tr w:rsidR="00660635" w14:paraId="7ACB83F0" w14:textId="77777777" w:rsidTr="0063605B">
        <w:tc>
          <w:tcPr>
            <w:tcW w:w="1629" w:type="dxa"/>
            <w:vAlign w:val="center"/>
          </w:tcPr>
          <w:p w14:paraId="2B0D6AD8"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教材</w:t>
            </w:r>
          </w:p>
        </w:tc>
        <w:tc>
          <w:tcPr>
            <w:tcW w:w="7659" w:type="dxa"/>
          </w:tcPr>
          <w:p w14:paraId="3CC8B4C3"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选用教材必须以质量为标准，鼓励优先选用教育部“面向21世纪课程教材”、国家级和省部级规划教材、教育主管部门或教学指导委员会推荐的教材；优先选取近三年出版的新教材及修订版教材；积极选用先进性、能反映学科发展前沿的教材。</w:t>
            </w:r>
          </w:p>
        </w:tc>
      </w:tr>
      <w:tr w:rsidR="00660635" w14:paraId="720ED0D5" w14:textId="77777777" w:rsidTr="0063605B">
        <w:tc>
          <w:tcPr>
            <w:tcW w:w="1629" w:type="dxa"/>
            <w:vAlign w:val="center"/>
          </w:tcPr>
          <w:p w14:paraId="6C918BFD"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图书文献</w:t>
            </w:r>
          </w:p>
        </w:tc>
        <w:tc>
          <w:tcPr>
            <w:tcW w:w="7659" w:type="dxa"/>
          </w:tcPr>
          <w:p w14:paraId="26B46837"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学校图书馆现有馆藏纸质图书涉及本专业2000余册。</w:t>
            </w:r>
          </w:p>
        </w:tc>
      </w:tr>
      <w:tr w:rsidR="00660635" w14:paraId="6DD0C1E3" w14:textId="77777777" w:rsidTr="0063605B">
        <w:tc>
          <w:tcPr>
            <w:tcW w:w="1629" w:type="dxa"/>
            <w:vAlign w:val="center"/>
          </w:tcPr>
          <w:p w14:paraId="3D6E66D4"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教学资源</w:t>
            </w:r>
          </w:p>
        </w:tc>
        <w:tc>
          <w:tcPr>
            <w:tcW w:w="7659" w:type="dxa"/>
          </w:tcPr>
          <w:p w14:paraId="4F6B98C6" w14:textId="77777777" w:rsidR="00660635" w:rsidRDefault="00660635" w:rsidP="0063605B">
            <w:pPr>
              <w:widowControl/>
              <w:spacing w:line="240" w:lineRule="exact"/>
              <w:jc w:val="center"/>
              <w:rPr>
                <w:rFonts w:ascii="仿宋" w:eastAsia="仿宋" w:hAnsi="仿宋" w:cs="仿宋"/>
                <w:bCs/>
                <w:sz w:val="21"/>
                <w:szCs w:val="21"/>
              </w:rPr>
            </w:pPr>
            <w:r>
              <w:rPr>
                <w:rFonts w:ascii="仿宋" w:eastAsia="仿宋" w:hAnsi="仿宋" w:cs="仿宋" w:hint="eastAsia"/>
                <w:bCs/>
                <w:sz w:val="21"/>
                <w:szCs w:val="21"/>
              </w:rPr>
              <w:t>建有3大校内实验实训中心，还建有校外教师专业实践培训基地、实验、实训课</w:t>
            </w:r>
            <w:r>
              <w:rPr>
                <w:rFonts w:ascii="仿宋" w:eastAsia="仿宋" w:hAnsi="仿宋" w:cs="仿宋" w:hint="eastAsia"/>
                <w:bCs/>
                <w:sz w:val="21"/>
                <w:szCs w:val="21"/>
              </w:rPr>
              <w:lastRenderedPageBreak/>
              <w:t>开出率100%。</w:t>
            </w:r>
          </w:p>
        </w:tc>
      </w:tr>
    </w:tbl>
    <w:p w14:paraId="7CAB191F" w14:textId="77777777" w:rsidR="00660635" w:rsidRDefault="00660635" w:rsidP="00660635">
      <w:pPr>
        <w:overflowPunct w:val="0"/>
        <w:adjustRightInd w:val="0"/>
        <w:ind w:firstLineChars="200" w:firstLine="562"/>
        <w:outlineLvl w:val="1"/>
        <w:rPr>
          <w:rFonts w:ascii="黑体" w:eastAsia="黑体" w:hAnsi="黑体"/>
          <w:sz w:val="36"/>
          <w:szCs w:val="36"/>
        </w:rPr>
      </w:pPr>
      <w:bookmarkStart w:id="282" w:name="_Toc21632_WPSOffice_Level2"/>
      <w:bookmarkStart w:id="283" w:name="_Toc26404_WPSOffice_Level2"/>
      <w:bookmarkStart w:id="284" w:name="_Toc25593"/>
      <w:bookmarkStart w:id="285" w:name="_Toc21917"/>
      <w:r>
        <w:rPr>
          <w:rFonts w:ascii="黑体" w:eastAsia="黑体" w:hAnsi="黑体" w:hint="eastAsia"/>
          <w:b/>
          <w:bCs/>
          <w:sz w:val="28"/>
          <w:szCs w:val="28"/>
        </w:rPr>
        <w:lastRenderedPageBreak/>
        <w:t>（二）质量保障</w:t>
      </w:r>
      <w:bookmarkEnd w:id="282"/>
      <w:bookmarkEnd w:id="283"/>
      <w:bookmarkEnd w:id="284"/>
      <w:bookmarkEnd w:id="285"/>
    </w:p>
    <w:p w14:paraId="4AEFBD9C" w14:textId="77777777" w:rsidR="00660635" w:rsidRDefault="00660635" w:rsidP="00660635">
      <w:pPr>
        <w:overflowPunct w:val="0"/>
        <w:adjustRightInd w:val="0"/>
        <w:ind w:firstLine="640"/>
        <w:outlineLvl w:val="0"/>
        <w:rPr>
          <w:rFonts w:ascii="仿宋" w:eastAsia="仿宋" w:hAnsi="仿宋" w:cs="仿宋"/>
          <w:szCs w:val="32"/>
        </w:rPr>
      </w:pPr>
      <w:bookmarkStart w:id="286" w:name="_Toc22620"/>
      <w:bookmarkStart w:id="287" w:name="_Toc7613"/>
      <w:bookmarkStart w:id="288" w:name="_Toc9239"/>
      <w:r>
        <w:rPr>
          <w:rFonts w:ascii="仿宋" w:eastAsia="仿宋" w:hAnsi="仿宋" w:cs="仿宋" w:hint="eastAsia"/>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bookmarkEnd w:id="286"/>
      <w:bookmarkEnd w:id="287"/>
      <w:bookmarkEnd w:id="288"/>
    </w:p>
    <w:p w14:paraId="6A49F38B" w14:textId="77777777" w:rsidR="00660635" w:rsidRDefault="00660635" w:rsidP="00660635">
      <w:pPr>
        <w:overflowPunct w:val="0"/>
        <w:adjustRightInd w:val="0"/>
        <w:ind w:firstLine="640"/>
        <w:outlineLvl w:val="0"/>
        <w:rPr>
          <w:rFonts w:ascii="仿宋" w:eastAsia="仿宋" w:hAnsi="仿宋" w:cs="仿宋"/>
          <w:szCs w:val="32"/>
        </w:rPr>
      </w:pPr>
      <w:bookmarkStart w:id="289" w:name="_Toc3583"/>
      <w:bookmarkStart w:id="290" w:name="_Toc4184"/>
      <w:bookmarkStart w:id="291" w:name="_Toc24281"/>
      <w:r>
        <w:rPr>
          <w:rFonts w:ascii="仿宋" w:eastAsia="仿宋" w:hAnsi="仿宋" w:cs="仿宋" w:hint="eastAsia"/>
          <w:szCs w:val="32"/>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bookmarkEnd w:id="289"/>
      <w:bookmarkEnd w:id="290"/>
      <w:bookmarkEnd w:id="291"/>
    </w:p>
    <w:p w14:paraId="32110E96" w14:textId="77777777" w:rsidR="00660635" w:rsidRDefault="00660635" w:rsidP="00660635">
      <w:pPr>
        <w:overflowPunct w:val="0"/>
        <w:adjustRightInd w:val="0"/>
        <w:ind w:firstLine="640"/>
        <w:outlineLvl w:val="0"/>
        <w:rPr>
          <w:rFonts w:ascii="仿宋" w:eastAsia="仿宋" w:hAnsi="仿宋" w:cs="仿宋"/>
          <w:szCs w:val="32"/>
        </w:rPr>
      </w:pPr>
      <w:bookmarkStart w:id="292" w:name="_Toc9478"/>
      <w:bookmarkStart w:id="293" w:name="_Toc27935"/>
      <w:bookmarkStart w:id="294" w:name="_Toc15028"/>
      <w:r>
        <w:rPr>
          <w:rFonts w:ascii="仿宋" w:eastAsia="仿宋" w:hAnsi="仿宋" w:cs="仿宋" w:hint="eastAsia"/>
          <w:szCs w:val="32"/>
        </w:rPr>
        <w:t>3.学校应建立毕业生跟踪反馈机制及社会评价机制，并对生源情况、在校生学业水平、毕业生就业情况等进行分析，定期评价人才培养质量和培养目标达成情况。</w:t>
      </w:r>
      <w:bookmarkEnd w:id="292"/>
      <w:bookmarkEnd w:id="293"/>
      <w:bookmarkEnd w:id="294"/>
    </w:p>
    <w:p w14:paraId="53696A55" w14:textId="77777777" w:rsidR="00660635" w:rsidRDefault="00660635" w:rsidP="00660635">
      <w:pPr>
        <w:overflowPunct w:val="0"/>
        <w:adjustRightInd w:val="0"/>
        <w:ind w:firstLine="640"/>
        <w:outlineLvl w:val="0"/>
        <w:rPr>
          <w:rFonts w:ascii="仿宋" w:eastAsia="仿宋" w:hAnsi="仿宋" w:cs="仿宋"/>
          <w:color w:val="FF0000"/>
          <w:szCs w:val="32"/>
        </w:rPr>
      </w:pPr>
      <w:bookmarkStart w:id="295" w:name="_Toc16602"/>
      <w:bookmarkStart w:id="296" w:name="_Toc31981"/>
      <w:bookmarkStart w:id="297" w:name="_Toc18098"/>
      <w:r>
        <w:rPr>
          <w:rFonts w:ascii="仿宋" w:eastAsia="仿宋" w:hAnsi="仿宋" w:cs="仿宋" w:hint="eastAsia"/>
          <w:szCs w:val="32"/>
        </w:rPr>
        <w:t>4.专业教研组织应充分利用评价分析结果有效改进专业教学，持续提高人才培养质量。</w:t>
      </w:r>
      <w:bookmarkEnd w:id="295"/>
      <w:bookmarkEnd w:id="296"/>
      <w:bookmarkEnd w:id="297"/>
    </w:p>
    <w:p w14:paraId="0E21108E" w14:textId="77777777" w:rsidR="00660635" w:rsidRDefault="00660635" w:rsidP="00660635">
      <w:pPr>
        <w:overflowPunct w:val="0"/>
        <w:adjustRightInd w:val="0"/>
        <w:ind w:firstLineChars="200" w:firstLine="720"/>
        <w:outlineLvl w:val="0"/>
        <w:rPr>
          <w:rFonts w:ascii="黑体" w:eastAsia="黑体" w:hAnsi="黑体"/>
          <w:sz w:val="36"/>
          <w:szCs w:val="36"/>
        </w:rPr>
      </w:pPr>
      <w:bookmarkStart w:id="298" w:name="_Toc24856"/>
      <w:bookmarkStart w:id="299" w:name="_Toc16222_WPSOffice_Level1"/>
      <w:bookmarkStart w:id="300" w:name="_Toc17011_WPSOffice_Level1"/>
      <w:bookmarkStart w:id="301" w:name="_Toc14394"/>
      <w:r>
        <w:rPr>
          <w:rFonts w:ascii="黑体" w:eastAsia="黑体" w:hAnsi="黑体"/>
          <w:sz w:val="36"/>
          <w:szCs w:val="36"/>
        </w:rPr>
        <w:t>九、毕业要求</w:t>
      </w:r>
      <w:bookmarkEnd w:id="298"/>
      <w:bookmarkEnd w:id="299"/>
      <w:bookmarkEnd w:id="300"/>
      <w:bookmarkEnd w:id="301"/>
    </w:p>
    <w:p w14:paraId="2584CA9D" w14:textId="77777777" w:rsidR="00660635" w:rsidRDefault="00660635" w:rsidP="00660635">
      <w:pPr>
        <w:spacing w:line="500" w:lineRule="exact"/>
        <w:ind w:firstLineChars="200" w:firstLine="560"/>
        <w:rPr>
          <w:rFonts w:ascii="黑体" w:eastAsia="黑体" w:hAnsi="黑体"/>
          <w:sz w:val="36"/>
          <w:szCs w:val="36"/>
        </w:rPr>
      </w:pPr>
      <w:r>
        <w:rPr>
          <w:rFonts w:ascii="黑体" w:eastAsia="黑体" w:hAnsi="黑体" w:hint="eastAsia"/>
          <w:sz w:val="28"/>
          <w:szCs w:val="28"/>
        </w:rPr>
        <w:t xml:space="preserve"> </w:t>
      </w:r>
      <w:r>
        <w:rPr>
          <w:rFonts w:ascii="仿宋" w:eastAsia="仿宋" w:hAnsi="仿宋" w:cs="仿宋" w:hint="eastAsia"/>
          <w:bCs/>
          <w:szCs w:val="32"/>
        </w:rPr>
        <w:t>学生在规定年限内修足规定学分,且思想品德考核合格方准予毕业。毕业学分包括课程学习学分与毕业资格学分两部分,三年制总学分141学分。毕业资格学分为4学分,包括创新研发与应用项目、劳动素养课程、职业资格证书专业技能竞赛、创新创业实践、劳动素养、阅读素养等“第二课堂成绩单”。</w:t>
      </w:r>
    </w:p>
    <w:p w14:paraId="725DB742" w14:textId="77777777" w:rsidR="00660635" w:rsidRDefault="00660635" w:rsidP="00660635">
      <w:pPr>
        <w:overflowPunct w:val="0"/>
        <w:adjustRightInd w:val="0"/>
        <w:ind w:firstLineChars="200" w:firstLine="720"/>
        <w:outlineLvl w:val="0"/>
        <w:rPr>
          <w:rFonts w:ascii="黑体" w:eastAsia="黑体" w:hAnsi="黑体"/>
          <w:sz w:val="36"/>
          <w:szCs w:val="36"/>
        </w:rPr>
      </w:pPr>
      <w:bookmarkStart w:id="302" w:name="_Toc16233_WPSOffice_Level1"/>
      <w:bookmarkStart w:id="303" w:name="_Toc10211"/>
      <w:bookmarkStart w:id="304" w:name="_Toc28638_WPSOffice_Level1"/>
      <w:bookmarkStart w:id="305" w:name="_Toc1674"/>
      <w:r>
        <w:rPr>
          <w:rFonts w:ascii="黑体" w:eastAsia="黑体" w:hAnsi="黑体"/>
          <w:sz w:val="36"/>
          <w:szCs w:val="36"/>
        </w:rPr>
        <w:lastRenderedPageBreak/>
        <w:t>十、附录</w:t>
      </w:r>
      <w:bookmarkEnd w:id="302"/>
      <w:bookmarkEnd w:id="303"/>
      <w:bookmarkEnd w:id="304"/>
      <w:bookmarkEnd w:id="305"/>
    </w:p>
    <w:p w14:paraId="104C5118" w14:textId="77777777" w:rsidR="00660635" w:rsidRDefault="00660635" w:rsidP="00660635">
      <w:pPr>
        <w:overflowPunct w:val="0"/>
        <w:adjustRightInd w:val="0"/>
        <w:ind w:firstLineChars="200" w:firstLine="640"/>
        <w:rPr>
          <w:rFonts w:ascii="仿宋" w:eastAsia="仿宋" w:hAnsi="仿宋"/>
          <w:szCs w:val="32"/>
        </w:rPr>
      </w:pPr>
      <w:r>
        <w:rPr>
          <w:rFonts w:ascii="仿宋" w:eastAsia="仿宋" w:hAnsi="仿宋"/>
          <w:szCs w:val="32"/>
        </w:rPr>
        <w:t>一般包括教学进程安排表、变更审批表等。</w:t>
      </w:r>
    </w:p>
    <w:p w14:paraId="5ACFD1C5" w14:textId="77777777" w:rsidR="00660635" w:rsidRDefault="00660635" w:rsidP="00660635">
      <w:pPr>
        <w:ind w:firstLineChars="100" w:firstLine="360"/>
        <w:outlineLvl w:val="0"/>
        <w:rPr>
          <w:rFonts w:ascii="宋体" w:hAnsi="宋体"/>
          <w:b/>
          <w:bCs/>
          <w:sz w:val="36"/>
        </w:rPr>
      </w:pPr>
      <w:bookmarkStart w:id="306" w:name="_Toc18573"/>
      <w:r>
        <w:rPr>
          <w:rFonts w:ascii="宋体" w:hAnsi="宋体" w:hint="eastAsia"/>
          <w:b/>
          <w:bCs/>
          <w:sz w:val="36"/>
        </w:rPr>
        <w:t>广西工程职业学院人才培养方案</w:t>
      </w:r>
      <w:bookmarkStart w:id="307" w:name="_Toc20080"/>
      <w:bookmarkStart w:id="308" w:name="_Toc25753"/>
      <w:bookmarkStart w:id="309" w:name="_Toc31389"/>
      <w:bookmarkEnd w:id="306"/>
      <w:r>
        <w:rPr>
          <w:rFonts w:ascii="宋体" w:hAnsi="宋体" w:hint="eastAsia"/>
          <w:b/>
          <w:bCs/>
          <w:sz w:val="36"/>
        </w:rPr>
        <w:t>调整申请表</w:t>
      </w:r>
      <w:bookmarkEnd w:id="307"/>
      <w:bookmarkEnd w:id="308"/>
      <w:bookmarkEnd w:id="309"/>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660635" w14:paraId="1AE7AC29" w14:textId="77777777" w:rsidTr="0063605B">
        <w:trPr>
          <w:cantSplit/>
          <w:trHeight w:hRule="exact" w:val="749"/>
          <w:jc w:val="center"/>
        </w:trPr>
        <w:tc>
          <w:tcPr>
            <w:tcW w:w="1654" w:type="dxa"/>
            <w:gridSpan w:val="2"/>
            <w:tcBorders>
              <w:top w:val="single" w:sz="4" w:space="0" w:color="auto"/>
            </w:tcBorders>
            <w:vAlign w:val="center"/>
          </w:tcPr>
          <w:p w14:paraId="71AF5A6A"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6F2C8B44" w14:textId="77777777" w:rsidR="00660635" w:rsidRDefault="00660635" w:rsidP="0063605B">
            <w:pPr>
              <w:jc w:val="center"/>
              <w:rPr>
                <w:rFonts w:ascii="仿宋" w:eastAsia="仿宋" w:hAnsi="仿宋" w:cs="仿宋"/>
                <w:sz w:val="28"/>
                <w:szCs w:val="28"/>
              </w:rPr>
            </w:pPr>
          </w:p>
        </w:tc>
      </w:tr>
      <w:tr w:rsidR="00660635" w14:paraId="455FF4D5" w14:textId="77777777" w:rsidTr="0063605B">
        <w:trPr>
          <w:cantSplit/>
          <w:trHeight w:hRule="exact" w:val="734"/>
          <w:jc w:val="center"/>
        </w:trPr>
        <w:tc>
          <w:tcPr>
            <w:tcW w:w="1654" w:type="dxa"/>
            <w:gridSpan w:val="2"/>
            <w:vAlign w:val="center"/>
          </w:tcPr>
          <w:p w14:paraId="44C46F7F"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3EF6235E" w14:textId="77777777" w:rsidR="00660635" w:rsidRDefault="00660635" w:rsidP="0063605B">
            <w:pPr>
              <w:jc w:val="center"/>
              <w:rPr>
                <w:rFonts w:ascii="仿宋" w:eastAsia="仿宋" w:hAnsi="仿宋" w:cs="仿宋"/>
                <w:sz w:val="28"/>
                <w:szCs w:val="28"/>
              </w:rPr>
            </w:pPr>
          </w:p>
        </w:tc>
        <w:tc>
          <w:tcPr>
            <w:tcW w:w="1556" w:type="dxa"/>
            <w:gridSpan w:val="2"/>
            <w:vAlign w:val="center"/>
          </w:tcPr>
          <w:p w14:paraId="03B7AAE3"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382382DC" w14:textId="77777777" w:rsidR="00660635" w:rsidRDefault="00660635" w:rsidP="0063605B">
            <w:pPr>
              <w:jc w:val="center"/>
              <w:rPr>
                <w:rFonts w:ascii="仿宋" w:eastAsia="仿宋" w:hAnsi="仿宋" w:cs="仿宋"/>
                <w:sz w:val="28"/>
                <w:szCs w:val="28"/>
              </w:rPr>
            </w:pPr>
          </w:p>
        </w:tc>
      </w:tr>
      <w:tr w:rsidR="00660635" w14:paraId="07B2F73B" w14:textId="77777777" w:rsidTr="0063605B">
        <w:trPr>
          <w:cantSplit/>
          <w:trHeight w:hRule="exact" w:val="980"/>
          <w:jc w:val="center"/>
        </w:trPr>
        <w:tc>
          <w:tcPr>
            <w:tcW w:w="1654" w:type="dxa"/>
            <w:gridSpan w:val="2"/>
            <w:tcBorders>
              <w:top w:val="single" w:sz="4" w:space="0" w:color="auto"/>
            </w:tcBorders>
            <w:vAlign w:val="center"/>
          </w:tcPr>
          <w:p w14:paraId="0D407117"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7C3F2D6F"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1EBEF05D"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1E17EF23"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173DD2E8"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39D0C2CF" w14:textId="77777777" w:rsidR="00660635" w:rsidRDefault="00660635" w:rsidP="0063605B">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18CE3F57" w14:textId="77777777" w:rsidR="00660635" w:rsidRDefault="00660635" w:rsidP="0063605B">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3B60B2AA"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授课单位</w:t>
            </w:r>
          </w:p>
        </w:tc>
      </w:tr>
      <w:tr w:rsidR="00660635" w14:paraId="6C86AD3C" w14:textId="77777777" w:rsidTr="0063605B">
        <w:trPr>
          <w:cantSplit/>
          <w:trHeight w:hRule="exact" w:val="680"/>
          <w:jc w:val="center"/>
        </w:trPr>
        <w:tc>
          <w:tcPr>
            <w:tcW w:w="1654" w:type="dxa"/>
            <w:gridSpan w:val="2"/>
            <w:vMerge w:val="restart"/>
            <w:tcBorders>
              <w:top w:val="single" w:sz="4" w:space="0" w:color="auto"/>
            </w:tcBorders>
            <w:vAlign w:val="center"/>
          </w:tcPr>
          <w:p w14:paraId="77C3533E"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1B5D764D" w14:textId="77777777" w:rsidR="00660635" w:rsidRDefault="00660635" w:rsidP="0063605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B90165A"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1B6653F"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D56E0C1"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8F90ECD" w14:textId="77777777" w:rsidR="00660635" w:rsidRDefault="00660635" w:rsidP="0063605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5B99B45" w14:textId="77777777" w:rsidR="00660635" w:rsidRDefault="00660635" w:rsidP="0063605B">
            <w:pPr>
              <w:jc w:val="center"/>
              <w:rPr>
                <w:rFonts w:ascii="仿宋" w:eastAsia="仿宋" w:hAnsi="仿宋" w:cs="仿宋"/>
                <w:sz w:val="28"/>
                <w:szCs w:val="28"/>
              </w:rPr>
            </w:pPr>
          </w:p>
        </w:tc>
      </w:tr>
      <w:tr w:rsidR="00660635" w14:paraId="48D4C92C" w14:textId="77777777" w:rsidTr="0063605B">
        <w:trPr>
          <w:cantSplit/>
          <w:trHeight w:hRule="exact" w:val="680"/>
          <w:jc w:val="center"/>
        </w:trPr>
        <w:tc>
          <w:tcPr>
            <w:tcW w:w="1654" w:type="dxa"/>
            <w:gridSpan w:val="2"/>
            <w:vMerge/>
            <w:tcBorders>
              <w:top w:val="single" w:sz="4" w:space="0" w:color="auto"/>
            </w:tcBorders>
            <w:vAlign w:val="center"/>
          </w:tcPr>
          <w:p w14:paraId="05B0CAB7" w14:textId="77777777" w:rsidR="00660635" w:rsidRDefault="00660635" w:rsidP="0063605B">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A5D81F4" w14:textId="77777777" w:rsidR="00660635" w:rsidRDefault="00660635" w:rsidP="0063605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04F65AE"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0FC773D"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0772D63"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714FAB8" w14:textId="77777777" w:rsidR="00660635" w:rsidRDefault="00660635" w:rsidP="0063605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AE330D3" w14:textId="77777777" w:rsidR="00660635" w:rsidRDefault="00660635" w:rsidP="0063605B">
            <w:pPr>
              <w:jc w:val="center"/>
              <w:rPr>
                <w:rFonts w:ascii="仿宋" w:eastAsia="仿宋" w:hAnsi="仿宋" w:cs="仿宋"/>
                <w:sz w:val="28"/>
                <w:szCs w:val="28"/>
              </w:rPr>
            </w:pPr>
          </w:p>
        </w:tc>
      </w:tr>
      <w:tr w:rsidR="00660635" w14:paraId="2E3CF41F" w14:textId="77777777" w:rsidTr="0063605B">
        <w:trPr>
          <w:cantSplit/>
          <w:trHeight w:hRule="exact" w:val="680"/>
          <w:jc w:val="center"/>
        </w:trPr>
        <w:tc>
          <w:tcPr>
            <w:tcW w:w="1654" w:type="dxa"/>
            <w:gridSpan w:val="2"/>
            <w:vMerge w:val="restart"/>
            <w:tcBorders>
              <w:top w:val="single" w:sz="4" w:space="0" w:color="auto"/>
            </w:tcBorders>
            <w:vAlign w:val="center"/>
          </w:tcPr>
          <w:p w14:paraId="26367181"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11AD3782" w14:textId="77777777" w:rsidR="00660635" w:rsidRDefault="00660635" w:rsidP="0063605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D37414E"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BD12754"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1DE7AC2"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F185BFC" w14:textId="77777777" w:rsidR="00660635" w:rsidRDefault="00660635" w:rsidP="0063605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48DC7F5" w14:textId="77777777" w:rsidR="00660635" w:rsidRDefault="00660635" w:rsidP="0063605B">
            <w:pPr>
              <w:jc w:val="center"/>
              <w:rPr>
                <w:rFonts w:ascii="仿宋" w:eastAsia="仿宋" w:hAnsi="仿宋" w:cs="仿宋"/>
                <w:sz w:val="28"/>
                <w:szCs w:val="28"/>
              </w:rPr>
            </w:pPr>
          </w:p>
        </w:tc>
      </w:tr>
      <w:tr w:rsidR="00660635" w14:paraId="0FE060AD" w14:textId="77777777" w:rsidTr="0063605B">
        <w:trPr>
          <w:cantSplit/>
          <w:trHeight w:hRule="exact" w:val="680"/>
          <w:jc w:val="center"/>
        </w:trPr>
        <w:tc>
          <w:tcPr>
            <w:tcW w:w="1654" w:type="dxa"/>
            <w:gridSpan w:val="2"/>
            <w:vMerge/>
            <w:tcBorders>
              <w:top w:val="single" w:sz="4" w:space="0" w:color="auto"/>
            </w:tcBorders>
            <w:vAlign w:val="center"/>
          </w:tcPr>
          <w:p w14:paraId="736E153C" w14:textId="77777777" w:rsidR="00660635" w:rsidRDefault="00660635" w:rsidP="0063605B">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131A60A" w14:textId="77777777" w:rsidR="00660635" w:rsidRDefault="00660635" w:rsidP="0063605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8BBC897"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70B2577"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1A9338D"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32B8296" w14:textId="77777777" w:rsidR="00660635" w:rsidRDefault="00660635" w:rsidP="0063605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73D9093" w14:textId="77777777" w:rsidR="00660635" w:rsidRDefault="00660635" w:rsidP="0063605B">
            <w:pPr>
              <w:jc w:val="center"/>
              <w:rPr>
                <w:rFonts w:ascii="仿宋" w:eastAsia="仿宋" w:hAnsi="仿宋" w:cs="仿宋"/>
                <w:sz w:val="28"/>
                <w:szCs w:val="28"/>
              </w:rPr>
            </w:pPr>
          </w:p>
        </w:tc>
      </w:tr>
      <w:tr w:rsidR="00660635" w14:paraId="5F80E34F" w14:textId="77777777" w:rsidTr="0063605B">
        <w:trPr>
          <w:cantSplit/>
          <w:trHeight w:hRule="exact" w:val="680"/>
          <w:jc w:val="center"/>
        </w:trPr>
        <w:tc>
          <w:tcPr>
            <w:tcW w:w="814" w:type="dxa"/>
            <w:vMerge w:val="restart"/>
            <w:textDirection w:val="tbLrV"/>
            <w:vAlign w:val="center"/>
          </w:tcPr>
          <w:p w14:paraId="2DE97755"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7093D157"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71D2F229" w14:textId="77777777" w:rsidR="00660635" w:rsidRDefault="00660635" w:rsidP="0063605B">
            <w:pPr>
              <w:jc w:val="center"/>
              <w:rPr>
                <w:rFonts w:ascii="仿宋" w:eastAsia="仿宋" w:hAnsi="仿宋" w:cs="仿宋"/>
                <w:sz w:val="28"/>
                <w:szCs w:val="28"/>
              </w:rPr>
            </w:pPr>
          </w:p>
        </w:tc>
        <w:tc>
          <w:tcPr>
            <w:tcW w:w="1432" w:type="dxa"/>
            <w:gridSpan w:val="2"/>
            <w:tcBorders>
              <w:bottom w:val="single" w:sz="4" w:space="0" w:color="auto"/>
            </w:tcBorders>
            <w:vAlign w:val="center"/>
          </w:tcPr>
          <w:p w14:paraId="44A0FCF7"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6F156320"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2288A2D6"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6EDBA7E8" w14:textId="77777777" w:rsidR="00660635" w:rsidRDefault="00660635" w:rsidP="0063605B">
            <w:pPr>
              <w:jc w:val="center"/>
              <w:rPr>
                <w:rFonts w:ascii="仿宋" w:eastAsia="仿宋" w:hAnsi="仿宋" w:cs="仿宋"/>
                <w:sz w:val="28"/>
                <w:szCs w:val="28"/>
              </w:rPr>
            </w:pPr>
          </w:p>
        </w:tc>
        <w:tc>
          <w:tcPr>
            <w:tcW w:w="1755" w:type="dxa"/>
            <w:tcBorders>
              <w:bottom w:val="single" w:sz="4" w:space="0" w:color="auto"/>
            </w:tcBorders>
            <w:vAlign w:val="center"/>
          </w:tcPr>
          <w:p w14:paraId="7BC56A03" w14:textId="77777777" w:rsidR="00660635" w:rsidRDefault="00660635" w:rsidP="0063605B">
            <w:pPr>
              <w:jc w:val="center"/>
              <w:rPr>
                <w:rFonts w:ascii="仿宋" w:eastAsia="仿宋" w:hAnsi="仿宋" w:cs="仿宋"/>
                <w:sz w:val="28"/>
                <w:szCs w:val="28"/>
              </w:rPr>
            </w:pPr>
          </w:p>
        </w:tc>
      </w:tr>
      <w:tr w:rsidR="00660635" w14:paraId="14EC050C" w14:textId="77777777" w:rsidTr="0063605B">
        <w:trPr>
          <w:cantSplit/>
          <w:trHeight w:hRule="exact" w:val="680"/>
          <w:jc w:val="center"/>
        </w:trPr>
        <w:tc>
          <w:tcPr>
            <w:tcW w:w="814" w:type="dxa"/>
            <w:vMerge/>
            <w:vAlign w:val="center"/>
          </w:tcPr>
          <w:p w14:paraId="6E9D2F07" w14:textId="77777777" w:rsidR="00660635" w:rsidRDefault="00660635" w:rsidP="0063605B">
            <w:pPr>
              <w:jc w:val="center"/>
              <w:rPr>
                <w:rFonts w:ascii="仿宋" w:eastAsia="仿宋" w:hAnsi="仿宋" w:cs="仿宋"/>
                <w:sz w:val="28"/>
                <w:szCs w:val="28"/>
              </w:rPr>
            </w:pPr>
          </w:p>
        </w:tc>
        <w:tc>
          <w:tcPr>
            <w:tcW w:w="840" w:type="dxa"/>
            <w:vMerge/>
            <w:vAlign w:val="center"/>
          </w:tcPr>
          <w:p w14:paraId="1F221DE0" w14:textId="77777777" w:rsidR="00660635" w:rsidRDefault="00660635" w:rsidP="0063605B">
            <w:pPr>
              <w:jc w:val="center"/>
              <w:rPr>
                <w:rFonts w:ascii="仿宋" w:eastAsia="仿宋" w:hAnsi="仿宋" w:cs="仿宋"/>
                <w:sz w:val="28"/>
                <w:szCs w:val="28"/>
              </w:rPr>
            </w:pPr>
          </w:p>
        </w:tc>
        <w:tc>
          <w:tcPr>
            <w:tcW w:w="2010" w:type="dxa"/>
            <w:tcBorders>
              <w:bottom w:val="single" w:sz="4" w:space="0" w:color="auto"/>
            </w:tcBorders>
            <w:vAlign w:val="center"/>
          </w:tcPr>
          <w:p w14:paraId="7AE0D770" w14:textId="77777777" w:rsidR="00660635" w:rsidRDefault="00660635" w:rsidP="0063605B">
            <w:pPr>
              <w:jc w:val="center"/>
              <w:rPr>
                <w:rFonts w:ascii="仿宋" w:eastAsia="仿宋" w:hAnsi="仿宋" w:cs="仿宋"/>
                <w:sz w:val="28"/>
                <w:szCs w:val="28"/>
              </w:rPr>
            </w:pPr>
          </w:p>
        </w:tc>
        <w:tc>
          <w:tcPr>
            <w:tcW w:w="1432" w:type="dxa"/>
            <w:gridSpan w:val="2"/>
            <w:tcBorders>
              <w:bottom w:val="single" w:sz="4" w:space="0" w:color="auto"/>
            </w:tcBorders>
            <w:vAlign w:val="center"/>
          </w:tcPr>
          <w:p w14:paraId="1EB5E551"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432B1131"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663F6A8D"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29E796B0" w14:textId="77777777" w:rsidR="00660635" w:rsidRDefault="00660635" w:rsidP="0063605B">
            <w:pPr>
              <w:jc w:val="center"/>
              <w:rPr>
                <w:rFonts w:ascii="仿宋" w:eastAsia="仿宋" w:hAnsi="仿宋" w:cs="仿宋"/>
                <w:sz w:val="28"/>
                <w:szCs w:val="28"/>
              </w:rPr>
            </w:pPr>
          </w:p>
        </w:tc>
        <w:tc>
          <w:tcPr>
            <w:tcW w:w="1755" w:type="dxa"/>
            <w:tcBorders>
              <w:bottom w:val="single" w:sz="4" w:space="0" w:color="auto"/>
            </w:tcBorders>
            <w:vAlign w:val="center"/>
          </w:tcPr>
          <w:p w14:paraId="348CB442" w14:textId="77777777" w:rsidR="00660635" w:rsidRDefault="00660635" w:rsidP="0063605B">
            <w:pPr>
              <w:jc w:val="center"/>
              <w:rPr>
                <w:rFonts w:ascii="仿宋" w:eastAsia="仿宋" w:hAnsi="仿宋" w:cs="仿宋"/>
                <w:sz w:val="28"/>
                <w:szCs w:val="28"/>
              </w:rPr>
            </w:pPr>
          </w:p>
        </w:tc>
      </w:tr>
      <w:tr w:rsidR="00660635" w14:paraId="31C8F318" w14:textId="77777777" w:rsidTr="0063605B">
        <w:trPr>
          <w:cantSplit/>
          <w:trHeight w:hRule="exact" w:val="680"/>
          <w:jc w:val="center"/>
        </w:trPr>
        <w:tc>
          <w:tcPr>
            <w:tcW w:w="814" w:type="dxa"/>
            <w:vMerge/>
            <w:vAlign w:val="center"/>
          </w:tcPr>
          <w:p w14:paraId="3D8A5242" w14:textId="77777777" w:rsidR="00660635" w:rsidRDefault="00660635" w:rsidP="0063605B">
            <w:pPr>
              <w:jc w:val="center"/>
              <w:rPr>
                <w:rFonts w:ascii="仿宋" w:eastAsia="仿宋" w:hAnsi="仿宋" w:cs="仿宋"/>
                <w:sz w:val="28"/>
                <w:szCs w:val="28"/>
              </w:rPr>
            </w:pPr>
          </w:p>
        </w:tc>
        <w:tc>
          <w:tcPr>
            <w:tcW w:w="840" w:type="dxa"/>
            <w:vMerge/>
            <w:vAlign w:val="center"/>
          </w:tcPr>
          <w:p w14:paraId="7E8290F4" w14:textId="77777777" w:rsidR="00660635" w:rsidRDefault="00660635" w:rsidP="0063605B">
            <w:pPr>
              <w:jc w:val="center"/>
              <w:rPr>
                <w:rFonts w:ascii="仿宋" w:eastAsia="仿宋" w:hAnsi="仿宋" w:cs="仿宋"/>
                <w:sz w:val="28"/>
                <w:szCs w:val="28"/>
              </w:rPr>
            </w:pPr>
          </w:p>
        </w:tc>
        <w:tc>
          <w:tcPr>
            <w:tcW w:w="2010" w:type="dxa"/>
            <w:tcBorders>
              <w:bottom w:val="single" w:sz="4" w:space="0" w:color="auto"/>
            </w:tcBorders>
            <w:vAlign w:val="center"/>
          </w:tcPr>
          <w:p w14:paraId="71FFDED1" w14:textId="77777777" w:rsidR="00660635" w:rsidRDefault="00660635" w:rsidP="0063605B">
            <w:pPr>
              <w:jc w:val="center"/>
              <w:rPr>
                <w:rFonts w:ascii="仿宋" w:eastAsia="仿宋" w:hAnsi="仿宋" w:cs="仿宋"/>
                <w:sz w:val="28"/>
                <w:szCs w:val="28"/>
              </w:rPr>
            </w:pPr>
          </w:p>
        </w:tc>
        <w:tc>
          <w:tcPr>
            <w:tcW w:w="1432" w:type="dxa"/>
            <w:gridSpan w:val="2"/>
            <w:tcBorders>
              <w:bottom w:val="single" w:sz="4" w:space="0" w:color="auto"/>
            </w:tcBorders>
            <w:vAlign w:val="center"/>
          </w:tcPr>
          <w:p w14:paraId="0013F3A3"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1876637F"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10D3CA38"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280187A0" w14:textId="77777777" w:rsidR="00660635" w:rsidRDefault="00660635" w:rsidP="0063605B">
            <w:pPr>
              <w:jc w:val="center"/>
              <w:rPr>
                <w:rFonts w:ascii="仿宋" w:eastAsia="仿宋" w:hAnsi="仿宋" w:cs="仿宋"/>
                <w:sz w:val="28"/>
                <w:szCs w:val="28"/>
              </w:rPr>
            </w:pPr>
          </w:p>
        </w:tc>
        <w:tc>
          <w:tcPr>
            <w:tcW w:w="1755" w:type="dxa"/>
            <w:tcBorders>
              <w:bottom w:val="single" w:sz="4" w:space="0" w:color="auto"/>
            </w:tcBorders>
            <w:vAlign w:val="center"/>
          </w:tcPr>
          <w:p w14:paraId="5DBCDF22" w14:textId="77777777" w:rsidR="00660635" w:rsidRDefault="00660635" w:rsidP="0063605B">
            <w:pPr>
              <w:jc w:val="center"/>
              <w:rPr>
                <w:rFonts w:ascii="仿宋" w:eastAsia="仿宋" w:hAnsi="仿宋" w:cs="仿宋"/>
                <w:sz w:val="28"/>
                <w:szCs w:val="28"/>
              </w:rPr>
            </w:pPr>
          </w:p>
        </w:tc>
      </w:tr>
      <w:tr w:rsidR="00660635" w14:paraId="39A3C84A" w14:textId="77777777" w:rsidTr="0063605B">
        <w:trPr>
          <w:cantSplit/>
          <w:trHeight w:hRule="exact" w:val="680"/>
          <w:jc w:val="center"/>
        </w:trPr>
        <w:tc>
          <w:tcPr>
            <w:tcW w:w="814" w:type="dxa"/>
            <w:vMerge/>
            <w:tcBorders>
              <w:top w:val="single" w:sz="4" w:space="0" w:color="auto"/>
            </w:tcBorders>
            <w:vAlign w:val="center"/>
          </w:tcPr>
          <w:p w14:paraId="0522AE19" w14:textId="77777777" w:rsidR="00660635" w:rsidRDefault="00660635" w:rsidP="0063605B">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1E7DA869"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55B287E1" w14:textId="77777777" w:rsidR="00660635" w:rsidRDefault="00660635" w:rsidP="0063605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D13A45F"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5959DFD"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7DAC5B5"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EDF7F94" w14:textId="77777777" w:rsidR="00660635" w:rsidRDefault="00660635" w:rsidP="0063605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F2E2DE7" w14:textId="77777777" w:rsidR="00660635" w:rsidRDefault="00660635" w:rsidP="0063605B">
            <w:pPr>
              <w:jc w:val="center"/>
              <w:rPr>
                <w:rFonts w:ascii="仿宋" w:eastAsia="仿宋" w:hAnsi="仿宋" w:cs="仿宋"/>
                <w:sz w:val="28"/>
                <w:szCs w:val="28"/>
              </w:rPr>
            </w:pPr>
          </w:p>
        </w:tc>
      </w:tr>
      <w:tr w:rsidR="00660635" w14:paraId="7EDF31D4" w14:textId="77777777" w:rsidTr="0063605B">
        <w:trPr>
          <w:cantSplit/>
          <w:trHeight w:hRule="exact" w:val="680"/>
          <w:jc w:val="center"/>
        </w:trPr>
        <w:tc>
          <w:tcPr>
            <w:tcW w:w="814" w:type="dxa"/>
            <w:vMerge/>
            <w:tcBorders>
              <w:top w:val="single" w:sz="4" w:space="0" w:color="auto"/>
            </w:tcBorders>
            <w:vAlign w:val="center"/>
          </w:tcPr>
          <w:p w14:paraId="5B47A2C3" w14:textId="77777777" w:rsidR="00660635" w:rsidRDefault="00660635" w:rsidP="0063605B">
            <w:pPr>
              <w:jc w:val="center"/>
              <w:rPr>
                <w:rFonts w:ascii="仿宋" w:eastAsia="仿宋" w:hAnsi="仿宋" w:cs="仿宋"/>
                <w:sz w:val="28"/>
                <w:szCs w:val="28"/>
              </w:rPr>
            </w:pPr>
          </w:p>
        </w:tc>
        <w:tc>
          <w:tcPr>
            <w:tcW w:w="840" w:type="dxa"/>
            <w:vMerge/>
            <w:tcBorders>
              <w:top w:val="single" w:sz="4" w:space="0" w:color="auto"/>
            </w:tcBorders>
            <w:vAlign w:val="center"/>
          </w:tcPr>
          <w:p w14:paraId="663BF18C" w14:textId="77777777" w:rsidR="00660635" w:rsidRDefault="00660635" w:rsidP="0063605B">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24AE787B" w14:textId="77777777" w:rsidR="00660635" w:rsidRDefault="00660635" w:rsidP="0063605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450BA62"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80B282E"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F1139BD"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2E0D702" w14:textId="77777777" w:rsidR="00660635" w:rsidRDefault="00660635" w:rsidP="0063605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6A54F47" w14:textId="77777777" w:rsidR="00660635" w:rsidRDefault="00660635" w:rsidP="0063605B">
            <w:pPr>
              <w:jc w:val="center"/>
              <w:rPr>
                <w:rFonts w:ascii="仿宋" w:eastAsia="仿宋" w:hAnsi="仿宋" w:cs="仿宋"/>
                <w:sz w:val="28"/>
                <w:szCs w:val="28"/>
              </w:rPr>
            </w:pPr>
          </w:p>
        </w:tc>
      </w:tr>
      <w:tr w:rsidR="00660635" w14:paraId="0A91E621" w14:textId="77777777" w:rsidTr="0063605B">
        <w:trPr>
          <w:cantSplit/>
          <w:trHeight w:hRule="exact" w:val="680"/>
          <w:jc w:val="center"/>
        </w:trPr>
        <w:tc>
          <w:tcPr>
            <w:tcW w:w="814" w:type="dxa"/>
            <w:vMerge/>
            <w:vAlign w:val="center"/>
          </w:tcPr>
          <w:p w14:paraId="53878674" w14:textId="77777777" w:rsidR="00660635" w:rsidRDefault="00660635" w:rsidP="0063605B">
            <w:pPr>
              <w:jc w:val="center"/>
              <w:rPr>
                <w:rFonts w:ascii="仿宋" w:eastAsia="仿宋" w:hAnsi="仿宋" w:cs="仿宋"/>
                <w:sz w:val="28"/>
                <w:szCs w:val="28"/>
              </w:rPr>
            </w:pPr>
          </w:p>
        </w:tc>
        <w:tc>
          <w:tcPr>
            <w:tcW w:w="840" w:type="dxa"/>
            <w:vMerge/>
            <w:vAlign w:val="center"/>
          </w:tcPr>
          <w:p w14:paraId="113DF479" w14:textId="77777777" w:rsidR="00660635" w:rsidRDefault="00660635" w:rsidP="0063605B">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10D881C1" w14:textId="77777777" w:rsidR="00660635" w:rsidRDefault="00660635" w:rsidP="0063605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CF67AA4"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6CBC1E3"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1DA1948" w14:textId="77777777" w:rsidR="00660635" w:rsidRDefault="00660635" w:rsidP="0063605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7087D5B" w14:textId="77777777" w:rsidR="00660635" w:rsidRDefault="00660635" w:rsidP="0063605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BBDC742" w14:textId="77777777" w:rsidR="00660635" w:rsidRDefault="00660635" w:rsidP="0063605B">
            <w:pPr>
              <w:jc w:val="center"/>
              <w:rPr>
                <w:rFonts w:ascii="仿宋" w:eastAsia="仿宋" w:hAnsi="仿宋" w:cs="仿宋"/>
                <w:sz w:val="28"/>
                <w:szCs w:val="28"/>
              </w:rPr>
            </w:pPr>
          </w:p>
        </w:tc>
      </w:tr>
      <w:tr w:rsidR="00660635" w14:paraId="1AF8227A" w14:textId="77777777" w:rsidTr="0063605B">
        <w:trPr>
          <w:cantSplit/>
          <w:trHeight w:hRule="exact" w:val="680"/>
          <w:jc w:val="center"/>
        </w:trPr>
        <w:tc>
          <w:tcPr>
            <w:tcW w:w="1654" w:type="dxa"/>
            <w:gridSpan w:val="2"/>
            <w:vMerge w:val="restart"/>
            <w:vAlign w:val="center"/>
          </w:tcPr>
          <w:p w14:paraId="1A36277A"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2A954299" w14:textId="77777777" w:rsidR="00660635" w:rsidRDefault="00660635" w:rsidP="0063605B">
            <w:pPr>
              <w:jc w:val="center"/>
              <w:rPr>
                <w:rFonts w:ascii="仿宋" w:eastAsia="仿宋" w:hAnsi="仿宋" w:cs="仿宋"/>
                <w:sz w:val="28"/>
                <w:szCs w:val="28"/>
              </w:rPr>
            </w:pPr>
          </w:p>
        </w:tc>
        <w:tc>
          <w:tcPr>
            <w:tcW w:w="1432" w:type="dxa"/>
            <w:gridSpan w:val="2"/>
            <w:tcBorders>
              <w:bottom w:val="single" w:sz="4" w:space="0" w:color="auto"/>
            </w:tcBorders>
            <w:vAlign w:val="center"/>
          </w:tcPr>
          <w:p w14:paraId="3B28A1CD"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20D4147C"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032298D1"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614D2D24" w14:textId="77777777" w:rsidR="00660635" w:rsidRDefault="00660635" w:rsidP="0063605B">
            <w:pPr>
              <w:jc w:val="center"/>
              <w:rPr>
                <w:rFonts w:ascii="仿宋" w:eastAsia="仿宋" w:hAnsi="仿宋" w:cs="仿宋"/>
                <w:sz w:val="28"/>
                <w:szCs w:val="28"/>
              </w:rPr>
            </w:pPr>
          </w:p>
        </w:tc>
        <w:tc>
          <w:tcPr>
            <w:tcW w:w="1755" w:type="dxa"/>
            <w:tcBorders>
              <w:bottom w:val="single" w:sz="4" w:space="0" w:color="auto"/>
            </w:tcBorders>
            <w:vAlign w:val="center"/>
          </w:tcPr>
          <w:p w14:paraId="68C9A627" w14:textId="77777777" w:rsidR="00660635" w:rsidRDefault="00660635" w:rsidP="0063605B">
            <w:pPr>
              <w:jc w:val="center"/>
              <w:rPr>
                <w:rFonts w:ascii="仿宋" w:eastAsia="仿宋" w:hAnsi="仿宋" w:cs="仿宋"/>
                <w:sz w:val="28"/>
                <w:szCs w:val="28"/>
              </w:rPr>
            </w:pPr>
          </w:p>
        </w:tc>
      </w:tr>
      <w:tr w:rsidR="00660635" w14:paraId="29A360AF" w14:textId="77777777" w:rsidTr="0063605B">
        <w:trPr>
          <w:cantSplit/>
          <w:trHeight w:hRule="exact" w:val="680"/>
          <w:jc w:val="center"/>
        </w:trPr>
        <w:tc>
          <w:tcPr>
            <w:tcW w:w="1654" w:type="dxa"/>
            <w:gridSpan w:val="2"/>
            <w:vMerge/>
            <w:tcBorders>
              <w:bottom w:val="single" w:sz="4" w:space="0" w:color="auto"/>
            </w:tcBorders>
            <w:vAlign w:val="center"/>
          </w:tcPr>
          <w:p w14:paraId="3C4F62E9" w14:textId="77777777" w:rsidR="00660635" w:rsidRDefault="00660635" w:rsidP="0063605B">
            <w:pPr>
              <w:jc w:val="center"/>
              <w:rPr>
                <w:rFonts w:ascii="仿宋" w:eastAsia="仿宋" w:hAnsi="仿宋" w:cs="仿宋"/>
                <w:sz w:val="28"/>
                <w:szCs w:val="28"/>
              </w:rPr>
            </w:pPr>
          </w:p>
        </w:tc>
        <w:tc>
          <w:tcPr>
            <w:tcW w:w="2010" w:type="dxa"/>
            <w:tcBorders>
              <w:bottom w:val="single" w:sz="4" w:space="0" w:color="auto"/>
            </w:tcBorders>
            <w:vAlign w:val="center"/>
          </w:tcPr>
          <w:p w14:paraId="4C924E26" w14:textId="77777777" w:rsidR="00660635" w:rsidRDefault="00660635" w:rsidP="0063605B">
            <w:pPr>
              <w:jc w:val="center"/>
              <w:rPr>
                <w:rFonts w:ascii="仿宋" w:eastAsia="仿宋" w:hAnsi="仿宋" w:cs="仿宋"/>
                <w:sz w:val="28"/>
                <w:szCs w:val="28"/>
              </w:rPr>
            </w:pPr>
          </w:p>
        </w:tc>
        <w:tc>
          <w:tcPr>
            <w:tcW w:w="1432" w:type="dxa"/>
            <w:gridSpan w:val="2"/>
            <w:tcBorders>
              <w:bottom w:val="single" w:sz="4" w:space="0" w:color="auto"/>
            </w:tcBorders>
            <w:vAlign w:val="center"/>
          </w:tcPr>
          <w:p w14:paraId="23CCE8EA"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07101C13"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1011A7D2" w14:textId="77777777" w:rsidR="00660635" w:rsidRDefault="00660635" w:rsidP="0063605B">
            <w:pPr>
              <w:jc w:val="center"/>
              <w:rPr>
                <w:rFonts w:ascii="仿宋" w:eastAsia="仿宋" w:hAnsi="仿宋" w:cs="仿宋"/>
                <w:sz w:val="28"/>
                <w:szCs w:val="28"/>
              </w:rPr>
            </w:pPr>
          </w:p>
        </w:tc>
        <w:tc>
          <w:tcPr>
            <w:tcW w:w="778" w:type="dxa"/>
            <w:tcBorders>
              <w:bottom w:val="single" w:sz="4" w:space="0" w:color="auto"/>
            </w:tcBorders>
            <w:vAlign w:val="center"/>
          </w:tcPr>
          <w:p w14:paraId="105FEF7F" w14:textId="77777777" w:rsidR="00660635" w:rsidRDefault="00660635" w:rsidP="0063605B">
            <w:pPr>
              <w:jc w:val="center"/>
              <w:rPr>
                <w:rFonts w:ascii="仿宋" w:eastAsia="仿宋" w:hAnsi="仿宋" w:cs="仿宋"/>
                <w:sz w:val="28"/>
                <w:szCs w:val="28"/>
              </w:rPr>
            </w:pPr>
          </w:p>
        </w:tc>
        <w:tc>
          <w:tcPr>
            <w:tcW w:w="1755" w:type="dxa"/>
            <w:tcBorders>
              <w:bottom w:val="single" w:sz="4" w:space="0" w:color="auto"/>
            </w:tcBorders>
            <w:vAlign w:val="center"/>
          </w:tcPr>
          <w:p w14:paraId="4B738432" w14:textId="77777777" w:rsidR="00660635" w:rsidRDefault="00660635" w:rsidP="0063605B">
            <w:pPr>
              <w:jc w:val="center"/>
              <w:rPr>
                <w:rFonts w:ascii="仿宋" w:eastAsia="仿宋" w:hAnsi="仿宋" w:cs="仿宋"/>
                <w:sz w:val="28"/>
                <w:szCs w:val="28"/>
              </w:rPr>
            </w:pPr>
          </w:p>
        </w:tc>
      </w:tr>
      <w:tr w:rsidR="00660635" w14:paraId="45D0FEA2" w14:textId="77777777" w:rsidTr="0063605B">
        <w:trPr>
          <w:cantSplit/>
          <w:trHeight w:hRule="exact" w:val="680"/>
          <w:jc w:val="center"/>
        </w:trPr>
        <w:tc>
          <w:tcPr>
            <w:tcW w:w="1654" w:type="dxa"/>
            <w:gridSpan w:val="2"/>
            <w:vMerge w:val="restart"/>
            <w:vAlign w:val="center"/>
          </w:tcPr>
          <w:p w14:paraId="7BC0F056"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总学分、</w:t>
            </w:r>
          </w:p>
          <w:p w14:paraId="33D1207C"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78D7F7A8"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1044D43B" w14:textId="77777777" w:rsidR="00660635" w:rsidRDefault="00660635" w:rsidP="0063605B">
            <w:pPr>
              <w:jc w:val="center"/>
              <w:rPr>
                <w:rFonts w:ascii="仿宋" w:eastAsia="仿宋" w:hAnsi="仿宋" w:cs="仿宋"/>
                <w:sz w:val="28"/>
                <w:szCs w:val="28"/>
              </w:rPr>
            </w:pPr>
          </w:p>
        </w:tc>
        <w:tc>
          <w:tcPr>
            <w:tcW w:w="2334" w:type="dxa"/>
            <w:gridSpan w:val="3"/>
            <w:tcBorders>
              <w:bottom w:val="single" w:sz="4" w:space="0" w:color="auto"/>
            </w:tcBorders>
            <w:vAlign w:val="center"/>
          </w:tcPr>
          <w:p w14:paraId="3B8E9A00"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68B6BF2D" w14:textId="77777777" w:rsidR="00660635" w:rsidRDefault="00660635" w:rsidP="0063605B">
            <w:pPr>
              <w:jc w:val="center"/>
              <w:rPr>
                <w:rFonts w:ascii="仿宋" w:eastAsia="仿宋" w:hAnsi="仿宋" w:cs="仿宋"/>
                <w:sz w:val="28"/>
                <w:szCs w:val="28"/>
              </w:rPr>
            </w:pPr>
          </w:p>
        </w:tc>
      </w:tr>
      <w:tr w:rsidR="00660635" w14:paraId="2A49673E" w14:textId="77777777" w:rsidTr="0063605B">
        <w:trPr>
          <w:cantSplit/>
          <w:trHeight w:hRule="exact" w:val="680"/>
          <w:jc w:val="center"/>
        </w:trPr>
        <w:tc>
          <w:tcPr>
            <w:tcW w:w="1654" w:type="dxa"/>
            <w:gridSpan w:val="2"/>
            <w:vMerge/>
            <w:tcBorders>
              <w:bottom w:val="single" w:sz="4" w:space="0" w:color="auto"/>
            </w:tcBorders>
            <w:vAlign w:val="center"/>
          </w:tcPr>
          <w:p w14:paraId="7DC56C28" w14:textId="77777777" w:rsidR="00660635" w:rsidRDefault="00660635" w:rsidP="0063605B">
            <w:pPr>
              <w:jc w:val="center"/>
              <w:rPr>
                <w:rFonts w:ascii="仿宋" w:eastAsia="仿宋" w:hAnsi="仿宋" w:cs="仿宋"/>
                <w:sz w:val="28"/>
                <w:szCs w:val="28"/>
              </w:rPr>
            </w:pPr>
          </w:p>
        </w:tc>
        <w:tc>
          <w:tcPr>
            <w:tcW w:w="2010" w:type="dxa"/>
            <w:tcBorders>
              <w:bottom w:val="single" w:sz="4" w:space="0" w:color="auto"/>
            </w:tcBorders>
            <w:vAlign w:val="center"/>
          </w:tcPr>
          <w:p w14:paraId="19D33C89"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57C60CF0" w14:textId="77777777" w:rsidR="00660635" w:rsidRDefault="00660635" w:rsidP="0063605B">
            <w:pPr>
              <w:jc w:val="center"/>
              <w:rPr>
                <w:rFonts w:ascii="仿宋" w:eastAsia="仿宋" w:hAnsi="仿宋" w:cs="仿宋"/>
                <w:sz w:val="28"/>
                <w:szCs w:val="28"/>
              </w:rPr>
            </w:pPr>
          </w:p>
        </w:tc>
        <w:tc>
          <w:tcPr>
            <w:tcW w:w="2334" w:type="dxa"/>
            <w:gridSpan w:val="3"/>
            <w:tcBorders>
              <w:bottom w:val="single" w:sz="4" w:space="0" w:color="auto"/>
            </w:tcBorders>
            <w:vAlign w:val="center"/>
          </w:tcPr>
          <w:p w14:paraId="63EB43BA"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53923007" w14:textId="77777777" w:rsidR="00660635" w:rsidRDefault="00660635" w:rsidP="0063605B">
            <w:pPr>
              <w:jc w:val="center"/>
              <w:rPr>
                <w:rFonts w:ascii="仿宋" w:eastAsia="仿宋" w:hAnsi="仿宋" w:cs="仿宋"/>
                <w:sz w:val="28"/>
                <w:szCs w:val="28"/>
              </w:rPr>
            </w:pPr>
          </w:p>
        </w:tc>
      </w:tr>
      <w:tr w:rsidR="00660635" w14:paraId="7D886C24" w14:textId="77777777" w:rsidTr="0063605B">
        <w:trPr>
          <w:cantSplit/>
          <w:trHeight w:val="618"/>
          <w:jc w:val="center"/>
        </w:trPr>
        <w:tc>
          <w:tcPr>
            <w:tcW w:w="1654" w:type="dxa"/>
            <w:gridSpan w:val="2"/>
            <w:tcBorders>
              <w:bottom w:val="single" w:sz="4" w:space="0" w:color="auto"/>
            </w:tcBorders>
            <w:vAlign w:val="center"/>
          </w:tcPr>
          <w:p w14:paraId="5D0A822C"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lastRenderedPageBreak/>
              <w:t>调整</w:t>
            </w:r>
          </w:p>
          <w:p w14:paraId="7730CB37"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25F0F923" w14:textId="77777777" w:rsidR="00660635" w:rsidRDefault="00660635" w:rsidP="0063605B">
            <w:pPr>
              <w:jc w:val="center"/>
              <w:rPr>
                <w:rFonts w:ascii="仿宋" w:eastAsia="仿宋" w:hAnsi="仿宋" w:cs="仿宋"/>
                <w:sz w:val="28"/>
                <w:szCs w:val="28"/>
              </w:rPr>
            </w:pPr>
          </w:p>
          <w:p w14:paraId="28928CCE" w14:textId="77777777" w:rsidR="00660635" w:rsidRDefault="00660635" w:rsidP="0063605B">
            <w:pPr>
              <w:jc w:val="center"/>
              <w:rPr>
                <w:rFonts w:ascii="仿宋" w:eastAsia="仿宋" w:hAnsi="仿宋" w:cs="仿宋"/>
                <w:sz w:val="28"/>
                <w:szCs w:val="28"/>
              </w:rPr>
            </w:pPr>
          </w:p>
          <w:p w14:paraId="1930938E" w14:textId="77777777" w:rsidR="00660635" w:rsidRDefault="00660635" w:rsidP="0063605B">
            <w:pPr>
              <w:jc w:val="center"/>
              <w:rPr>
                <w:rFonts w:ascii="仿宋" w:eastAsia="仿宋" w:hAnsi="仿宋" w:cs="仿宋"/>
                <w:sz w:val="28"/>
                <w:szCs w:val="28"/>
              </w:rPr>
            </w:pPr>
          </w:p>
          <w:p w14:paraId="77996475" w14:textId="77777777" w:rsidR="00660635" w:rsidRDefault="00660635" w:rsidP="0063605B">
            <w:pPr>
              <w:jc w:val="center"/>
              <w:rPr>
                <w:rFonts w:ascii="仿宋" w:eastAsia="仿宋" w:hAnsi="仿宋" w:cs="仿宋"/>
                <w:sz w:val="28"/>
                <w:szCs w:val="28"/>
              </w:rPr>
            </w:pPr>
          </w:p>
          <w:p w14:paraId="52AFCD58" w14:textId="77777777" w:rsidR="00660635" w:rsidRDefault="00660635" w:rsidP="0063605B">
            <w:pPr>
              <w:jc w:val="center"/>
              <w:rPr>
                <w:rFonts w:ascii="仿宋" w:eastAsia="仿宋" w:hAnsi="仿宋" w:cs="仿宋"/>
                <w:sz w:val="28"/>
                <w:szCs w:val="28"/>
              </w:rPr>
            </w:pPr>
          </w:p>
          <w:p w14:paraId="3D659816" w14:textId="77777777" w:rsidR="00660635" w:rsidRDefault="00660635" w:rsidP="0063605B">
            <w:pPr>
              <w:jc w:val="center"/>
              <w:rPr>
                <w:rFonts w:ascii="仿宋" w:eastAsia="仿宋" w:hAnsi="仿宋" w:cs="仿宋"/>
                <w:sz w:val="28"/>
                <w:szCs w:val="28"/>
              </w:rPr>
            </w:pPr>
          </w:p>
        </w:tc>
      </w:tr>
      <w:tr w:rsidR="00660635" w14:paraId="275242EA" w14:textId="77777777" w:rsidTr="0063605B">
        <w:trPr>
          <w:cantSplit/>
          <w:trHeight w:val="618"/>
          <w:jc w:val="center"/>
        </w:trPr>
        <w:tc>
          <w:tcPr>
            <w:tcW w:w="4484" w:type="dxa"/>
            <w:gridSpan w:val="4"/>
            <w:tcBorders>
              <w:bottom w:val="single" w:sz="4" w:space="0" w:color="auto"/>
            </w:tcBorders>
            <w:vAlign w:val="center"/>
          </w:tcPr>
          <w:p w14:paraId="75A98D59" w14:textId="77777777" w:rsidR="00660635" w:rsidRDefault="00660635" w:rsidP="0063605B">
            <w:pPr>
              <w:rPr>
                <w:rFonts w:ascii="仿宋" w:eastAsia="仿宋" w:hAnsi="仿宋" w:cs="仿宋"/>
                <w:b/>
                <w:bCs/>
                <w:sz w:val="28"/>
                <w:szCs w:val="28"/>
              </w:rPr>
            </w:pPr>
            <w:r>
              <w:rPr>
                <w:rFonts w:ascii="仿宋" w:eastAsia="仿宋" w:hAnsi="仿宋" w:cs="仿宋" w:hint="eastAsia"/>
                <w:b/>
                <w:bCs/>
                <w:sz w:val="28"/>
                <w:szCs w:val="28"/>
              </w:rPr>
              <w:t>申请学院意见：</w:t>
            </w:r>
          </w:p>
          <w:p w14:paraId="04A07B4F" w14:textId="77777777" w:rsidR="00660635" w:rsidRDefault="00660635" w:rsidP="0063605B">
            <w:pPr>
              <w:jc w:val="center"/>
              <w:rPr>
                <w:rFonts w:ascii="仿宋" w:eastAsia="仿宋" w:hAnsi="仿宋" w:cs="仿宋"/>
                <w:sz w:val="28"/>
                <w:szCs w:val="28"/>
              </w:rPr>
            </w:pPr>
          </w:p>
          <w:p w14:paraId="1BA72F70"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负责人签字：</w:t>
            </w:r>
          </w:p>
          <w:p w14:paraId="77D395D4"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 xml:space="preserve">                        （公章）</w:t>
            </w:r>
          </w:p>
          <w:p w14:paraId="0B27E46C"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1472C733" w14:textId="77777777" w:rsidR="00660635" w:rsidRDefault="00660635" w:rsidP="0063605B">
            <w:pPr>
              <w:rPr>
                <w:rFonts w:ascii="仿宋" w:eastAsia="仿宋" w:hAnsi="仿宋" w:cs="仿宋"/>
                <w:b/>
                <w:bCs/>
                <w:sz w:val="28"/>
                <w:szCs w:val="28"/>
              </w:rPr>
            </w:pPr>
            <w:r>
              <w:rPr>
                <w:rFonts w:ascii="仿宋" w:eastAsia="仿宋" w:hAnsi="仿宋" w:cs="仿宋" w:hint="eastAsia"/>
                <w:b/>
                <w:bCs/>
                <w:sz w:val="28"/>
                <w:szCs w:val="28"/>
              </w:rPr>
              <w:t>授课单位意见：</w:t>
            </w:r>
          </w:p>
          <w:p w14:paraId="12509957" w14:textId="77777777" w:rsidR="00660635" w:rsidRDefault="00660635" w:rsidP="0063605B">
            <w:pPr>
              <w:jc w:val="center"/>
              <w:rPr>
                <w:rFonts w:ascii="仿宋" w:eastAsia="仿宋" w:hAnsi="仿宋" w:cs="仿宋"/>
                <w:sz w:val="28"/>
                <w:szCs w:val="28"/>
              </w:rPr>
            </w:pPr>
          </w:p>
          <w:p w14:paraId="39175FB8"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负责人签字：</w:t>
            </w:r>
          </w:p>
          <w:p w14:paraId="50BFE9C3"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 xml:space="preserve">                          （公章）</w:t>
            </w:r>
          </w:p>
          <w:p w14:paraId="6D77C876"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660635" w14:paraId="283E0F08" w14:textId="77777777" w:rsidTr="0063605B">
        <w:trPr>
          <w:cantSplit/>
          <w:trHeight w:val="618"/>
          <w:jc w:val="center"/>
        </w:trPr>
        <w:tc>
          <w:tcPr>
            <w:tcW w:w="9185" w:type="dxa"/>
            <w:gridSpan w:val="9"/>
            <w:tcBorders>
              <w:bottom w:val="single" w:sz="4" w:space="0" w:color="auto"/>
            </w:tcBorders>
            <w:vAlign w:val="center"/>
          </w:tcPr>
          <w:p w14:paraId="19DDE227" w14:textId="77777777" w:rsidR="00660635" w:rsidRDefault="00660635" w:rsidP="0063605B">
            <w:pPr>
              <w:rPr>
                <w:rFonts w:ascii="仿宋" w:eastAsia="仿宋" w:hAnsi="仿宋" w:cs="仿宋"/>
                <w:b/>
                <w:bCs/>
                <w:sz w:val="28"/>
                <w:szCs w:val="28"/>
              </w:rPr>
            </w:pPr>
            <w:r>
              <w:rPr>
                <w:rFonts w:ascii="仿宋" w:eastAsia="仿宋" w:hAnsi="仿宋" w:cs="仿宋" w:hint="eastAsia"/>
                <w:b/>
                <w:bCs/>
                <w:sz w:val="28"/>
                <w:szCs w:val="28"/>
              </w:rPr>
              <w:t>教务处意见：</w:t>
            </w:r>
          </w:p>
          <w:p w14:paraId="7039AF28" w14:textId="77777777" w:rsidR="00660635" w:rsidRDefault="00660635" w:rsidP="0063605B">
            <w:pPr>
              <w:jc w:val="center"/>
              <w:rPr>
                <w:rFonts w:ascii="仿宋" w:eastAsia="仿宋" w:hAnsi="仿宋" w:cs="仿宋"/>
                <w:sz w:val="28"/>
                <w:szCs w:val="28"/>
              </w:rPr>
            </w:pPr>
          </w:p>
          <w:p w14:paraId="70018C30"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066BF49E"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 xml:space="preserve">                                                          （公章）</w:t>
            </w:r>
          </w:p>
          <w:p w14:paraId="76940984"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660635" w14:paraId="3830DF7B" w14:textId="77777777" w:rsidTr="0063605B">
        <w:trPr>
          <w:cantSplit/>
          <w:trHeight w:val="618"/>
          <w:jc w:val="center"/>
        </w:trPr>
        <w:tc>
          <w:tcPr>
            <w:tcW w:w="9185" w:type="dxa"/>
            <w:gridSpan w:val="9"/>
            <w:tcBorders>
              <w:bottom w:val="single" w:sz="4" w:space="0" w:color="auto"/>
            </w:tcBorders>
            <w:vAlign w:val="center"/>
          </w:tcPr>
          <w:p w14:paraId="6FD365F8" w14:textId="77777777" w:rsidR="00660635" w:rsidRDefault="00660635" w:rsidP="0063605B">
            <w:pPr>
              <w:rPr>
                <w:rFonts w:ascii="仿宋" w:eastAsia="仿宋" w:hAnsi="仿宋" w:cs="仿宋"/>
                <w:b/>
                <w:bCs/>
                <w:sz w:val="28"/>
                <w:szCs w:val="28"/>
              </w:rPr>
            </w:pPr>
            <w:r>
              <w:rPr>
                <w:rFonts w:ascii="仿宋" w:eastAsia="仿宋" w:hAnsi="仿宋" w:cs="仿宋" w:hint="eastAsia"/>
                <w:b/>
                <w:bCs/>
                <w:sz w:val="28"/>
                <w:szCs w:val="28"/>
              </w:rPr>
              <w:t>主管校长审批意见：</w:t>
            </w:r>
          </w:p>
          <w:p w14:paraId="1BFBC08D" w14:textId="77777777" w:rsidR="00660635" w:rsidRDefault="00660635" w:rsidP="0063605B">
            <w:pPr>
              <w:jc w:val="center"/>
              <w:rPr>
                <w:rFonts w:ascii="仿宋" w:eastAsia="仿宋" w:hAnsi="仿宋" w:cs="仿宋"/>
                <w:sz w:val="28"/>
                <w:szCs w:val="28"/>
              </w:rPr>
            </w:pPr>
          </w:p>
          <w:p w14:paraId="2416929A"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1102EC53" w14:textId="77777777" w:rsidR="00660635" w:rsidRDefault="00660635" w:rsidP="0063605B">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45FA356B" w14:textId="77777777" w:rsidR="00660635" w:rsidRDefault="00660635" w:rsidP="00660635">
      <w:pPr>
        <w:ind w:right="360"/>
      </w:pPr>
      <w:r>
        <w:rPr>
          <w:rFonts w:ascii="宋体" w:eastAsia="宋体" w:hAnsi="宋体" w:cs="宋体" w:hint="eastAsia"/>
          <w:sz w:val="24"/>
          <w:szCs w:val="24"/>
        </w:rPr>
        <w:t>注：此表正反面打印，一式一份。</w:t>
      </w:r>
    </w:p>
    <w:p w14:paraId="2AE02B81" w14:textId="77777777" w:rsidR="00660635" w:rsidRDefault="00660635" w:rsidP="00660635">
      <w:pPr>
        <w:overflowPunct w:val="0"/>
        <w:adjustRightInd w:val="0"/>
        <w:rPr>
          <w:rFonts w:ascii="仿宋" w:eastAsia="仿宋" w:hAnsi="仿宋"/>
          <w:szCs w:val="32"/>
        </w:rPr>
      </w:pPr>
    </w:p>
    <w:p w14:paraId="2A6C574C" w14:textId="77777777" w:rsidR="00AD3D2F" w:rsidRPr="00660635" w:rsidRDefault="00AD3D2F">
      <w:pPr>
        <w:jc w:val="center"/>
        <w:outlineLvl w:val="0"/>
        <w:rPr>
          <w:rFonts w:ascii="黑体" w:eastAsia="黑体" w:hAnsi="黑体" w:cs="黑体"/>
          <w:sz w:val="44"/>
          <w:szCs w:val="44"/>
        </w:rPr>
      </w:pPr>
    </w:p>
    <w:p w14:paraId="195DBE27" w14:textId="77777777" w:rsidR="00AD3D2F" w:rsidRDefault="00AD3D2F">
      <w:pPr>
        <w:jc w:val="center"/>
        <w:outlineLvl w:val="0"/>
        <w:rPr>
          <w:rFonts w:ascii="黑体" w:eastAsia="黑体" w:hAnsi="黑体" w:cs="黑体"/>
          <w:sz w:val="44"/>
          <w:szCs w:val="44"/>
        </w:rPr>
      </w:pPr>
    </w:p>
    <w:p w14:paraId="3C5492D8" w14:textId="77777777" w:rsidR="00AD3D2F" w:rsidRDefault="00AD3D2F">
      <w:pPr>
        <w:jc w:val="center"/>
        <w:outlineLvl w:val="0"/>
        <w:rPr>
          <w:rFonts w:ascii="黑体" w:eastAsia="黑体" w:hAnsi="黑体" w:cs="黑体"/>
          <w:sz w:val="44"/>
          <w:szCs w:val="44"/>
        </w:rPr>
      </w:pPr>
    </w:p>
    <w:p w14:paraId="1392368C" w14:textId="77777777" w:rsidR="00AD3D2F" w:rsidRDefault="00AD3D2F">
      <w:pPr>
        <w:jc w:val="center"/>
        <w:outlineLvl w:val="0"/>
        <w:rPr>
          <w:rFonts w:ascii="黑体" w:eastAsia="黑体" w:hAnsi="黑体" w:cs="黑体"/>
          <w:sz w:val="44"/>
          <w:szCs w:val="44"/>
        </w:rPr>
      </w:pPr>
    </w:p>
    <w:p w14:paraId="6B4356AC" w14:textId="77777777" w:rsidR="00AD3D2F" w:rsidRDefault="00AD3D2F">
      <w:pPr>
        <w:jc w:val="center"/>
        <w:outlineLvl w:val="0"/>
        <w:rPr>
          <w:rFonts w:ascii="黑体" w:eastAsia="黑体" w:hAnsi="黑体" w:cs="黑体"/>
          <w:sz w:val="44"/>
          <w:szCs w:val="44"/>
        </w:rPr>
      </w:pPr>
    </w:p>
    <w:p w14:paraId="1160FF12" w14:textId="77777777" w:rsidR="00AD3D2F" w:rsidRDefault="00AD3D2F">
      <w:pPr>
        <w:jc w:val="center"/>
        <w:outlineLvl w:val="0"/>
        <w:rPr>
          <w:rFonts w:ascii="黑体" w:eastAsia="黑体" w:hAnsi="黑体" w:cs="黑体"/>
          <w:sz w:val="44"/>
          <w:szCs w:val="44"/>
        </w:rPr>
      </w:pPr>
    </w:p>
    <w:p w14:paraId="51260F4F" w14:textId="77777777" w:rsidR="00AD3D2F" w:rsidRDefault="00AD3D2F">
      <w:pPr>
        <w:jc w:val="center"/>
        <w:outlineLvl w:val="0"/>
        <w:rPr>
          <w:rFonts w:ascii="黑体" w:eastAsia="黑体" w:hAnsi="黑体" w:cs="黑体"/>
          <w:sz w:val="44"/>
          <w:szCs w:val="44"/>
        </w:rPr>
      </w:pPr>
    </w:p>
    <w:p w14:paraId="3C262543" w14:textId="77777777" w:rsidR="00AD3D2F" w:rsidRDefault="00AD3D2F">
      <w:pPr>
        <w:jc w:val="center"/>
        <w:outlineLvl w:val="0"/>
        <w:rPr>
          <w:rFonts w:ascii="黑体" w:eastAsia="黑体" w:hAnsi="黑体" w:cs="黑体"/>
          <w:sz w:val="44"/>
          <w:szCs w:val="44"/>
        </w:rPr>
        <w:sectPr w:rsidR="00AD3D2F">
          <w:pgSz w:w="11906" w:h="16838"/>
          <w:pgMar w:top="1440" w:right="1800" w:bottom="1440" w:left="1800" w:header="851" w:footer="992" w:gutter="0"/>
          <w:pgNumType w:start="1"/>
          <w:cols w:space="425"/>
          <w:docGrid w:type="lines" w:linePitch="312"/>
        </w:sectPr>
      </w:pPr>
    </w:p>
    <w:bookmarkEnd w:id="2"/>
    <w:bookmarkEnd w:id="1"/>
    <w:bookmarkEnd w:id="0"/>
    <w:bookmarkEnd w:id="3"/>
    <w:p w14:paraId="0D1D4EF7" w14:textId="77777777" w:rsidR="00AD3D2F" w:rsidRDefault="00AD3D2F" w:rsidP="00660635">
      <w:pPr>
        <w:jc w:val="center"/>
        <w:outlineLvl w:val="0"/>
        <w:rPr>
          <w:rFonts w:ascii="仿宋" w:eastAsia="仿宋" w:hAnsi="仿宋"/>
          <w:szCs w:val="32"/>
        </w:rPr>
      </w:pPr>
    </w:p>
    <w:sectPr w:rsidR="00AD3D2F">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7DA69" w14:textId="77777777" w:rsidR="002664E5" w:rsidRDefault="002664E5">
      <w:r>
        <w:separator/>
      </w:r>
    </w:p>
  </w:endnote>
  <w:endnote w:type="continuationSeparator" w:id="0">
    <w:p w14:paraId="34FE44A2" w14:textId="77777777" w:rsidR="002664E5" w:rsidRDefault="00266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光小标宋_CNKI">
    <w:altName w:val="微软雅黑"/>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01EE8" w14:textId="77777777" w:rsidR="00AD3D2F" w:rsidRDefault="0004691E">
    <w:pPr>
      <w:pStyle w:val="a6"/>
    </w:pPr>
    <w:r>
      <w:rPr>
        <w:noProof/>
      </w:rPr>
      <mc:AlternateContent>
        <mc:Choice Requires="wps">
          <w:drawing>
            <wp:anchor distT="0" distB="0" distL="114300" distR="114300" simplePos="0" relativeHeight="251659264" behindDoc="0" locked="0" layoutInCell="1" allowOverlap="1" wp14:anchorId="0A0E30E6" wp14:editId="5D76B0A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650E34" w14:textId="77777777" w:rsidR="00AD3D2F" w:rsidRDefault="0004691E">
                          <w:pPr>
                            <w:pStyle w:val="a6"/>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A0E30E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D650E34" w14:textId="77777777" w:rsidR="00AD3D2F" w:rsidRDefault="0004691E">
                    <w:pPr>
                      <w:pStyle w:val="a6"/>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5F5A5" w14:textId="77777777" w:rsidR="002664E5" w:rsidRDefault="002664E5">
      <w:r>
        <w:separator/>
      </w:r>
    </w:p>
  </w:footnote>
  <w:footnote w:type="continuationSeparator" w:id="0">
    <w:p w14:paraId="6AFF6526" w14:textId="77777777" w:rsidR="002664E5" w:rsidRDefault="002664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D450A6"/>
    <w:multiLevelType w:val="singleLevel"/>
    <w:tmpl w:val="48D450A6"/>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4109C"/>
    <w:rsid w:val="0004691E"/>
    <w:rsid w:val="00074991"/>
    <w:rsid w:val="000B0CCC"/>
    <w:rsid w:val="00116397"/>
    <w:rsid w:val="00163598"/>
    <w:rsid w:val="0018212C"/>
    <w:rsid w:val="001A2541"/>
    <w:rsid w:val="001E2DA1"/>
    <w:rsid w:val="00205BAF"/>
    <w:rsid w:val="0022754B"/>
    <w:rsid w:val="002664E5"/>
    <w:rsid w:val="002756C2"/>
    <w:rsid w:val="002B7E88"/>
    <w:rsid w:val="0033076E"/>
    <w:rsid w:val="00351054"/>
    <w:rsid w:val="0039010C"/>
    <w:rsid w:val="003C0FEB"/>
    <w:rsid w:val="003D3CE1"/>
    <w:rsid w:val="00402BE6"/>
    <w:rsid w:val="004334FE"/>
    <w:rsid w:val="004528AF"/>
    <w:rsid w:val="004D17F3"/>
    <w:rsid w:val="004D68AF"/>
    <w:rsid w:val="004E4724"/>
    <w:rsid w:val="00506BD1"/>
    <w:rsid w:val="00506EE5"/>
    <w:rsid w:val="005320E1"/>
    <w:rsid w:val="00534C14"/>
    <w:rsid w:val="00534D01"/>
    <w:rsid w:val="00534FA9"/>
    <w:rsid w:val="00557D55"/>
    <w:rsid w:val="005918AD"/>
    <w:rsid w:val="005977B2"/>
    <w:rsid w:val="005B34F8"/>
    <w:rsid w:val="005B7A50"/>
    <w:rsid w:val="00612EAC"/>
    <w:rsid w:val="00616D7B"/>
    <w:rsid w:val="00635648"/>
    <w:rsid w:val="00660635"/>
    <w:rsid w:val="006A59DC"/>
    <w:rsid w:val="007010A5"/>
    <w:rsid w:val="00701528"/>
    <w:rsid w:val="00724A4F"/>
    <w:rsid w:val="00730328"/>
    <w:rsid w:val="00732FF3"/>
    <w:rsid w:val="00735740"/>
    <w:rsid w:val="00857F1B"/>
    <w:rsid w:val="008A232F"/>
    <w:rsid w:val="008C0DA9"/>
    <w:rsid w:val="008E20A1"/>
    <w:rsid w:val="008F2D50"/>
    <w:rsid w:val="00921040"/>
    <w:rsid w:val="00923B7C"/>
    <w:rsid w:val="00962B5F"/>
    <w:rsid w:val="00967877"/>
    <w:rsid w:val="009944F7"/>
    <w:rsid w:val="009A3053"/>
    <w:rsid w:val="009B4C45"/>
    <w:rsid w:val="00A274D0"/>
    <w:rsid w:val="00A27E12"/>
    <w:rsid w:val="00A5372B"/>
    <w:rsid w:val="00A57F3D"/>
    <w:rsid w:val="00A66044"/>
    <w:rsid w:val="00AA0658"/>
    <w:rsid w:val="00AA67E5"/>
    <w:rsid w:val="00AD3D2F"/>
    <w:rsid w:val="00B244ED"/>
    <w:rsid w:val="00B41674"/>
    <w:rsid w:val="00B6025D"/>
    <w:rsid w:val="00B81D99"/>
    <w:rsid w:val="00BA17FF"/>
    <w:rsid w:val="00BB670F"/>
    <w:rsid w:val="00BC049A"/>
    <w:rsid w:val="00BD35D2"/>
    <w:rsid w:val="00BE545B"/>
    <w:rsid w:val="00C04F09"/>
    <w:rsid w:val="00C1597C"/>
    <w:rsid w:val="00C41172"/>
    <w:rsid w:val="00C4375A"/>
    <w:rsid w:val="00CA216D"/>
    <w:rsid w:val="00CB5C0F"/>
    <w:rsid w:val="00CC4470"/>
    <w:rsid w:val="00CD6A69"/>
    <w:rsid w:val="00D2068A"/>
    <w:rsid w:val="00D505C8"/>
    <w:rsid w:val="00D54F88"/>
    <w:rsid w:val="00DA7767"/>
    <w:rsid w:val="00DA7D0D"/>
    <w:rsid w:val="00DE423F"/>
    <w:rsid w:val="00DF3BD4"/>
    <w:rsid w:val="00E11484"/>
    <w:rsid w:val="00E20A3A"/>
    <w:rsid w:val="00E24386"/>
    <w:rsid w:val="00E548B2"/>
    <w:rsid w:val="00EB0CC1"/>
    <w:rsid w:val="00F23FBF"/>
    <w:rsid w:val="00F30838"/>
    <w:rsid w:val="00F66733"/>
    <w:rsid w:val="00F76F67"/>
    <w:rsid w:val="00FB5295"/>
    <w:rsid w:val="00FC4010"/>
    <w:rsid w:val="00FE1103"/>
    <w:rsid w:val="00FE56A9"/>
    <w:rsid w:val="01512175"/>
    <w:rsid w:val="0218200D"/>
    <w:rsid w:val="03AA47A6"/>
    <w:rsid w:val="05862AE3"/>
    <w:rsid w:val="06475B39"/>
    <w:rsid w:val="07255104"/>
    <w:rsid w:val="07707937"/>
    <w:rsid w:val="07A54827"/>
    <w:rsid w:val="081D6706"/>
    <w:rsid w:val="08AE5CDD"/>
    <w:rsid w:val="092263E9"/>
    <w:rsid w:val="0CD56F18"/>
    <w:rsid w:val="0D305B0D"/>
    <w:rsid w:val="0DFB57FE"/>
    <w:rsid w:val="123C3FF3"/>
    <w:rsid w:val="13BF4481"/>
    <w:rsid w:val="14FE505F"/>
    <w:rsid w:val="15D44642"/>
    <w:rsid w:val="15F31F8E"/>
    <w:rsid w:val="165F2D89"/>
    <w:rsid w:val="17002C41"/>
    <w:rsid w:val="1721795E"/>
    <w:rsid w:val="18E056A9"/>
    <w:rsid w:val="19A844F9"/>
    <w:rsid w:val="1A4718DB"/>
    <w:rsid w:val="1C55074D"/>
    <w:rsid w:val="1C9165C5"/>
    <w:rsid w:val="1E9B2A8A"/>
    <w:rsid w:val="1EE047D0"/>
    <w:rsid w:val="1F0C2D90"/>
    <w:rsid w:val="1FDC69B9"/>
    <w:rsid w:val="2103528A"/>
    <w:rsid w:val="2178053D"/>
    <w:rsid w:val="21F64155"/>
    <w:rsid w:val="23E15122"/>
    <w:rsid w:val="24A11214"/>
    <w:rsid w:val="24B5484D"/>
    <w:rsid w:val="259139CD"/>
    <w:rsid w:val="27B57421"/>
    <w:rsid w:val="284B019E"/>
    <w:rsid w:val="28D70535"/>
    <w:rsid w:val="29565901"/>
    <w:rsid w:val="2B7F7BC0"/>
    <w:rsid w:val="2C5D7212"/>
    <w:rsid w:val="2CA148BA"/>
    <w:rsid w:val="2E1E518C"/>
    <w:rsid w:val="2FE03E5F"/>
    <w:rsid w:val="33756017"/>
    <w:rsid w:val="33B970A6"/>
    <w:rsid w:val="3799394D"/>
    <w:rsid w:val="392E53F9"/>
    <w:rsid w:val="39EE475C"/>
    <w:rsid w:val="3A091F13"/>
    <w:rsid w:val="3ABD2F6A"/>
    <w:rsid w:val="3AF30EEA"/>
    <w:rsid w:val="3EC72194"/>
    <w:rsid w:val="41605568"/>
    <w:rsid w:val="417F7DC6"/>
    <w:rsid w:val="43B103FC"/>
    <w:rsid w:val="451A74E4"/>
    <w:rsid w:val="47F72252"/>
    <w:rsid w:val="49A97B61"/>
    <w:rsid w:val="4AC8126F"/>
    <w:rsid w:val="4B762B6A"/>
    <w:rsid w:val="4D1A44D5"/>
    <w:rsid w:val="4F381D14"/>
    <w:rsid w:val="508916FE"/>
    <w:rsid w:val="51697144"/>
    <w:rsid w:val="52FC14B2"/>
    <w:rsid w:val="53516235"/>
    <w:rsid w:val="5A700184"/>
    <w:rsid w:val="5D344FBD"/>
    <w:rsid w:val="5E052B19"/>
    <w:rsid w:val="61073325"/>
    <w:rsid w:val="6174739F"/>
    <w:rsid w:val="629119A5"/>
    <w:rsid w:val="631B560D"/>
    <w:rsid w:val="632C3492"/>
    <w:rsid w:val="65914CF8"/>
    <w:rsid w:val="66715D2F"/>
    <w:rsid w:val="68AE1F73"/>
    <w:rsid w:val="698C5F4C"/>
    <w:rsid w:val="6B5C4BE3"/>
    <w:rsid w:val="6E585852"/>
    <w:rsid w:val="6E8543EE"/>
    <w:rsid w:val="70281692"/>
    <w:rsid w:val="71994036"/>
    <w:rsid w:val="727603ED"/>
    <w:rsid w:val="73531853"/>
    <w:rsid w:val="748F7139"/>
    <w:rsid w:val="74D84909"/>
    <w:rsid w:val="777212EE"/>
    <w:rsid w:val="7CF32216"/>
    <w:rsid w:val="7D361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E4E360"/>
  <w15:docId w15:val="{90607319-E0D3-4736-964B-8104D12C0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Cambria" w:eastAsia="仿宋"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TOC2">
    <w:name w:val="toc 2"/>
    <w:basedOn w:val="a"/>
    <w:next w:val="a"/>
    <w:uiPriority w:val="39"/>
    <w:semiHidden/>
    <w:unhideWhenUsed/>
    <w:qFormat/>
    <w:pPr>
      <w:ind w:leftChars="200" w:left="420"/>
    </w:pPr>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Cambria" w:eastAsia="仿宋" w:hAnsi="Cambria" w:cs="Times New Roman"/>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character" w:customStyle="1" w:styleId="font01">
    <w:name w:val="font01"/>
    <w:basedOn w:val="a0"/>
    <w:qFormat/>
    <w:rPr>
      <w:rFonts w:ascii="Times New Roman" w:hAnsi="Times New Roman" w:cs="Times New Roman" w:hint="default"/>
      <w:color w:val="FF0000"/>
      <w:sz w:val="18"/>
      <w:szCs w:val="18"/>
      <w:u w:val="none"/>
    </w:rPr>
  </w:style>
  <w:style w:type="character" w:customStyle="1" w:styleId="font51">
    <w:name w:val="font51"/>
    <w:basedOn w:val="a0"/>
    <w:qFormat/>
    <w:rPr>
      <w:rFonts w:ascii="宋体" w:eastAsia="宋体" w:hAnsi="宋体" w:cs="宋体" w:hint="eastAsia"/>
      <w:color w:val="FF0000"/>
      <w:sz w:val="18"/>
      <w:szCs w:val="18"/>
      <w:u w:val="none"/>
    </w:rPr>
  </w:style>
  <w:style w:type="character" w:customStyle="1" w:styleId="font112">
    <w:name w:val="font112"/>
    <w:basedOn w:val="a0"/>
    <w:qFormat/>
    <w:rPr>
      <w:rFonts w:ascii="Times New Roman" w:hAnsi="Times New Roman" w:cs="Times New Roman" w:hint="default"/>
      <w:color w:val="000000"/>
      <w:sz w:val="18"/>
      <w:szCs w:val="18"/>
      <w:u w:val="none"/>
    </w:rPr>
  </w:style>
  <w:style w:type="character" w:customStyle="1" w:styleId="font61">
    <w:name w:val="font61"/>
    <w:basedOn w:val="a0"/>
    <w:qFormat/>
    <w:rPr>
      <w:rFonts w:ascii="宋体" w:eastAsia="宋体" w:hAnsi="宋体" w:cs="宋体" w:hint="eastAsia"/>
      <w:color w:val="000000"/>
      <w:sz w:val="18"/>
      <w:szCs w:val="18"/>
      <w:u w:val="none"/>
    </w:rPr>
  </w:style>
  <w:style w:type="character" w:customStyle="1" w:styleId="font31">
    <w:name w:val="font31"/>
    <w:basedOn w:val="a0"/>
    <w:qFormat/>
    <w:rPr>
      <w:rFonts w:ascii="宋体" w:eastAsia="宋体" w:hAnsi="宋体" w:cs="宋体" w:hint="eastAsia"/>
      <w:color w:val="FF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41">
    <w:name w:val="font141"/>
    <w:basedOn w:val="a0"/>
    <w:qFormat/>
    <w:rPr>
      <w:rFonts w:ascii="宋体" w:eastAsia="宋体" w:hAnsi="宋体" w:cs="宋体" w:hint="eastAsia"/>
      <w:color w:val="000000"/>
      <w:sz w:val="18"/>
      <w:szCs w:val="18"/>
      <w:u w:val="none"/>
    </w:rPr>
  </w:style>
  <w:style w:type="character" w:customStyle="1" w:styleId="7">
    <w:name w:val="7"/>
    <w:basedOn w:val="a0"/>
    <w:qFormat/>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21</Pages>
  <Words>1607</Words>
  <Characters>9166</Characters>
  <Application>Microsoft Office Word</Application>
  <DocSecurity>0</DocSecurity>
  <Lines>76</Lines>
  <Paragraphs>21</Paragraphs>
  <ScaleCrop>false</ScaleCrop>
  <Company>CHINA</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14</cp:revision>
  <cp:lastPrinted>2022-01-04T03:08:00Z</cp:lastPrinted>
  <dcterms:created xsi:type="dcterms:W3CDTF">2021-12-16T17:35:00Z</dcterms:created>
  <dcterms:modified xsi:type="dcterms:W3CDTF">2022-01-28T07:43:00Z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2F6AF61EE75142019737DBE042DC9F30</vt:lpwstr>
  </property>
</Properties>
</file>