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FA929" w14:textId="77777777" w:rsidR="004978E8" w:rsidRDefault="004978E8">
      <w:pPr>
        <w:overflowPunct w:val="0"/>
        <w:adjustRightInd w:val="0"/>
        <w:snapToGrid w:val="0"/>
        <w:jc w:val="center"/>
        <w:rPr>
          <w:rFonts w:ascii="仿宋" w:eastAsia="仿宋" w:hAnsi="仿宋"/>
          <w:szCs w:val="32"/>
        </w:rPr>
      </w:pPr>
    </w:p>
    <w:p w14:paraId="6BB947DC" w14:textId="77777777" w:rsidR="004978E8" w:rsidRDefault="00FF4DF8">
      <w:pPr>
        <w:overflowPunct w:val="0"/>
        <w:adjustRightInd w:val="0"/>
        <w:snapToGrid w:val="0"/>
        <w:rPr>
          <w:rFonts w:ascii="仿宋" w:eastAsia="仿宋" w:hAnsi="仿宋"/>
          <w:szCs w:val="32"/>
        </w:rPr>
      </w:pPr>
      <w:r>
        <w:rPr>
          <w:rFonts w:ascii="仿宋" w:eastAsia="仿宋" w:hAnsi="仿宋" w:hint="eastAsia"/>
          <w:noProof/>
          <w:szCs w:val="32"/>
        </w:rPr>
        <w:drawing>
          <wp:inline distT="0" distB="0" distL="114300" distR="114300" wp14:anchorId="1CD351FF" wp14:editId="71FD55C3">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7"/>
                    <a:stretch>
                      <a:fillRect/>
                    </a:stretch>
                  </pic:blipFill>
                  <pic:spPr>
                    <a:xfrm>
                      <a:off x="0" y="0"/>
                      <a:ext cx="1760220" cy="1760220"/>
                    </a:xfrm>
                    <a:prstGeom prst="rect">
                      <a:avLst/>
                    </a:prstGeom>
                  </pic:spPr>
                </pic:pic>
              </a:graphicData>
            </a:graphic>
          </wp:inline>
        </w:drawing>
      </w:r>
    </w:p>
    <w:p w14:paraId="3E06A514" w14:textId="77777777" w:rsidR="004978E8" w:rsidRDefault="004978E8">
      <w:pPr>
        <w:overflowPunct w:val="0"/>
        <w:adjustRightInd w:val="0"/>
        <w:snapToGrid w:val="0"/>
        <w:jc w:val="center"/>
        <w:rPr>
          <w:rFonts w:ascii="仿宋" w:eastAsia="仿宋" w:hAnsi="仿宋"/>
          <w:szCs w:val="32"/>
        </w:rPr>
      </w:pPr>
    </w:p>
    <w:p w14:paraId="1FF7C84F" w14:textId="77777777" w:rsidR="004978E8" w:rsidRDefault="00FF4DF8">
      <w:pPr>
        <w:overflowPunct w:val="0"/>
        <w:adjustRightInd w:val="0"/>
        <w:snapToGrid w:val="0"/>
        <w:rPr>
          <w:rFonts w:ascii="华文新魏" w:eastAsia="华文新魏" w:hAnsi="仿宋"/>
          <w:b/>
          <w:sz w:val="100"/>
          <w:szCs w:val="100"/>
        </w:rPr>
      </w:pPr>
      <w:r>
        <w:rPr>
          <w:rFonts w:ascii="华文新魏" w:eastAsia="华文新魏" w:hAnsi="仿宋" w:hint="eastAsia"/>
          <w:b/>
          <w:sz w:val="100"/>
          <w:szCs w:val="100"/>
        </w:rPr>
        <w:t>广西工程职业学院</w:t>
      </w:r>
    </w:p>
    <w:p w14:paraId="7FCC4295" w14:textId="77777777" w:rsidR="004978E8" w:rsidRDefault="004978E8">
      <w:pPr>
        <w:overflowPunct w:val="0"/>
        <w:adjustRightInd w:val="0"/>
        <w:snapToGrid w:val="0"/>
        <w:jc w:val="center"/>
        <w:rPr>
          <w:rFonts w:ascii="仿宋" w:eastAsia="仿宋" w:hAnsi="仿宋"/>
          <w:szCs w:val="32"/>
        </w:rPr>
      </w:pPr>
    </w:p>
    <w:p w14:paraId="5A233DB2" w14:textId="77777777" w:rsidR="004978E8" w:rsidRDefault="004978E8">
      <w:pPr>
        <w:overflowPunct w:val="0"/>
        <w:adjustRightInd w:val="0"/>
        <w:snapToGrid w:val="0"/>
        <w:jc w:val="center"/>
        <w:rPr>
          <w:rFonts w:ascii="仿宋" w:eastAsia="仿宋" w:hAnsi="仿宋"/>
          <w:szCs w:val="32"/>
        </w:rPr>
      </w:pPr>
    </w:p>
    <w:p w14:paraId="1502C157" w14:textId="77777777" w:rsidR="004978E8" w:rsidRDefault="004978E8">
      <w:pPr>
        <w:overflowPunct w:val="0"/>
        <w:adjustRightInd w:val="0"/>
        <w:snapToGrid w:val="0"/>
        <w:jc w:val="center"/>
        <w:rPr>
          <w:rFonts w:ascii="仿宋" w:eastAsia="仿宋" w:hAnsi="仿宋"/>
          <w:szCs w:val="32"/>
        </w:rPr>
      </w:pPr>
    </w:p>
    <w:p w14:paraId="25BFDAC2" w14:textId="77777777" w:rsidR="004978E8" w:rsidRDefault="004978E8">
      <w:pPr>
        <w:overflowPunct w:val="0"/>
        <w:adjustRightInd w:val="0"/>
        <w:snapToGrid w:val="0"/>
        <w:jc w:val="center"/>
        <w:rPr>
          <w:rFonts w:ascii="仿宋" w:eastAsia="仿宋" w:hAnsi="仿宋"/>
          <w:szCs w:val="32"/>
        </w:rPr>
      </w:pPr>
    </w:p>
    <w:p w14:paraId="4C380823" w14:textId="77777777" w:rsidR="004978E8" w:rsidRDefault="004978E8">
      <w:pPr>
        <w:overflowPunct w:val="0"/>
        <w:adjustRightInd w:val="0"/>
        <w:snapToGrid w:val="0"/>
        <w:jc w:val="center"/>
        <w:rPr>
          <w:rFonts w:ascii="仿宋" w:eastAsia="仿宋" w:hAnsi="仿宋"/>
          <w:szCs w:val="32"/>
        </w:rPr>
      </w:pPr>
    </w:p>
    <w:p w14:paraId="1C9D0161" w14:textId="77777777" w:rsidR="004978E8" w:rsidRDefault="00FF4DF8">
      <w:pPr>
        <w:overflowPunct w:val="0"/>
        <w:adjustRightInd w:val="0"/>
        <w:snapToGrid w:val="0"/>
        <w:jc w:val="center"/>
        <w:rPr>
          <w:rFonts w:ascii="华文中宋" w:eastAsia="华文中宋" w:hAnsi="华文中宋"/>
          <w:sz w:val="56"/>
          <w:szCs w:val="52"/>
        </w:rPr>
      </w:pPr>
      <w:r>
        <w:rPr>
          <w:rFonts w:eastAsia="仿宋"/>
          <w:color w:val="000000" w:themeColor="text1"/>
          <w:sz w:val="56"/>
          <w:szCs w:val="56"/>
        </w:rPr>
        <w:t>2021</w:t>
      </w:r>
      <w:r>
        <w:rPr>
          <w:rFonts w:ascii="华文中宋" w:eastAsia="华文中宋" w:hAnsi="华文中宋" w:hint="eastAsia"/>
          <w:sz w:val="56"/>
          <w:szCs w:val="52"/>
        </w:rPr>
        <w:t>级环境工程技术专业</w:t>
      </w:r>
    </w:p>
    <w:p w14:paraId="4E4AB7D6" w14:textId="77777777" w:rsidR="004978E8" w:rsidRDefault="00FF4DF8">
      <w:pPr>
        <w:overflowPunct w:val="0"/>
        <w:adjustRightInd w:val="0"/>
        <w:snapToGrid w:val="0"/>
        <w:jc w:val="center"/>
        <w:rPr>
          <w:rFonts w:ascii="华文中宋" w:eastAsia="华文中宋" w:hAnsi="华文中宋"/>
          <w:sz w:val="56"/>
          <w:szCs w:val="52"/>
        </w:rPr>
      </w:pPr>
      <w:r>
        <w:rPr>
          <w:rFonts w:ascii="华文中宋" w:eastAsia="华文中宋" w:hAnsi="华文中宋" w:hint="eastAsia"/>
          <w:sz w:val="56"/>
          <w:szCs w:val="52"/>
        </w:rPr>
        <w:t>人才培养方案</w:t>
      </w:r>
    </w:p>
    <w:p w14:paraId="237B5F2A" w14:textId="77777777" w:rsidR="004978E8" w:rsidRDefault="004978E8">
      <w:pPr>
        <w:overflowPunct w:val="0"/>
        <w:adjustRightInd w:val="0"/>
        <w:snapToGrid w:val="0"/>
        <w:jc w:val="center"/>
        <w:rPr>
          <w:rFonts w:ascii="仿宋" w:eastAsia="仿宋" w:hAnsi="仿宋"/>
          <w:szCs w:val="32"/>
        </w:rPr>
      </w:pPr>
    </w:p>
    <w:p w14:paraId="4EFEA09A" w14:textId="77777777" w:rsidR="004978E8" w:rsidRDefault="004978E8">
      <w:pPr>
        <w:overflowPunct w:val="0"/>
        <w:adjustRightInd w:val="0"/>
        <w:snapToGrid w:val="0"/>
        <w:jc w:val="center"/>
        <w:rPr>
          <w:rFonts w:ascii="仿宋" w:eastAsia="仿宋" w:hAnsi="仿宋"/>
          <w:szCs w:val="32"/>
        </w:rPr>
      </w:pPr>
    </w:p>
    <w:p w14:paraId="196425B0" w14:textId="77777777" w:rsidR="004978E8" w:rsidRDefault="004978E8">
      <w:pPr>
        <w:overflowPunct w:val="0"/>
        <w:adjustRightInd w:val="0"/>
        <w:snapToGrid w:val="0"/>
        <w:jc w:val="center"/>
        <w:rPr>
          <w:rFonts w:ascii="仿宋" w:eastAsia="仿宋" w:hAnsi="仿宋"/>
          <w:szCs w:val="32"/>
        </w:rPr>
      </w:pPr>
    </w:p>
    <w:p w14:paraId="3206A070" w14:textId="77777777" w:rsidR="004978E8" w:rsidRDefault="004978E8">
      <w:pPr>
        <w:overflowPunct w:val="0"/>
        <w:adjustRightInd w:val="0"/>
        <w:snapToGrid w:val="0"/>
        <w:jc w:val="center"/>
        <w:rPr>
          <w:rFonts w:ascii="仿宋" w:eastAsia="仿宋" w:hAnsi="仿宋"/>
          <w:szCs w:val="32"/>
        </w:rPr>
      </w:pPr>
    </w:p>
    <w:p w14:paraId="4345B7D0" w14:textId="77777777" w:rsidR="004978E8" w:rsidRDefault="004978E8">
      <w:pPr>
        <w:overflowPunct w:val="0"/>
        <w:adjustRightInd w:val="0"/>
        <w:snapToGrid w:val="0"/>
        <w:jc w:val="center"/>
        <w:rPr>
          <w:rFonts w:ascii="仿宋" w:eastAsia="仿宋" w:hAnsi="仿宋"/>
          <w:szCs w:val="32"/>
        </w:rPr>
      </w:pPr>
    </w:p>
    <w:p w14:paraId="64A97935" w14:textId="77777777" w:rsidR="004978E8" w:rsidRDefault="004978E8">
      <w:pPr>
        <w:overflowPunct w:val="0"/>
        <w:adjustRightInd w:val="0"/>
        <w:snapToGrid w:val="0"/>
        <w:jc w:val="center"/>
        <w:rPr>
          <w:rFonts w:ascii="仿宋" w:eastAsia="仿宋" w:hAnsi="仿宋"/>
          <w:szCs w:val="32"/>
        </w:rPr>
      </w:pPr>
    </w:p>
    <w:p w14:paraId="549BCD81" w14:textId="77777777" w:rsidR="004978E8" w:rsidRDefault="004978E8">
      <w:pPr>
        <w:overflowPunct w:val="0"/>
        <w:adjustRightInd w:val="0"/>
        <w:snapToGrid w:val="0"/>
        <w:jc w:val="center"/>
        <w:rPr>
          <w:rFonts w:ascii="仿宋" w:eastAsia="仿宋" w:hAnsi="仿宋"/>
          <w:szCs w:val="32"/>
        </w:rPr>
      </w:pPr>
    </w:p>
    <w:p w14:paraId="7827B33D" w14:textId="77777777" w:rsidR="004978E8" w:rsidRDefault="004978E8">
      <w:pPr>
        <w:overflowPunct w:val="0"/>
        <w:adjustRightInd w:val="0"/>
        <w:snapToGrid w:val="0"/>
        <w:jc w:val="center"/>
        <w:rPr>
          <w:rFonts w:ascii="仿宋" w:eastAsia="仿宋" w:hAnsi="仿宋"/>
          <w:szCs w:val="32"/>
        </w:rPr>
      </w:pPr>
    </w:p>
    <w:p w14:paraId="26142226" w14:textId="77777777" w:rsidR="004978E8" w:rsidRDefault="004978E8">
      <w:pPr>
        <w:overflowPunct w:val="0"/>
        <w:adjustRightInd w:val="0"/>
        <w:snapToGrid w:val="0"/>
        <w:jc w:val="center"/>
        <w:rPr>
          <w:rFonts w:ascii="仿宋" w:eastAsia="仿宋" w:hAnsi="仿宋"/>
          <w:szCs w:val="32"/>
        </w:rPr>
      </w:pPr>
    </w:p>
    <w:p w14:paraId="6D6ED05D" w14:textId="77777777" w:rsidR="004978E8" w:rsidRDefault="004978E8">
      <w:pPr>
        <w:overflowPunct w:val="0"/>
        <w:adjustRightInd w:val="0"/>
        <w:snapToGrid w:val="0"/>
        <w:jc w:val="center"/>
        <w:rPr>
          <w:rFonts w:ascii="仿宋" w:eastAsia="仿宋" w:hAnsi="仿宋"/>
          <w:szCs w:val="32"/>
        </w:rPr>
      </w:pPr>
    </w:p>
    <w:p w14:paraId="4F3C6157" w14:textId="77777777" w:rsidR="004978E8" w:rsidRDefault="004978E8">
      <w:pPr>
        <w:overflowPunct w:val="0"/>
        <w:adjustRightInd w:val="0"/>
        <w:snapToGrid w:val="0"/>
        <w:jc w:val="center"/>
        <w:rPr>
          <w:rFonts w:ascii="仿宋" w:eastAsia="仿宋" w:hAnsi="仿宋"/>
          <w:szCs w:val="32"/>
        </w:rPr>
      </w:pPr>
    </w:p>
    <w:p w14:paraId="5A6F33A0" w14:textId="77777777" w:rsidR="004978E8" w:rsidRDefault="004978E8">
      <w:pPr>
        <w:overflowPunct w:val="0"/>
        <w:adjustRightInd w:val="0"/>
        <w:snapToGrid w:val="0"/>
        <w:jc w:val="center"/>
        <w:rPr>
          <w:rFonts w:ascii="仿宋" w:eastAsia="仿宋" w:hAnsi="仿宋"/>
          <w:szCs w:val="32"/>
        </w:rPr>
      </w:pPr>
    </w:p>
    <w:p w14:paraId="771C65FA" w14:textId="77777777" w:rsidR="004978E8" w:rsidRDefault="004978E8">
      <w:pPr>
        <w:overflowPunct w:val="0"/>
        <w:adjustRightInd w:val="0"/>
        <w:snapToGrid w:val="0"/>
        <w:jc w:val="center"/>
        <w:rPr>
          <w:rFonts w:ascii="仿宋" w:eastAsia="仿宋" w:hAnsi="仿宋"/>
          <w:szCs w:val="32"/>
        </w:rPr>
        <w:sectPr w:rsidR="004978E8">
          <w:pgSz w:w="11906" w:h="16838"/>
          <w:pgMar w:top="1440" w:right="1800" w:bottom="1440" w:left="1800" w:header="851" w:footer="992" w:gutter="0"/>
          <w:pgNumType w:start="1"/>
          <w:cols w:space="425"/>
          <w:docGrid w:type="lines" w:linePitch="312"/>
        </w:sectPr>
      </w:pPr>
    </w:p>
    <w:p w14:paraId="17811465" w14:textId="77777777" w:rsidR="004978E8" w:rsidRDefault="004978E8">
      <w:pPr>
        <w:overflowPunct w:val="0"/>
        <w:adjustRightInd w:val="0"/>
        <w:snapToGrid w:val="0"/>
        <w:jc w:val="center"/>
        <w:rPr>
          <w:rFonts w:ascii="黑体" w:eastAsia="黑体" w:hAnsi="黑体" w:cs="黑体"/>
          <w:szCs w:val="32"/>
        </w:rPr>
      </w:pPr>
    </w:p>
    <w:p w14:paraId="262E9EAF" w14:textId="77777777" w:rsidR="00B10160" w:rsidRDefault="00B10160" w:rsidP="00B10160">
      <w:pPr>
        <w:jc w:val="center"/>
        <w:outlineLvl w:val="0"/>
        <w:rPr>
          <w:rFonts w:ascii="黑体" w:eastAsia="黑体" w:hAnsi="黑体" w:cs="黑体"/>
          <w:sz w:val="44"/>
          <w:szCs w:val="44"/>
        </w:rPr>
      </w:pPr>
      <w:bookmarkStart w:id="0" w:name="_Toc19485"/>
      <w:r>
        <w:rPr>
          <w:rFonts w:ascii="黑体" w:eastAsia="黑体" w:hAnsi="黑体" w:cs="黑体" w:hint="eastAsia"/>
          <w:sz w:val="44"/>
          <w:szCs w:val="44"/>
        </w:rPr>
        <w:t>环境工程技术专业人才培养方案</w:t>
      </w:r>
    </w:p>
    <w:p w14:paraId="658A7990" w14:textId="77777777" w:rsidR="00B10160" w:rsidRDefault="00B10160" w:rsidP="00B10160">
      <w:pPr>
        <w:overflowPunct w:val="0"/>
        <w:adjustRightInd w:val="0"/>
        <w:snapToGrid w:val="0"/>
        <w:rPr>
          <w:rFonts w:ascii="仿宋" w:eastAsia="仿宋" w:hAnsi="仿宋"/>
          <w:szCs w:val="32"/>
        </w:rPr>
      </w:pPr>
    </w:p>
    <w:p w14:paraId="0C6668ED" w14:textId="77777777" w:rsidR="00B10160" w:rsidRDefault="00B10160" w:rsidP="00B10160">
      <w:pPr>
        <w:pStyle w:val="1"/>
        <w:spacing w:before="0" w:after="0" w:line="300" w:lineRule="auto"/>
        <w:ind w:firstLineChars="200" w:firstLine="720"/>
        <w:rPr>
          <w:rFonts w:ascii="黑体" w:eastAsia="黑体" w:hAnsi="黑体" w:cs="黑体"/>
          <w:b w:val="0"/>
          <w:bCs w:val="0"/>
        </w:rPr>
      </w:pPr>
      <w:bookmarkStart w:id="1" w:name="_Toc13239"/>
      <w:r>
        <w:rPr>
          <w:rFonts w:ascii="黑体" w:eastAsia="黑体" w:hAnsi="黑体" w:cs="黑体" w:hint="eastAsia"/>
          <w:b w:val="0"/>
          <w:bCs w:val="0"/>
        </w:rPr>
        <w:t>一、专业名称及代码</w:t>
      </w:r>
      <w:bookmarkEnd w:id="1"/>
    </w:p>
    <w:p w14:paraId="4FD3F6E2" w14:textId="77777777" w:rsidR="00B10160" w:rsidRDefault="00B10160" w:rsidP="00B10160">
      <w:pPr>
        <w:overflowPunct w:val="0"/>
        <w:adjustRightInd w:val="0"/>
        <w:spacing w:line="300" w:lineRule="auto"/>
        <w:ind w:firstLineChars="200" w:firstLine="640"/>
        <w:rPr>
          <w:rFonts w:ascii="仿宋" w:eastAsia="仿宋" w:hAnsi="仿宋"/>
          <w:szCs w:val="32"/>
        </w:rPr>
      </w:pPr>
      <w:r>
        <w:rPr>
          <w:rFonts w:ascii="仿宋" w:eastAsia="仿宋" w:hAnsi="仿宋"/>
          <w:szCs w:val="32"/>
        </w:rPr>
        <w:t>专业名称</w:t>
      </w:r>
      <w:r>
        <w:rPr>
          <w:rFonts w:ascii="仿宋" w:eastAsia="仿宋" w:hAnsi="仿宋" w:hint="eastAsia"/>
          <w:szCs w:val="32"/>
        </w:rPr>
        <w:t>：环境工程技术</w:t>
      </w:r>
    </w:p>
    <w:p w14:paraId="11B30B14" w14:textId="77777777" w:rsidR="00B10160" w:rsidRDefault="00B10160" w:rsidP="00B10160">
      <w:pPr>
        <w:overflowPunct w:val="0"/>
        <w:adjustRightInd w:val="0"/>
        <w:spacing w:line="300" w:lineRule="auto"/>
        <w:ind w:firstLineChars="200" w:firstLine="640"/>
        <w:rPr>
          <w:rFonts w:ascii="仿宋" w:eastAsia="仿宋" w:hAnsi="仿宋"/>
          <w:szCs w:val="32"/>
        </w:rPr>
      </w:pPr>
      <w:r>
        <w:rPr>
          <w:rFonts w:ascii="仿宋" w:eastAsia="仿宋" w:hAnsi="仿宋"/>
          <w:szCs w:val="32"/>
        </w:rPr>
        <w:t>专业代码</w:t>
      </w:r>
      <w:r>
        <w:rPr>
          <w:rFonts w:ascii="仿宋" w:eastAsia="仿宋" w:hAnsi="仿宋" w:hint="eastAsia"/>
          <w:szCs w:val="32"/>
        </w:rPr>
        <w:t>：420802</w:t>
      </w:r>
    </w:p>
    <w:p w14:paraId="1CBCC2FA" w14:textId="77777777" w:rsidR="00B10160" w:rsidRDefault="00B10160" w:rsidP="00B10160">
      <w:pPr>
        <w:pStyle w:val="1"/>
        <w:spacing w:before="0" w:after="0" w:line="300" w:lineRule="auto"/>
        <w:ind w:firstLineChars="200" w:firstLine="720"/>
        <w:rPr>
          <w:rFonts w:ascii="黑体" w:eastAsia="黑体" w:hAnsi="黑体" w:cs="黑体"/>
          <w:b w:val="0"/>
          <w:bCs w:val="0"/>
        </w:rPr>
      </w:pPr>
      <w:bookmarkStart w:id="2" w:name="_Toc13480"/>
      <w:r>
        <w:rPr>
          <w:rFonts w:ascii="黑体" w:eastAsia="黑体" w:hAnsi="黑体" w:cs="黑体" w:hint="eastAsia"/>
          <w:b w:val="0"/>
          <w:bCs w:val="0"/>
        </w:rPr>
        <w:t>二、入学要求</w:t>
      </w:r>
      <w:bookmarkEnd w:id="2"/>
    </w:p>
    <w:p w14:paraId="1090B9F4" w14:textId="77777777" w:rsidR="00B10160" w:rsidRDefault="00B10160" w:rsidP="00B10160">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普通高级中学毕业、中等职业学校毕业或具备同等学力。</w:t>
      </w:r>
    </w:p>
    <w:p w14:paraId="1B3A83E9" w14:textId="77777777" w:rsidR="00B10160" w:rsidRDefault="00B10160" w:rsidP="00B10160">
      <w:pPr>
        <w:pStyle w:val="1"/>
        <w:spacing w:before="0" w:after="0" w:line="300" w:lineRule="auto"/>
        <w:ind w:firstLineChars="200" w:firstLine="720"/>
        <w:rPr>
          <w:rFonts w:ascii="黑体" w:eastAsia="黑体" w:hAnsi="黑体" w:cs="黑体"/>
          <w:b w:val="0"/>
          <w:bCs w:val="0"/>
        </w:rPr>
      </w:pPr>
      <w:bookmarkStart w:id="3" w:name="_Toc20743"/>
      <w:r>
        <w:rPr>
          <w:rFonts w:ascii="黑体" w:eastAsia="黑体" w:hAnsi="黑体" w:cs="黑体" w:hint="eastAsia"/>
          <w:b w:val="0"/>
          <w:bCs w:val="0"/>
        </w:rPr>
        <w:t>三、修业年限</w:t>
      </w:r>
      <w:bookmarkEnd w:id="3"/>
    </w:p>
    <w:p w14:paraId="2EE332F3" w14:textId="77777777" w:rsidR="00B10160" w:rsidRDefault="00B10160" w:rsidP="00B10160">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标准修业年限为3年，弹性学分有效修业年限为3-5年</w:t>
      </w:r>
      <w:r>
        <w:rPr>
          <w:rFonts w:ascii="仿宋" w:eastAsia="仿宋" w:hAnsi="仿宋"/>
          <w:szCs w:val="32"/>
        </w:rPr>
        <w:t>。</w:t>
      </w:r>
    </w:p>
    <w:p w14:paraId="5D265BAF" w14:textId="77777777" w:rsidR="00B10160" w:rsidRDefault="00B10160" w:rsidP="00B10160">
      <w:pPr>
        <w:pStyle w:val="1"/>
        <w:spacing w:before="0" w:after="0" w:line="300" w:lineRule="auto"/>
        <w:ind w:firstLineChars="200" w:firstLine="720"/>
        <w:rPr>
          <w:rFonts w:ascii="黑体" w:eastAsia="黑体" w:hAnsi="黑体" w:cs="黑体"/>
          <w:b w:val="0"/>
          <w:bCs w:val="0"/>
        </w:rPr>
      </w:pPr>
      <w:bookmarkStart w:id="4" w:name="_Toc2816"/>
      <w:r>
        <w:rPr>
          <w:rFonts w:ascii="黑体" w:eastAsia="黑体" w:hAnsi="黑体" w:cs="黑体" w:hint="eastAsia"/>
          <w:b w:val="0"/>
          <w:bCs w:val="0"/>
        </w:rPr>
        <w:t>四、职业面向</w:t>
      </w:r>
      <w:bookmarkEnd w:id="4"/>
    </w:p>
    <w:p w14:paraId="23982663" w14:textId="77777777" w:rsidR="00B10160" w:rsidRDefault="00B10160" w:rsidP="00B10160">
      <w:pPr>
        <w:overflowPunct w:val="0"/>
        <w:adjustRightInd w:val="0"/>
        <w:spacing w:line="300" w:lineRule="auto"/>
        <w:ind w:firstLineChars="200" w:firstLine="600"/>
        <w:jc w:val="center"/>
        <w:rPr>
          <w:rFonts w:ascii="仿宋" w:eastAsia="仿宋" w:hAnsi="仿宋"/>
          <w:sz w:val="24"/>
          <w:szCs w:val="24"/>
        </w:rPr>
      </w:pPr>
      <w:r>
        <w:rPr>
          <w:rFonts w:ascii="仿宋" w:eastAsia="仿宋" w:hAnsi="仿宋" w:hint="eastAsia"/>
          <w:sz w:val="30"/>
          <w:szCs w:val="30"/>
        </w:rPr>
        <w:t>表1 环境工程技术专业职业岗位分析表</w:t>
      </w:r>
    </w:p>
    <w:tbl>
      <w:tblPr>
        <w:tblStyle w:val="ab"/>
        <w:tblW w:w="0" w:type="auto"/>
        <w:tblLook w:val="04A0" w:firstRow="1" w:lastRow="0" w:firstColumn="1" w:lastColumn="0" w:noHBand="0" w:noVBand="1"/>
      </w:tblPr>
      <w:tblGrid>
        <w:gridCol w:w="1352"/>
        <w:gridCol w:w="1386"/>
        <w:gridCol w:w="1403"/>
        <w:gridCol w:w="1776"/>
        <w:gridCol w:w="1319"/>
        <w:gridCol w:w="1286"/>
      </w:tblGrid>
      <w:tr w:rsidR="00B10160" w14:paraId="71488306" w14:textId="77777777" w:rsidTr="00CB70D8">
        <w:tc>
          <w:tcPr>
            <w:tcW w:w="1420" w:type="dxa"/>
            <w:vAlign w:val="center"/>
          </w:tcPr>
          <w:p w14:paraId="1F056754" w14:textId="77777777" w:rsidR="00B10160" w:rsidRDefault="00B10160" w:rsidP="00CB70D8">
            <w:pPr>
              <w:overflowPunct w:val="0"/>
              <w:adjustRightInd w:val="0"/>
              <w:spacing w:line="300" w:lineRule="auto"/>
              <w:jc w:val="center"/>
              <w:rPr>
                <w:rFonts w:ascii="仿宋" w:eastAsia="仿宋" w:hAnsi="仿宋"/>
                <w:sz w:val="24"/>
                <w:szCs w:val="24"/>
              </w:rPr>
            </w:pPr>
            <w:r>
              <w:rPr>
                <w:rFonts w:ascii="仿宋" w:eastAsia="仿宋" w:hAnsi="仿宋" w:hint="eastAsia"/>
                <w:sz w:val="24"/>
                <w:szCs w:val="24"/>
              </w:rPr>
              <w:t>所属专业大类（代码）</w:t>
            </w:r>
          </w:p>
        </w:tc>
        <w:tc>
          <w:tcPr>
            <w:tcW w:w="1420" w:type="dxa"/>
            <w:vAlign w:val="center"/>
          </w:tcPr>
          <w:p w14:paraId="2D59C04F" w14:textId="77777777" w:rsidR="00B10160" w:rsidRDefault="00B10160" w:rsidP="00CB70D8">
            <w:pPr>
              <w:overflowPunct w:val="0"/>
              <w:adjustRightInd w:val="0"/>
              <w:spacing w:line="300" w:lineRule="auto"/>
              <w:jc w:val="center"/>
              <w:rPr>
                <w:rFonts w:ascii="仿宋" w:eastAsia="仿宋" w:hAnsi="仿宋"/>
                <w:sz w:val="24"/>
                <w:szCs w:val="24"/>
              </w:rPr>
            </w:pPr>
            <w:r>
              <w:rPr>
                <w:rFonts w:ascii="仿宋" w:eastAsia="仿宋" w:hAnsi="仿宋" w:hint="eastAsia"/>
                <w:sz w:val="24"/>
                <w:szCs w:val="24"/>
              </w:rPr>
              <w:t>所属专业类（代码）</w:t>
            </w:r>
          </w:p>
        </w:tc>
        <w:tc>
          <w:tcPr>
            <w:tcW w:w="1420" w:type="dxa"/>
            <w:vAlign w:val="center"/>
          </w:tcPr>
          <w:p w14:paraId="6733526A" w14:textId="77777777" w:rsidR="00B10160" w:rsidRDefault="00B10160" w:rsidP="00CB70D8">
            <w:pPr>
              <w:overflowPunct w:val="0"/>
              <w:adjustRightInd w:val="0"/>
              <w:spacing w:line="300" w:lineRule="auto"/>
              <w:jc w:val="center"/>
              <w:rPr>
                <w:rFonts w:ascii="仿宋" w:eastAsia="仿宋" w:hAnsi="仿宋"/>
                <w:sz w:val="24"/>
                <w:szCs w:val="24"/>
              </w:rPr>
            </w:pPr>
            <w:r>
              <w:rPr>
                <w:rFonts w:ascii="仿宋" w:eastAsia="仿宋" w:hAnsi="仿宋" w:hint="eastAsia"/>
                <w:sz w:val="24"/>
                <w:szCs w:val="24"/>
              </w:rPr>
              <w:t>对应行业（代码）</w:t>
            </w:r>
          </w:p>
        </w:tc>
        <w:tc>
          <w:tcPr>
            <w:tcW w:w="1420" w:type="dxa"/>
            <w:vAlign w:val="center"/>
          </w:tcPr>
          <w:p w14:paraId="36EDA3CB" w14:textId="77777777" w:rsidR="00B10160" w:rsidRDefault="00B10160" w:rsidP="00CB70D8">
            <w:pPr>
              <w:overflowPunct w:val="0"/>
              <w:adjustRightInd w:val="0"/>
              <w:spacing w:line="300" w:lineRule="auto"/>
              <w:jc w:val="center"/>
              <w:rPr>
                <w:rFonts w:ascii="仿宋" w:eastAsia="仿宋" w:hAnsi="仿宋"/>
                <w:sz w:val="24"/>
                <w:szCs w:val="24"/>
              </w:rPr>
            </w:pPr>
            <w:r>
              <w:rPr>
                <w:rFonts w:ascii="仿宋" w:eastAsia="仿宋" w:hAnsi="仿宋" w:hint="eastAsia"/>
                <w:sz w:val="24"/>
                <w:szCs w:val="24"/>
              </w:rPr>
              <w:t>主要职业类别（代码）</w:t>
            </w:r>
          </w:p>
        </w:tc>
        <w:tc>
          <w:tcPr>
            <w:tcW w:w="1421" w:type="dxa"/>
            <w:vAlign w:val="center"/>
          </w:tcPr>
          <w:p w14:paraId="55B1832E" w14:textId="77777777" w:rsidR="00B10160" w:rsidRDefault="00B10160" w:rsidP="00CB70D8">
            <w:pPr>
              <w:overflowPunct w:val="0"/>
              <w:adjustRightInd w:val="0"/>
              <w:spacing w:line="300" w:lineRule="auto"/>
              <w:jc w:val="center"/>
              <w:rPr>
                <w:rFonts w:ascii="仿宋" w:eastAsia="仿宋" w:hAnsi="仿宋"/>
                <w:sz w:val="24"/>
                <w:szCs w:val="24"/>
              </w:rPr>
            </w:pPr>
            <w:r>
              <w:rPr>
                <w:rFonts w:ascii="仿宋" w:eastAsia="仿宋" w:hAnsi="仿宋" w:hint="eastAsia"/>
                <w:sz w:val="24"/>
                <w:szCs w:val="24"/>
              </w:rPr>
              <w:t>主要岗位类别（或技术领域）</w:t>
            </w:r>
          </w:p>
        </w:tc>
        <w:tc>
          <w:tcPr>
            <w:tcW w:w="1421" w:type="dxa"/>
            <w:vAlign w:val="center"/>
          </w:tcPr>
          <w:p w14:paraId="16024CC9" w14:textId="77777777" w:rsidR="00B10160" w:rsidRDefault="00B10160" w:rsidP="00CB70D8">
            <w:pPr>
              <w:overflowPunct w:val="0"/>
              <w:adjustRightInd w:val="0"/>
              <w:spacing w:line="300" w:lineRule="auto"/>
              <w:jc w:val="center"/>
              <w:rPr>
                <w:rFonts w:ascii="仿宋" w:eastAsia="仿宋" w:hAnsi="仿宋"/>
                <w:sz w:val="24"/>
                <w:szCs w:val="24"/>
              </w:rPr>
            </w:pPr>
            <w:r>
              <w:rPr>
                <w:rFonts w:ascii="仿宋" w:eastAsia="仿宋" w:hAnsi="仿宋" w:hint="eastAsia"/>
                <w:sz w:val="24"/>
                <w:szCs w:val="24"/>
              </w:rPr>
              <w:t>职业资格证书或技能等级证书举例</w:t>
            </w:r>
          </w:p>
        </w:tc>
      </w:tr>
      <w:tr w:rsidR="00B10160" w14:paraId="47134AC4" w14:textId="77777777" w:rsidTr="00CB70D8">
        <w:tc>
          <w:tcPr>
            <w:tcW w:w="1420" w:type="dxa"/>
            <w:vAlign w:val="center"/>
          </w:tcPr>
          <w:p w14:paraId="05D76C61" w14:textId="77777777" w:rsidR="00B10160" w:rsidRDefault="00B10160" w:rsidP="00CB70D8">
            <w:pPr>
              <w:overflowPunct w:val="0"/>
              <w:adjustRightInd w:val="0"/>
              <w:spacing w:line="300" w:lineRule="auto"/>
              <w:jc w:val="center"/>
              <w:rPr>
                <w:rFonts w:ascii="仿宋" w:eastAsia="仿宋" w:hAnsi="仿宋"/>
                <w:sz w:val="24"/>
                <w:szCs w:val="24"/>
              </w:rPr>
            </w:pPr>
            <w:r w:rsidRPr="009772CA">
              <w:rPr>
                <w:rFonts w:ascii="仿宋" w:eastAsia="仿宋" w:hAnsi="仿宋" w:hint="eastAsia"/>
                <w:sz w:val="24"/>
                <w:szCs w:val="24"/>
              </w:rPr>
              <w:t>资源环境与安全大类</w:t>
            </w:r>
            <w:r>
              <w:rPr>
                <w:rFonts w:ascii="仿宋" w:eastAsia="仿宋" w:hAnsi="仿宋" w:hint="eastAsia"/>
                <w:sz w:val="24"/>
                <w:szCs w:val="24"/>
              </w:rPr>
              <w:t>（42）</w:t>
            </w:r>
          </w:p>
          <w:p w14:paraId="346567A2" w14:textId="77777777" w:rsidR="00B10160" w:rsidRDefault="00B10160" w:rsidP="00CB70D8">
            <w:pPr>
              <w:overflowPunct w:val="0"/>
              <w:adjustRightInd w:val="0"/>
              <w:spacing w:line="300" w:lineRule="auto"/>
              <w:jc w:val="center"/>
              <w:rPr>
                <w:rFonts w:ascii="仿宋" w:eastAsia="仿宋" w:hAnsi="仿宋"/>
                <w:sz w:val="24"/>
                <w:szCs w:val="24"/>
              </w:rPr>
            </w:pPr>
          </w:p>
        </w:tc>
        <w:tc>
          <w:tcPr>
            <w:tcW w:w="1420" w:type="dxa"/>
            <w:vAlign w:val="center"/>
          </w:tcPr>
          <w:p w14:paraId="314573A4" w14:textId="77777777" w:rsidR="00B10160" w:rsidRDefault="00B10160" w:rsidP="00CB70D8">
            <w:pPr>
              <w:overflowPunct w:val="0"/>
              <w:adjustRightInd w:val="0"/>
              <w:spacing w:line="300" w:lineRule="auto"/>
              <w:jc w:val="center"/>
              <w:rPr>
                <w:rFonts w:ascii="仿宋" w:eastAsia="仿宋" w:hAnsi="仿宋"/>
                <w:sz w:val="24"/>
                <w:szCs w:val="24"/>
              </w:rPr>
            </w:pPr>
            <w:r w:rsidRPr="009772CA">
              <w:rPr>
                <w:rFonts w:ascii="仿宋" w:eastAsia="仿宋" w:hAnsi="仿宋" w:hint="eastAsia"/>
                <w:sz w:val="24"/>
                <w:szCs w:val="24"/>
              </w:rPr>
              <w:t>环境保护类</w:t>
            </w:r>
            <w:r>
              <w:rPr>
                <w:rFonts w:ascii="仿宋" w:eastAsia="仿宋" w:hAnsi="仿宋" w:hint="eastAsia"/>
                <w:sz w:val="24"/>
                <w:szCs w:val="24"/>
              </w:rPr>
              <w:t>（4208）</w:t>
            </w:r>
          </w:p>
        </w:tc>
        <w:tc>
          <w:tcPr>
            <w:tcW w:w="1420" w:type="dxa"/>
            <w:vAlign w:val="center"/>
          </w:tcPr>
          <w:p w14:paraId="5072207C" w14:textId="77777777" w:rsidR="00B10160" w:rsidRDefault="00B10160" w:rsidP="00CB70D8">
            <w:pPr>
              <w:overflowPunct w:val="0"/>
              <w:adjustRightInd w:val="0"/>
              <w:spacing w:line="300" w:lineRule="auto"/>
              <w:jc w:val="center"/>
              <w:rPr>
                <w:rFonts w:ascii="仿宋" w:eastAsia="仿宋" w:hAnsi="仿宋"/>
                <w:sz w:val="24"/>
                <w:szCs w:val="24"/>
              </w:rPr>
            </w:pPr>
            <w:r>
              <w:rPr>
                <w:rFonts w:ascii="仿宋" w:eastAsia="仿宋" w:hAnsi="仿宋" w:hint="eastAsia"/>
                <w:sz w:val="24"/>
                <w:szCs w:val="24"/>
              </w:rPr>
              <w:t>环境治理业（772）、专业技术服务业（74）</w:t>
            </w:r>
          </w:p>
        </w:tc>
        <w:tc>
          <w:tcPr>
            <w:tcW w:w="1420" w:type="dxa"/>
            <w:vAlign w:val="center"/>
          </w:tcPr>
          <w:p w14:paraId="455520F2" w14:textId="77777777" w:rsidR="00B10160" w:rsidRDefault="00B10160" w:rsidP="00CB70D8">
            <w:pPr>
              <w:pStyle w:val="Other1"/>
              <w:spacing w:line="300" w:lineRule="auto"/>
              <w:ind w:firstLine="0"/>
              <w:jc w:val="center"/>
              <w:rPr>
                <w:rFonts w:ascii="仿宋" w:eastAsia="仿宋" w:hAnsi="仿宋" w:cs="Times New Roman"/>
                <w:sz w:val="24"/>
                <w:szCs w:val="24"/>
                <w:lang w:val="en-US" w:eastAsia="zh-CN" w:bidi="ar-SA"/>
              </w:rPr>
            </w:pPr>
            <w:r>
              <w:rPr>
                <w:rFonts w:ascii="仿宋" w:eastAsia="仿宋" w:hAnsi="仿宋" w:cs="Times New Roman" w:hint="eastAsia"/>
                <w:sz w:val="24"/>
                <w:szCs w:val="24"/>
                <w:lang w:val="en-US" w:eastAsia="zh-CN" w:bidi="ar-SA"/>
              </w:rPr>
              <w:t>环境污染防治工程技术人员</w:t>
            </w:r>
          </w:p>
          <w:p w14:paraId="6DDDACF7" w14:textId="77777777" w:rsidR="00B10160" w:rsidRDefault="00B10160" w:rsidP="00CB70D8">
            <w:pPr>
              <w:overflowPunct w:val="0"/>
              <w:adjustRightInd w:val="0"/>
              <w:spacing w:line="300" w:lineRule="auto"/>
              <w:jc w:val="center"/>
              <w:rPr>
                <w:rFonts w:ascii="仿宋" w:eastAsia="仿宋" w:hAnsi="仿宋"/>
                <w:sz w:val="24"/>
                <w:szCs w:val="24"/>
              </w:rPr>
            </w:pPr>
            <w:r>
              <w:rPr>
                <w:rFonts w:ascii="仿宋" w:eastAsia="仿宋" w:hAnsi="仿宋" w:hint="eastAsia"/>
                <w:sz w:val="24"/>
                <w:szCs w:val="24"/>
              </w:rPr>
              <w:t>（2 -02 -27 -02）、环境治理服务人员（4-09-07）、环境监测服务人员（4-08-06）</w:t>
            </w:r>
          </w:p>
        </w:tc>
        <w:tc>
          <w:tcPr>
            <w:tcW w:w="1421" w:type="dxa"/>
            <w:vAlign w:val="center"/>
          </w:tcPr>
          <w:p w14:paraId="6C4183C0" w14:textId="77777777" w:rsidR="00B10160" w:rsidRDefault="00B10160" w:rsidP="00CB70D8">
            <w:pPr>
              <w:overflowPunct w:val="0"/>
              <w:adjustRightInd w:val="0"/>
              <w:spacing w:line="300" w:lineRule="auto"/>
              <w:jc w:val="center"/>
              <w:rPr>
                <w:rFonts w:ascii="仿宋" w:eastAsia="仿宋" w:hAnsi="仿宋"/>
                <w:sz w:val="24"/>
                <w:szCs w:val="24"/>
              </w:rPr>
            </w:pPr>
            <w:r>
              <w:rPr>
                <w:rFonts w:ascii="仿宋" w:eastAsia="仿宋" w:hAnsi="仿宋" w:hint="eastAsia"/>
                <w:sz w:val="24"/>
                <w:szCs w:val="24"/>
              </w:rPr>
              <w:t>环境工程工艺设计员、环境工程施工管理员、环境工程监理员、环保设备安装调试员、环保业务市场营销员</w:t>
            </w:r>
          </w:p>
        </w:tc>
        <w:tc>
          <w:tcPr>
            <w:tcW w:w="1421" w:type="dxa"/>
            <w:vAlign w:val="center"/>
          </w:tcPr>
          <w:p w14:paraId="28685F0D" w14:textId="77777777" w:rsidR="00B10160" w:rsidRDefault="00B10160" w:rsidP="00CB70D8">
            <w:pPr>
              <w:overflowPunct w:val="0"/>
              <w:adjustRightInd w:val="0"/>
              <w:spacing w:line="300" w:lineRule="auto"/>
              <w:jc w:val="center"/>
              <w:rPr>
                <w:rFonts w:ascii="仿宋" w:eastAsia="仿宋" w:hAnsi="仿宋"/>
                <w:sz w:val="24"/>
                <w:szCs w:val="24"/>
              </w:rPr>
            </w:pPr>
            <w:r>
              <w:rPr>
                <w:rFonts w:ascii="仿宋" w:eastAsia="仿宋" w:hAnsi="仿宋" w:hint="eastAsia"/>
                <w:sz w:val="24"/>
                <w:szCs w:val="24"/>
              </w:rPr>
              <w:t>环境工程管理师</w:t>
            </w:r>
          </w:p>
        </w:tc>
      </w:tr>
    </w:tbl>
    <w:p w14:paraId="4A282143" w14:textId="77777777" w:rsidR="00B10160" w:rsidRDefault="00B10160" w:rsidP="00B10160">
      <w:pPr>
        <w:overflowPunct w:val="0"/>
        <w:adjustRightInd w:val="0"/>
        <w:spacing w:line="300" w:lineRule="auto"/>
        <w:ind w:firstLineChars="200" w:firstLine="640"/>
        <w:rPr>
          <w:rFonts w:ascii="仿宋" w:eastAsia="仿宋" w:hAnsi="仿宋"/>
          <w:szCs w:val="32"/>
        </w:rPr>
      </w:pPr>
    </w:p>
    <w:p w14:paraId="0090DBF0" w14:textId="77777777" w:rsidR="00B10160" w:rsidRDefault="00B10160" w:rsidP="00B10160">
      <w:pPr>
        <w:pStyle w:val="1"/>
        <w:spacing w:before="0" w:after="0" w:line="300" w:lineRule="auto"/>
        <w:ind w:firstLineChars="200" w:firstLine="720"/>
        <w:rPr>
          <w:rFonts w:ascii="黑体" w:eastAsia="黑体" w:hAnsi="黑体" w:cs="黑体"/>
          <w:b w:val="0"/>
          <w:bCs w:val="0"/>
        </w:rPr>
      </w:pPr>
      <w:bookmarkStart w:id="5" w:name="_Toc10692"/>
      <w:r>
        <w:rPr>
          <w:rFonts w:ascii="黑体" w:eastAsia="黑体" w:hAnsi="黑体" w:cs="黑体" w:hint="eastAsia"/>
          <w:b w:val="0"/>
          <w:bCs w:val="0"/>
        </w:rPr>
        <w:t>五、培养目标与培养规格</w:t>
      </w:r>
      <w:bookmarkEnd w:id="5"/>
    </w:p>
    <w:p w14:paraId="50523C6F" w14:textId="77777777" w:rsidR="00B10160" w:rsidRDefault="00B10160" w:rsidP="00B10160">
      <w:pPr>
        <w:pStyle w:val="2"/>
        <w:spacing w:before="0" w:after="0" w:line="300" w:lineRule="auto"/>
        <w:ind w:firstLineChars="200" w:firstLine="643"/>
      </w:pPr>
      <w:bookmarkStart w:id="6" w:name="_Toc14748"/>
      <w:r>
        <w:t>（一）培养目标</w:t>
      </w:r>
      <w:bookmarkEnd w:id="6"/>
    </w:p>
    <w:p w14:paraId="7DE55BA4" w14:textId="77777777" w:rsidR="00B10160" w:rsidRDefault="00B10160" w:rsidP="00B10160">
      <w:pPr>
        <w:spacing w:line="300" w:lineRule="auto"/>
        <w:ind w:firstLineChars="200" w:firstLine="640"/>
        <w:rPr>
          <w:rFonts w:ascii="仿宋" w:eastAsia="仿宋" w:hAnsi="仿宋"/>
          <w:color w:val="FF0000"/>
          <w:szCs w:val="32"/>
        </w:rPr>
      </w:pPr>
      <w:r>
        <w:rPr>
          <w:rFonts w:ascii="仿宋" w:eastAsia="仿宋" w:hAnsi="仿宋"/>
          <w:szCs w:val="32"/>
        </w:rPr>
        <w:t>本专业培养理想信念坚定</w:t>
      </w:r>
      <w:r>
        <w:rPr>
          <w:rFonts w:ascii="仿宋" w:eastAsia="仿宋" w:hAnsi="仿宋" w:hint="eastAsia"/>
          <w:szCs w:val="32"/>
        </w:rPr>
        <w:t>，</w:t>
      </w:r>
      <w:r>
        <w:rPr>
          <w:rFonts w:ascii="仿宋" w:eastAsia="仿宋" w:hAnsi="仿宋"/>
          <w:szCs w:val="32"/>
        </w:rPr>
        <w:t>德</w:t>
      </w:r>
      <w:r>
        <w:rPr>
          <w:rFonts w:ascii="仿宋" w:eastAsia="仿宋" w:hAnsi="仿宋" w:hint="eastAsia"/>
          <w:szCs w:val="32"/>
        </w:rPr>
        <w:t>、</w:t>
      </w:r>
      <w:r>
        <w:rPr>
          <w:rFonts w:ascii="仿宋" w:eastAsia="仿宋" w:hAnsi="仿宋"/>
          <w:szCs w:val="32"/>
        </w:rPr>
        <w:t>智</w:t>
      </w:r>
      <w:r>
        <w:rPr>
          <w:rFonts w:ascii="仿宋" w:eastAsia="仿宋" w:hAnsi="仿宋" w:hint="eastAsia"/>
          <w:szCs w:val="32"/>
        </w:rPr>
        <w:t>、</w:t>
      </w:r>
      <w:r>
        <w:rPr>
          <w:rFonts w:ascii="仿宋" w:eastAsia="仿宋" w:hAnsi="仿宋"/>
          <w:szCs w:val="32"/>
        </w:rPr>
        <w:t>体</w:t>
      </w:r>
      <w:r>
        <w:rPr>
          <w:rFonts w:ascii="仿宋" w:eastAsia="仿宋" w:hAnsi="仿宋" w:hint="eastAsia"/>
          <w:szCs w:val="32"/>
        </w:rPr>
        <w:t>、</w:t>
      </w:r>
      <w:r>
        <w:rPr>
          <w:rFonts w:ascii="仿宋" w:eastAsia="仿宋" w:hAnsi="仿宋"/>
          <w:szCs w:val="32"/>
        </w:rPr>
        <w:t>美</w:t>
      </w:r>
      <w:r>
        <w:rPr>
          <w:rFonts w:ascii="仿宋" w:eastAsia="仿宋" w:hAnsi="仿宋" w:hint="eastAsia"/>
          <w:szCs w:val="32"/>
        </w:rPr>
        <w:t>、</w:t>
      </w:r>
      <w:proofErr w:type="gramStart"/>
      <w:r>
        <w:rPr>
          <w:rFonts w:ascii="仿宋" w:eastAsia="仿宋" w:hAnsi="仿宋"/>
          <w:szCs w:val="32"/>
        </w:rPr>
        <w:t>劳</w:t>
      </w:r>
      <w:proofErr w:type="gramEnd"/>
      <w:r>
        <w:rPr>
          <w:rFonts w:ascii="仿宋" w:eastAsia="仿宋" w:hAnsi="仿宋"/>
          <w:szCs w:val="32"/>
        </w:rPr>
        <w:t>全面发展</w:t>
      </w:r>
      <w:r>
        <w:rPr>
          <w:rFonts w:ascii="仿宋" w:eastAsia="仿宋" w:hAnsi="仿宋" w:hint="eastAsia"/>
          <w:szCs w:val="32"/>
        </w:rPr>
        <w:t>，</w:t>
      </w:r>
      <w:r>
        <w:rPr>
          <w:rFonts w:ascii="仿宋" w:eastAsia="仿宋" w:hAnsi="仿宋"/>
          <w:szCs w:val="32"/>
        </w:rPr>
        <w:t>具有一定的科学文化水平</w:t>
      </w:r>
      <w:r>
        <w:rPr>
          <w:rFonts w:ascii="仿宋" w:eastAsia="仿宋" w:hAnsi="仿宋" w:hint="eastAsia"/>
          <w:szCs w:val="32"/>
        </w:rPr>
        <w:t>，</w:t>
      </w:r>
      <w:r>
        <w:rPr>
          <w:rFonts w:ascii="仿宋" w:eastAsia="仿宋" w:hAnsi="仿宋"/>
          <w:szCs w:val="32"/>
        </w:rPr>
        <w:t>良好的人文素养</w:t>
      </w:r>
      <w:r>
        <w:rPr>
          <w:rFonts w:ascii="仿宋" w:eastAsia="仿宋" w:hAnsi="仿宋" w:hint="eastAsia"/>
          <w:szCs w:val="32"/>
        </w:rPr>
        <w:t>、职业道德和创新意识，精益求精的工匠精神，较强的就业能力和可持续发展的能力，掌握本专业知识和技术技能，</w:t>
      </w:r>
      <w:r>
        <w:rPr>
          <w:rFonts w:ascii="仿宋" w:eastAsia="仿宋" w:hAnsi="仿宋" w:cs="仿宋" w:hint="eastAsia"/>
          <w:color w:val="000000"/>
        </w:rPr>
        <w:t>面向环境治理业</w:t>
      </w:r>
      <w:r>
        <w:rPr>
          <w:rFonts w:ascii="仿宋" w:eastAsia="仿宋" w:hAnsi="仿宋" w:cs="仿宋" w:hint="eastAsia"/>
          <w:color w:val="000000"/>
          <w:sz w:val="19"/>
          <w:szCs w:val="19"/>
        </w:rPr>
        <w:t>、</w:t>
      </w:r>
      <w:r>
        <w:rPr>
          <w:rFonts w:ascii="仿宋" w:eastAsia="仿宋" w:hAnsi="仿宋" w:cs="仿宋" w:hint="eastAsia"/>
          <w:color w:val="000000"/>
        </w:rPr>
        <w:t>专业技术服务业等行业的环境污染防治工程技术人员</w:t>
      </w:r>
      <w:r>
        <w:rPr>
          <w:rFonts w:ascii="仿宋" w:eastAsia="仿宋" w:hAnsi="仿宋" w:cs="仿宋" w:hint="eastAsia"/>
          <w:color w:val="000000"/>
          <w:szCs w:val="32"/>
        </w:rPr>
        <w:t>、</w:t>
      </w:r>
      <w:r>
        <w:rPr>
          <w:rFonts w:ascii="仿宋" w:eastAsia="仿宋" w:hAnsi="仿宋" w:cs="仿宋" w:hint="eastAsia"/>
          <w:color w:val="000000"/>
        </w:rPr>
        <w:t>环境治理服务人员</w:t>
      </w:r>
      <w:r>
        <w:rPr>
          <w:rFonts w:ascii="仿宋" w:eastAsia="仿宋" w:hAnsi="仿宋" w:cs="仿宋" w:hint="eastAsia"/>
          <w:color w:val="000000"/>
          <w:szCs w:val="32"/>
        </w:rPr>
        <w:t>、</w:t>
      </w:r>
      <w:r>
        <w:rPr>
          <w:rFonts w:ascii="仿宋" w:eastAsia="仿宋" w:hAnsi="仿宋" w:cs="仿宋" w:hint="eastAsia"/>
          <w:color w:val="000000"/>
        </w:rPr>
        <w:t>环境监测服务人员等职业群</w:t>
      </w:r>
      <w:r>
        <w:rPr>
          <w:rFonts w:ascii="仿宋" w:eastAsia="仿宋" w:hAnsi="仿宋" w:cs="仿宋" w:hint="eastAsia"/>
          <w:color w:val="000000"/>
          <w:sz w:val="19"/>
          <w:szCs w:val="19"/>
        </w:rPr>
        <w:t>（</w:t>
      </w:r>
      <w:r>
        <w:rPr>
          <w:rFonts w:ascii="仿宋" w:eastAsia="仿宋" w:hAnsi="仿宋" w:cs="仿宋" w:hint="eastAsia"/>
          <w:color w:val="000000"/>
        </w:rPr>
        <w:t>或技术技能领域)，能够从事环境工程工艺设计员、环境治理服务人员及环境监测服务人员等工作的高素质技术技能人才。</w:t>
      </w:r>
    </w:p>
    <w:p w14:paraId="62F9AEC4" w14:textId="77777777" w:rsidR="00B10160" w:rsidRDefault="00B10160" w:rsidP="00B10160">
      <w:pPr>
        <w:pStyle w:val="2"/>
        <w:spacing w:before="0" w:after="0" w:line="300" w:lineRule="auto"/>
        <w:ind w:firstLineChars="200" w:firstLine="643"/>
      </w:pPr>
      <w:bookmarkStart w:id="7" w:name="_Toc3867"/>
      <w:r>
        <w:t>（二）培养规格</w:t>
      </w:r>
      <w:bookmarkEnd w:id="7"/>
    </w:p>
    <w:p w14:paraId="1FB28FB7" w14:textId="77777777" w:rsidR="00B10160" w:rsidRDefault="00B10160" w:rsidP="00B10160">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本专业毕业生应在素质、知识和能力等方面达到以下要求：</w:t>
      </w:r>
    </w:p>
    <w:p w14:paraId="20401249" w14:textId="77777777" w:rsidR="00B10160" w:rsidRDefault="00B10160" w:rsidP="00B10160">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1.素质</w:t>
      </w:r>
    </w:p>
    <w:p w14:paraId="550A33D7" w14:textId="77777777" w:rsidR="00B10160" w:rsidRDefault="00B10160" w:rsidP="00B10160">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（1）坚定拥护中国共产党领导和我国社会主义制度，在习近平新时代中国特色社会主义思想指引下，</w:t>
      </w:r>
      <w:proofErr w:type="gramStart"/>
      <w:r>
        <w:rPr>
          <w:rFonts w:ascii="仿宋" w:eastAsia="仿宋" w:hAnsi="仿宋" w:hint="eastAsia"/>
          <w:szCs w:val="32"/>
        </w:rPr>
        <w:t>践行</w:t>
      </w:r>
      <w:proofErr w:type="gramEnd"/>
      <w:r>
        <w:rPr>
          <w:rFonts w:ascii="仿宋" w:eastAsia="仿宋" w:hAnsi="仿宋" w:hint="eastAsia"/>
          <w:szCs w:val="32"/>
        </w:rPr>
        <w:t>社会主义核心价值观，具有深厚的爱国情感和中华民族自豪感。</w:t>
      </w:r>
    </w:p>
    <w:p w14:paraId="0373973A" w14:textId="77777777" w:rsidR="00B10160" w:rsidRDefault="00B10160" w:rsidP="00B10160">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（2）崇尚宪法、遵法守纪、崇德向善、诚实守信、尊重生命、热爱劳动，履行道德准则和行为规范，具有社会责任感和社会参与意识。</w:t>
      </w:r>
    </w:p>
    <w:p w14:paraId="047D3090" w14:textId="77777777" w:rsidR="00B10160" w:rsidRDefault="00B10160" w:rsidP="00B10160">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（3）具有质量意识、环保意识、安全意识、信息素养、</w:t>
      </w:r>
      <w:r>
        <w:rPr>
          <w:rFonts w:ascii="仿宋" w:eastAsia="仿宋" w:hAnsi="仿宋" w:hint="eastAsia"/>
          <w:szCs w:val="32"/>
        </w:rPr>
        <w:lastRenderedPageBreak/>
        <w:t>工匠精神、创新思维。</w:t>
      </w:r>
    </w:p>
    <w:p w14:paraId="51BCC965" w14:textId="77777777" w:rsidR="00B10160" w:rsidRDefault="00B10160" w:rsidP="00B10160">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（4）勇于奋斗、乐观向上，具有自我管理能力、职业生涯规划的意识，有较强的集体意识和团队合作精神。</w:t>
      </w:r>
    </w:p>
    <w:p w14:paraId="528713AA" w14:textId="77777777" w:rsidR="00B10160" w:rsidRDefault="00B10160" w:rsidP="00B10160">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（5）具有健康的体魄、心理和健全的人格，掌握基本运动知识和1—2项运动技能，养成良好的健身与卫生习惯，以及良好的行为习惯。</w:t>
      </w:r>
    </w:p>
    <w:p w14:paraId="230A30C9" w14:textId="77777777" w:rsidR="00B10160" w:rsidRDefault="00B10160" w:rsidP="00B10160">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（6）具有一定的审美和人文素养，能够形成1—2项艺术特长或爱好。</w:t>
      </w:r>
    </w:p>
    <w:p w14:paraId="58FE4232" w14:textId="77777777" w:rsidR="00B10160" w:rsidRDefault="00B10160" w:rsidP="00B10160">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2.知识</w:t>
      </w:r>
    </w:p>
    <w:p w14:paraId="2D3E5454" w14:textId="77777777" w:rsidR="00B10160" w:rsidRDefault="00B10160" w:rsidP="00B10160">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（1）掌握必备的思想政治理论、科学文化基础知识和中华优秀传统文化知识。</w:t>
      </w:r>
    </w:p>
    <w:p w14:paraId="4B35DE07" w14:textId="77777777" w:rsidR="00B10160" w:rsidRDefault="00B10160" w:rsidP="00B10160">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（2）熟悉与本专业相关的法律法规以及环境保护、安全消防、文明生产等知识。</w:t>
      </w:r>
    </w:p>
    <w:p w14:paraId="6C937F44" w14:textId="77777777" w:rsidR="00B10160" w:rsidRDefault="00B10160" w:rsidP="00B10160">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（3）掌握与本专业相关的数学、物理、化学等方面的基础知识。</w:t>
      </w:r>
    </w:p>
    <w:p w14:paraId="718653E7" w14:textId="77777777" w:rsidR="00B10160" w:rsidRDefault="00B10160" w:rsidP="00B10160">
      <w:pPr>
        <w:overflowPunct w:val="0"/>
        <w:adjustRightInd w:val="0"/>
        <w:spacing w:line="300" w:lineRule="auto"/>
        <w:ind w:firstLineChars="200" w:firstLine="640"/>
        <w:rPr>
          <w:rFonts w:ascii="仿宋" w:eastAsia="仿宋" w:hAnsi="仿宋"/>
          <w:szCs w:val="32"/>
        </w:rPr>
      </w:pPr>
      <w:bookmarkStart w:id="8" w:name="bookmark36"/>
      <w:bookmarkEnd w:id="8"/>
      <w:r>
        <w:rPr>
          <w:rFonts w:ascii="仿宋" w:eastAsia="仿宋" w:hAnsi="仿宋" w:hint="eastAsia"/>
          <w:szCs w:val="32"/>
        </w:rPr>
        <w:t>（4）</w:t>
      </w:r>
      <w:r>
        <w:rPr>
          <w:rFonts w:ascii="仿宋" w:eastAsia="仿宋" w:hAnsi="仿宋" w:hint="eastAsia"/>
          <w:szCs w:val="32"/>
          <w:lang w:val="zh-CN"/>
        </w:rPr>
        <w:t>掌</w:t>
      </w:r>
      <w:r>
        <w:rPr>
          <w:rFonts w:ascii="仿宋" w:eastAsia="仿宋" w:hAnsi="仿宋" w:hint="eastAsia"/>
          <w:szCs w:val="32"/>
        </w:rPr>
        <w:t>握环境生态、工程制图、环境微生物等基础理论和基本知识。</w:t>
      </w:r>
    </w:p>
    <w:p w14:paraId="494DBD07" w14:textId="77777777" w:rsidR="00B10160" w:rsidRDefault="00B10160" w:rsidP="00B10160">
      <w:pPr>
        <w:overflowPunct w:val="0"/>
        <w:adjustRightInd w:val="0"/>
        <w:spacing w:line="300" w:lineRule="auto"/>
        <w:ind w:firstLineChars="200" w:firstLine="640"/>
        <w:rPr>
          <w:rFonts w:ascii="仿宋" w:eastAsia="仿宋" w:hAnsi="仿宋"/>
          <w:szCs w:val="32"/>
        </w:rPr>
      </w:pPr>
      <w:bookmarkStart w:id="9" w:name="bookmark37"/>
      <w:bookmarkEnd w:id="9"/>
      <w:r>
        <w:rPr>
          <w:rFonts w:ascii="仿宋" w:eastAsia="仿宋" w:hAnsi="仿宋" w:hint="eastAsia"/>
          <w:szCs w:val="32"/>
        </w:rPr>
        <w:t>（5）掌握电工电子、PLC控制的基本知识。</w:t>
      </w:r>
    </w:p>
    <w:p w14:paraId="465995FA" w14:textId="77777777" w:rsidR="00B10160" w:rsidRDefault="00B10160" w:rsidP="00B10160">
      <w:pPr>
        <w:overflowPunct w:val="0"/>
        <w:adjustRightInd w:val="0"/>
        <w:spacing w:line="300" w:lineRule="auto"/>
        <w:ind w:firstLineChars="200" w:firstLine="640"/>
        <w:rPr>
          <w:rFonts w:ascii="仿宋" w:eastAsia="仿宋" w:hAnsi="仿宋"/>
          <w:szCs w:val="32"/>
        </w:rPr>
      </w:pPr>
      <w:bookmarkStart w:id="10" w:name="bookmark38"/>
      <w:bookmarkEnd w:id="10"/>
      <w:r>
        <w:rPr>
          <w:rFonts w:ascii="仿宋" w:eastAsia="仿宋" w:hAnsi="仿宋" w:hint="eastAsia"/>
          <w:szCs w:val="32"/>
        </w:rPr>
        <w:t>（6）</w:t>
      </w:r>
      <w:r>
        <w:rPr>
          <w:rFonts w:ascii="仿宋" w:eastAsia="仿宋" w:hAnsi="仿宋" w:hint="eastAsia"/>
          <w:szCs w:val="32"/>
          <w:lang w:val="zh-CN"/>
        </w:rPr>
        <w:t>掌握</w:t>
      </w:r>
      <w:r>
        <w:rPr>
          <w:rFonts w:ascii="仿宋" w:eastAsia="仿宋" w:hAnsi="仿宋" w:hint="eastAsia"/>
          <w:szCs w:val="32"/>
        </w:rPr>
        <w:t>水污染治理、大气污染治理、噪声污染治理、固体废物处理与资源化利用的基本方法和原理。</w:t>
      </w:r>
    </w:p>
    <w:p w14:paraId="75DB68E4" w14:textId="77777777" w:rsidR="00B10160" w:rsidRDefault="00B10160" w:rsidP="00B10160">
      <w:pPr>
        <w:overflowPunct w:val="0"/>
        <w:adjustRightInd w:val="0"/>
        <w:spacing w:line="300" w:lineRule="auto"/>
        <w:ind w:firstLineChars="200" w:firstLine="640"/>
        <w:rPr>
          <w:rFonts w:ascii="仿宋" w:eastAsia="仿宋" w:hAnsi="仿宋"/>
          <w:szCs w:val="32"/>
        </w:rPr>
      </w:pPr>
      <w:bookmarkStart w:id="11" w:name="bookmark39"/>
      <w:bookmarkEnd w:id="11"/>
      <w:r>
        <w:rPr>
          <w:rFonts w:ascii="仿宋" w:eastAsia="仿宋" w:hAnsi="仿宋" w:hint="eastAsia"/>
          <w:szCs w:val="32"/>
        </w:rPr>
        <w:t>（7）掌握环保设备基础理论知识和操作规范。</w:t>
      </w:r>
    </w:p>
    <w:p w14:paraId="7D53E132" w14:textId="77777777" w:rsidR="00B10160" w:rsidRDefault="00B10160" w:rsidP="00B10160">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（8）</w:t>
      </w:r>
      <w:r>
        <w:rPr>
          <w:rFonts w:ascii="仿宋" w:eastAsia="仿宋" w:hAnsi="仿宋" w:hint="eastAsia"/>
          <w:szCs w:val="32"/>
          <w:lang w:val="zh-CN"/>
        </w:rPr>
        <w:t>掌握</w:t>
      </w:r>
      <w:r>
        <w:rPr>
          <w:rFonts w:ascii="仿宋" w:eastAsia="仿宋" w:hAnsi="仿宋" w:hint="eastAsia"/>
          <w:szCs w:val="32"/>
        </w:rPr>
        <w:t>环保工程施工、运营管理的方法和流程。</w:t>
      </w:r>
    </w:p>
    <w:p w14:paraId="15F32A6F" w14:textId="77777777" w:rsidR="00B10160" w:rsidRDefault="00B10160" w:rsidP="00B10160">
      <w:pPr>
        <w:overflowPunct w:val="0"/>
        <w:adjustRightInd w:val="0"/>
        <w:spacing w:line="300" w:lineRule="auto"/>
        <w:ind w:firstLineChars="200" w:firstLine="640"/>
        <w:rPr>
          <w:rFonts w:ascii="仿宋" w:eastAsia="仿宋" w:hAnsi="仿宋"/>
          <w:szCs w:val="32"/>
        </w:rPr>
      </w:pPr>
      <w:bookmarkStart w:id="12" w:name="bookmark41"/>
      <w:bookmarkEnd w:id="12"/>
      <w:r>
        <w:rPr>
          <w:rFonts w:ascii="仿宋" w:eastAsia="仿宋" w:hAnsi="仿宋" w:hint="eastAsia"/>
          <w:szCs w:val="32"/>
        </w:rPr>
        <w:lastRenderedPageBreak/>
        <w:t>（9）掌握污染物常规项目监测方法</w:t>
      </w:r>
    </w:p>
    <w:p w14:paraId="2CAFB420" w14:textId="77777777" w:rsidR="00B10160" w:rsidRDefault="00B10160" w:rsidP="00B10160">
      <w:pPr>
        <w:overflowPunct w:val="0"/>
        <w:adjustRightInd w:val="0"/>
        <w:spacing w:line="300" w:lineRule="auto"/>
        <w:ind w:firstLineChars="200" w:firstLine="640"/>
        <w:rPr>
          <w:rFonts w:ascii="仿宋" w:eastAsia="仿宋" w:hAnsi="仿宋"/>
          <w:szCs w:val="32"/>
        </w:rPr>
      </w:pPr>
      <w:bookmarkStart w:id="13" w:name="bookmark42"/>
      <w:bookmarkEnd w:id="13"/>
      <w:r>
        <w:rPr>
          <w:rFonts w:ascii="仿宋" w:eastAsia="仿宋" w:hAnsi="仿宋" w:hint="eastAsia"/>
          <w:szCs w:val="32"/>
        </w:rPr>
        <w:t>（10）了解最新发布的环境保护相关国家标准和国际标准。</w:t>
      </w:r>
    </w:p>
    <w:p w14:paraId="6B9DF442" w14:textId="77777777" w:rsidR="00B10160" w:rsidRDefault="00B10160" w:rsidP="00B10160">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3.能力</w:t>
      </w:r>
    </w:p>
    <w:p w14:paraId="25B07081" w14:textId="77777777" w:rsidR="00B10160" w:rsidRDefault="00B10160" w:rsidP="00B10160">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（1）具有探究学习、终身学习、分析问题和解决问题的能力。</w:t>
      </w:r>
    </w:p>
    <w:p w14:paraId="7CD8C752" w14:textId="77777777" w:rsidR="00B10160" w:rsidRDefault="00B10160" w:rsidP="00B10160">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（2）具有良好的语言、文字表达能力和沟通能力。</w:t>
      </w:r>
    </w:p>
    <w:p w14:paraId="2363996A" w14:textId="77777777" w:rsidR="00B10160" w:rsidRDefault="00B10160" w:rsidP="00B10160">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（3）具有识读各类环保工程工艺图和设备图的能力。</w:t>
      </w:r>
    </w:p>
    <w:p w14:paraId="3F013E77" w14:textId="77777777" w:rsidR="00B10160" w:rsidRDefault="00B10160" w:rsidP="00B10160">
      <w:pPr>
        <w:overflowPunct w:val="0"/>
        <w:adjustRightInd w:val="0"/>
        <w:spacing w:line="300" w:lineRule="auto"/>
        <w:ind w:firstLineChars="200" w:firstLine="640"/>
        <w:rPr>
          <w:rFonts w:ascii="仿宋" w:eastAsia="仿宋" w:hAnsi="仿宋"/>
          <w:szCs w:val="32"/>
        </w:rPr>
      </w:pPr>
      <w:bookmarkStart w:id="14" w:name="bookmark47"/>
      <w:bookmarkEnd w:id="14"/>
      <w:r>
        <w:rPr>
          <w:rFonts w:ascii="仿宋" w:eastAsia="仿宋" w:hAnsi="仿宋" w:hint="eastAsia"/>
          <w:szCs w:val="32"/>
        </w:rPr>
        <w:t>（4）具有熟练使用CAD设计软件进行环保工程工艺设计的能力。</w:t>
      </w:r>
    </w:p>
    <w:p w14:paraId="2DC63598" w14:textId="77777777" w:rsidR="00B10160" w:rsidRDefault="00B10160" w:rsidP="00B10160">
      <w:pPr>
        <w:overflowPunct w:val="0"/>
        <w:adjustRightInd w:val="0"/>
        <w:spacing w:line="300" w:lineRule="auto"/>
        <w:ind w:firstLineChars="200" w:firstLine="640"/>
        <w:rPr>
          <w:rFonts w:ascii="仿宋" w:eastAsia="仿宋" w:hAnsi="仿宋"/>
          <w:szCs w:val="32"/>
        </w:rPr>
      </w:pPr>
      <w:bookmarkStart w:id="15" w:name="bookmark48"/>
      <w:bookmarkEnd w:id="15"/>
      <w:r>
        <w:rPr>
          <w:rFonts w:ascii="仿宋" w:eastAsia="仿宋" w:hAnsi="仿宋" w:hint="eastAsia"/>
          <w:szCs w:val="32"/>
        </w:rPr>
        <w:t>（5）具有依托法律法规对工程项目开展环境监理的能力。</w:t>
      </w:r>
    </w:p>
    <w:p w14:paraId="2802E44F" w14:textId="77777777" w:rsidR="00B10160" w:rsidRDefault="00B10160" w:rsidP="00B10160">
      <w:pPr>
        <w:overflowPunct w:val="0"/>
        <w:adjustRightInd w:val="0"/>
        <w:spacing w:line="300" w:lineRule="auto"/>
        <w:ind w:firstLineChars="200" w:firstLine="640"/>
        <w:rPr>
          <w:rFonts w:ascii="仿宋" w:eastAsia="仿宋" w:hAnsi="仿宋"/>
          <w:szCs w:val="32"/>
        </w:rPr>
      </w:pPr>
      <w:bookmarkStart w:id="16" w:name="bookmark49"/>
      <w:bookmarkEnd w:id="16"/>
      <w:r>
        <w:rPr>
          <w:rFonts w:ascii="仿宋" w:eastAsia="仿宋" w:hAnsi="仿宋" w:hint="eastAsia"/>
          <w:szCs w:val="32"/>
        </w:rPr>
        <w:t>（6）具有依据操作规范，对环保设施(如：污水处理厂、大气污染治理设施)进行操 作运营和系统维护的能力。</w:t>
      </w:r>
    </w:p>
    <w:p w14:paraId="11FD673F" w14:textId="77777777" w:rsidR="00B10160" w:rsidRDefault="00B10160" w:rsidP="00B10160">
      <w:pPr>
        <w:overflowPunct w:val="0"/>
        <w:adjustRightInd w:val="0"/>
        <w:spacing w:line="300" w:lineRule="auto"/>
        <w:ind w:firstLineChars="200" w:firstLine="640"/>
        <w:rPr>
          <w:rFonts w:ascii="仿宋" w:eastAsia="仿宋" w:hAnsi="仿宋"/>
          <w:szCs w:val="32"/>
        </w:rPr>
      </w:pPr>
      <w:bookmarkStart w:id="17" w:name="bookmark50"/>
      <w:bookmarkEnd w:id="17"/>
      <w:r>
        <w:rPr>
          <w:rFonts w:ascii="仿宋" w:eastAsia="仿宋" w:hAnsi="仿宋" w:hint="eastAsia"/>
          <w:szCs w:val="32"/>
        </w:rPr>
        <w:t>（7）具有对环保设备进行安装、调试和检修的能力。</w:t>
      </w:r>
    </w:p>
    <w:p w14:paraId="416E865F" w14:textId="77777777" w:rsidR="00B10160" w:rsidRDefault="00B10160" w:rsidP="00B10160">
      <w:pPr>
        <w:overflowPunct w:val="0"/>
        <w:adjustRightInd w:val="0"/>
        <w:spacing w:line="300" w:lineRule="auto"/>
        <w:ind w:firstLineChars="200" w:firstLine="640"/>
        <w:rPr>
          <w:rFonts w:ascii="仿宋" w:eastAsia="仿宋" w:hAnsi="仿宋"/>
          <w:szCs w:val="32"/>
        </w:rPr>
      </w:pPr>
      <w:bookmarkStart w:id="18" w:name="bookmark51"/>
      <w:bookmarkEnd w:id="18"/>
      <w:r>
        <w:rPr>
          <w:rFonts w:ascii="仿宋" w:eastAsia="仿宋" w:hAnsi="仿宋" w:hint="eastAsia"/>
          <w:szCs w:val="32"/>
        </w:rPr>
        <w:t>（8）具有对常规污染物进行检测、数据处理和分析的能力。</w:t>
      </w:r>
    </w:p>
    <w:p w14:paraId="4825C3FA" w14:textId="77777777" w:rsidR="00B10160" w:rsidRDefault="00B10160" w:rsidP="00B10160">
      <w:pPr>
        <w:overflowPunct w:val="0"/>
        <w:adjustRightInd w:val="0"/>
        <w:spacing w:line="300" w:lineRule="auto"/>
        <w:ind w:firstLineChars="200" w:firstLine="640"/>
        <w:rPr>
          <w:rFonts w:ascii="仿宋" w:eastAsia="仿宋" w:hAnsi="仿宋"/>
          <w:szCs w:val="32"/>
        </w:rPr>
      </w:pPr>
      <w:bookmarkStart w:id="19" w:name="bookmark52"/>
      <w:bookmarkEnd w:id="19"/>
      <w:r>
        <w:rPr>
          <w:rFonts w:ascii="仿宋" w:eastAsia="仿宋" w:hAnsi="仿宋" w:hint="eastAsia"/>
          <w:szCs w:val="32"/>
        </w:rPr>
        <w:t xml:space="preserve">（9）具有熟练进行口语和书面的表达与交流；能够用工程语言(图纸)与专业人员进 </w:t>
      </w:r>
      <w:proofErr w:type="gramStart"/>
      <w:r>
        <w:rPr>
          <w:rFonts w:ascii="仿宋" w:eastAsia="仿宋" w:hAnsi="仿宋" w:hint="eastAsia"/>
          <w:szCs w:val="32"/>
        </w:rPr>
        <w:t>行有效</w:t>
      </w:r>
      <w:proofErr w:type="gramEnd"/>
      <w:r>
        <w:rPr>
          <w:rFonts w:ascii="仿宋" w:eastAsia="仿宋" w:hAnsi="仿宋" w:hint="eastAsia"/>
          <w:szCs w:val="32"/>
        </w:rPr>
        <w:t>的沟通交流能力。</w:t>
      </w:r>
    </w:p>
    <w:p w14:paraId="6BDC2303" w14:textId="77777777" w:rsidR="00B10160" w:rsidRDefault="00B10160" w:rsidP="00B10160">
      <w:pPr>
        <w:overflowPunct w:val="0"/>
        <w:adjustRightInd w:val="0"/>
        <w:spacing w:line="300" w:lineRule="auto"/>
        <w:ind w:firstLineChars="200" w:firstLine="640"/>
        <w:rPr>
          <w:rFonts w:ascii="仿宋" w:eastAsia="仿宋" w:hAnsi="仿宋"/>
          <w:szCs w:val="32"/>
        </w:rPr>
      </w:pPr>
      <w:bookmarkStart w:id="20" w:name="bookmark53"/>
      <w:bookmarkEnd w:id="20"/>
      <w:r>
        <w:rPr>
          <w:rFonts w:ascii="仿宋" w:eastAsia="仿宋" w:hAnsi="仿宋" w:hint="eastAsia"/>
          <w:szCs w:val="32"/>
        </w:rPr>
        <w:t>（10）具有本专业需要的信息技术应用能力。</w:t>
      </w:r>
    </w:p>
    <w:p w14:paraId="77381815" w14:textId="77777777" w:rsidR="00B10160" w:rsidRDefault="00B10160" w:rsidP="00B10160">
      <w:pPr>
        <w:pStyle w:val="1"/>
        <w:spacing w:before="0" w:after="0" w:line="300" w:lineRule="auto"/>
        <w:ind w:firstLineChars="200" w:firstLine="720"/>
        <w:rPr>
          <w:rFonts w:ascii="黑体" w:eastAsia="黑体" w:hAnsi="黑体" w:cs="黑体"/>
          <w:b w:val="0"/>
          <w:bCs w:val="0"/>
        </w:rPr>
      </w:pPr>
      <w:bookmarkStart w:id="21" w:name="_Toc25405"/>
      <w:r>
        <w:rPr>
          <w:rFonts w:ascii="黑体" w:eastAsia="黑体" w:hAnsi="黑体" w:cs="黑体" w:hint="eastAsia"/>
          <w:b w:val="0"/>
          <w:bCs w:val="0"/>
        </w:rPr>
        <w:t>六、课程设置及要求</w:t>
      </w:r>
      <w:bookmarkEnd w:id="21"/>
    </w:p>
    <w:p w14:paraId="3E00D058" w14:textId="77777777" w:rsidR="00B10160" w:rsidRDefault="00B10160" w:rsidP="00B10160">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主要包括公共基础课程和专业（技能）课程。</w:t>
      </w:r>
    </w:p>
    <w:p w14:paraId="40459D68" w14:textId="77777777" w:rsidR="00B10160" w:rsidRPr="00536AC2" w:rsidRDefault="00B10160" w:rsidP="00B10160">
      <w:pPr>
        <w:pStyle w:val="2"/>
        <w:spacing w:before="0" w:after="0" w:line="300" w:lineRule="auto"/>
        <w:ind w:firstLineChars="200" w:firstLine="640"/>
        <w:rPr>
          <w:rFonts w:ascii="仿宋" w:hAnsi="仿宋" w:cs="Times New Roman"/>
          <w:b w:val="0"/>
          <w:bCs w:val="0"/>
        </w:rPr>
      </w:pPr>
      <w:bookmarkStart w:id="22" w:name="_Toc32229"/>
      <w:r w:rsidRPr="00536AC2">
        <w:rPr>
          <w:rFonts w:ascii="仿宋" w:hAnsi="仿宋" w:cs="Times New Roman"/>
          <w:b w:val="0"/>
          <w:bCs w:val="0"/>
        </w:rPr>
        <w:lastRenderedPageBreak/>
        <w:t>（一）公共基础课程</w:t>
      </w:r>
      <w:bookmarkEnd w:id="22"/>
    </w:p>
    <w:p w14:paraId="49B465AA"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根据</w:t>
      </w:r>
      <w:r w:rsidRPr="00536AC2">
        <w:rPr>
          <w:rFonts w:ascii="仿宋" w:eastAsia="仿宋" w:hAnsi="仿宋"/>
          <w:szCs w:val="32"/>
        </w:rPr>
        <w:t>党和国家有关文件规定</w:t>
      </w:r>
      <w:r w:rsidRPr="00536AC2">
        <w:rPr>
          <w:rFonts w:ascii="仿宋" w:eastAsia="仿宋" w:hAnsi="仿宋" w:hint="eastAsia"/>
          <w:szCs w:val="32"/>
        </w:rPr>
        <w:t>，</w:t>
      </w:r>
      <w:r w:rsidRPr="00536AC2">
        <w:rPr>
          <w:rFonts w:ascii="仿宋" w:eastAsia="仿宋" w:hAnsi="仿宋"/>
          <w:szCs w:val="32"/>
        </w:rPr>
        <w:t>将思想政治理论</w:t>
      </w:r>
      <w:r w:rsidRPr="00536AC2">
        <w:rPr>
          <w:rFonts w:ascii="仿宋" w:eastAsia="仿宋" w:hAnsi="仿宋" w:hint="eastAsia"/>
          <w:szCs w:val="32"/>
        </w:rPr>
        <w:t>课、</w:t>
      </w:r>
      <w:r w:rsidRPr="00536AC2">
        <w:rPr>
          <w:rFonts w:ascii="仿宋" w:eastAsia="仿宋" w:hAnsi="仿宋"/>
          <w:szCs w:val="32"/>
        </w:rPr>
        <w:t>体育</w:t>
      </w:r>
      <w:r w:rsidRPr="00536AC2">
        <w:rPr>
          <w:rFonts w:ascii="仿宋" w:eastAsia="仿宋" w:hAnsi="仿宋" w:hint="eastAsia"/>
          <w:szCs w:val="32"/>
        </w:rPr>
        <w:t>、</w:t>
      </w:r>
      <w:r w:rsidRPr="00536AC2">
        <w:rPr>
          <w:rFonts w:ascii="仿宋" w:eastAsia="仿宋" w:hAnsi="仿宋"/>
          <w:szCs w:val="32"/>
        </w:rPr>
        <w:t>军事理论与军训</w:t>
      </w:r>
      <w:r w:rsidRPr="00536AC2">
        <w:rPr>
          <w:rFonts w:ascii="仿宋" w:eastAsia="仿宋" w:hAnsi="仿宋" w:hint="eastAsia"/>
          <w:szCs w:val="32"/>
        </w:rPr>
        <w:t>、</w:t>
      </w:r>
      <w:r w:rsidRPr="00536AC2">
        <w:rPr>
          <w:rFonts w:ascii="仿宋" w:eastAsia="仿宋" w:hAnsi="仿宋"/>
          <w:szCs w:val="32"/>
        </w:rPr>
        <w:t>心理健康教育等</w:t>
      </w:r>
      <w:r w:rsidRPr="00536AC2">
        <w:rPr>
          <w:rFonts w:ascii="仿宋" w:eastAsia="仿宋" w:hAnsi="仿宋" w:hint="eastAsia"/>
          <w:szCs w:val="32"/>
        </w:rPr>
        <w:t>课程</w:t>
      </w:r>
      <w:r w:rsidRPr="00536AC2">
        <w:rPr>
          <w:rFonts w:ascii="仿宋" w:eastAsia="仿宋" w:hAnsi="仿宋"/>
          <w:szCs w:val="32"/>
        </w:rPr>
        <w:t>列</w:t>
      </w:r>
      <w:r w:rsidRPr="00536AC2">
        <w:rPr>
          <w:rFonts w:ascii="仿宋" w:eastAsia="仿宋" w:hAnsi="仿宋" w:hint="eastAsia"/>
          <w:szCs w:val="32"/>
        </w:rPr>
        <w:t>为</w:t>
      </w:r>
      <w:r w:rsidRPr="00536AC2">
        <w:rPr>
          <w:rFonts w:ascii="仿宋" w:eastAsia="仿宋" w:hAnsi="仿宋"/>
          <w:szCs w:val="32"/>
        </w:rPr>
        <w:t>公共基础必修课</w:t>
      </w:r>
      <w:r w:rsidRPr="00536AC2">
        <w:rPr>
          <w:rFonts w:ascii="仿宋" w:eastAsia="仿宋" w:hAnsi="仿宋" w:hint="eastAsia"/>
          <w:szCs w:val="32"/>
        </w:rPr>
        <w:t>程。并将马克思主义理论类课程、党史国史、</w:t>
      </w:r>
      <w:r w:rsidRPr="00536AC2">
        <w:rPr>
          <w:rFonts w:ascii="仿宋" w:eastAsia="仿宋" w:hAnsi="仿宋"/>
          <w:szCs w:val="32"/>
        </w:rPr>
        <w:t>中华优秀传统文化</w:t>
      </w:r>
      <w:r w:rsidRPr="00536AC2">
        <w:rPr>
          <w:rFonts w:ascii="仿宋" w:eastAsia="仿宋" w:hAnsi="仿宋" w:hint="eastAsia"/>
          <w:szCs w:val="32"/>
        </w:rPr>
        <w:t>、</w:t>
      </w:r>
      <w:r w:rsidRPr="00536AC2">
        <w:rPr>
          <w:rFonts w:ascii="仿宋" w:eastAsia="仿宋" w:hAnsi="仿宋"/>
          <w:szCs w:val="32"/>
        </w:rPr>
        <w:t>职业发展与就业指导</w:t>
      </w:r>
      <w:r w:rsidRPr="00536AC2">
        <w:rPr>
          <w:rFonts w:ascii="仿宋" w:eastAsia="仿宋" w:hAnsi="仿宋" w:hint="eastAsia"/>
          <w:szCs w:val="32"/>
        </w:rPr>
        <w:t>、</w:t>
      </w:r>
      <w:r w:rsidRPr="00536AC2">
        <w:rPr>
          <w:rFonts w:ascii="仿宋" w:eastAsia="仿宋" w:hAnsi="仿宋"/>
          <w:szCs w:val="32"/>
        </w:rPr>
        <w:t>创新创业教育</w:t>
      </w:r>
      <w:r w:rsidRPr="00536AC2">
        <w:rPr>
          <w:rFonts w:ascii="仿宋" w:eastAsia="仿宋" w:hAnsi="仿宋" w:hint="eastAsia"/>
          <w:szCs w:val="32"/>
        </w:rPr>
        <w:t>、信息技术、</w:t>
      </w:r>
      <w:r w:rsidRPr="00536AC2">
        <w:rPr>
          <w:rFonts w:ascii="仿宋" w:eastAsia="仿宋" w:hAnsi="仿宋"/>
          <w:szCs w:val="32"/>
        </w:rPr>
        <w:t>语文</w:t>
      </w:r>
      <w:r w:rsidRPr="00536AC2">
        <w:rPr>
          <w:rFonts w:ascii="仿宋" w:eastAsia="仿宋" w:hAnsi="仿宋" w:hint="eastAsia"/>
          <w:szCs w:val="32"/>
        </w:rPr>
        <w:t>、</w:t>
      </w:r>
      <w:r w:rsidRPr="00536AC2">
        <w:rPr>
          <w:rFonts w:ascii="仿宋" w:eastAsia="仿宋" w:hAnsi="仿宋"/>
          <w:szCs w:val="32"/>
        </w:rPr>
        <w:t>数学</w:t>
      </w:r>
      <w:r w:rsidRPr="00536AC2">
        <w:rPr>
          <w:rFonts w:ascii="仿宋" w:eastAsia="仿宋" w:hAnsi="仿宋" w:hint="eastAsia"/>
          <w:szCs w:val="32"/>
        </w:rPr>
        <w:t>、</w:t>
      </w:r>
      <w:r w:rsidRPr="00536AC2">
        <w:rPr>
          <w:rFonts w:ascii="仿宋" w:eastAsia="仿宋" w:hAnsi="仿宋"/>
          <w:szCs w:val="32"/>
        </w:rPr>
        <w:t>外语</w:t>
      </w:r>
      <w:r w:rsidRPr="00536AC2">
        <w:rPr>
          <w:rFonts w:ascii="仿宋" w:eastAsia="仿宋" w:hAnsi="仿宋" w:hint="eastAsia"/>
          <w:szCs w:val="32"/>
        </w:rPr>
        <w:t>、</w:t>
      </w:r>
      <w:r w:rsidRPr="00536AC2">
        <w:rPr>
          <w:rFonts w:ascii="仿宋" w:eastAsia="仿宋" w:hAnsi="仿宋"/>
          <w:szCs w:val="32"/>
        </w:rPr>
        <w:t>健康教育</w:t>
      </w:r>
      <w:r w:rsidRPr="00536AC2">
        <w:rPr>
          <w:rFonts w:ascii="仿宋" w:eastAsia="仿宋" w:hAnsi="仿宋" w:hint="eastAsia"/>
          <w:szCs w:val="32"/>
        </w:rPr>
        <w:t>、</w:t>
      </w:r>
      <w:r w:rsidRPr="00536AC2">
        <w:rPr>
          <w:rFonts w:ascii="仿宋" w:eastAsia="仿宋" w:hAnsi="仿宋"/>
          <w:szCs w:val="32"/>
        </w:rPr>
        <w:t>美育</w:t>
      </w:r>
      <w:r w:rsidRPr="00536AC2">
        <w:rPr>
          <w:rFonts w:ascii="仿宋" w:eastAsia="仿宋" w:hAnsi="仿宋" w:hint="eastAsia"/>
          <w:szCs w:val="32"/>
        </w:rPr>
        <w:t>课程、职业素养等列为必修课或限定选修课。</w:t>
      </w:r>
    </w:p>
    <w:p w14:paraId="28ACFE28"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1.思想政治理论课（144学时，9学分）</w:t>
      </w:r>
    </w:p>
    <w:p w14:paraId="0F9EFE61"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（1）思想道德与法治</w:t>
      </w:r>
    </w:p>
    <w:p w14:paraId="61918B67"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帮助学生筑牢理想信念之基，培育和</w:t>
      </w:r>
      <w:proofErr w:type="gramStart"/>
      <w:r w:rsidRPr="00536AC2">
        <w:rPr>
          <w:rFonts w:ascii="仿宋" w:eastAsia="仿宋" w:hAnsi="仿宋" w:hint="eastAsia"/>
          <w:szCs w:val="32"/>
        </w:rPr>
        <w:t>践行</w:t>
      </w:r>
      <w:proofErr w:type="gramEnd"/>
      <w:r w:rsidRPr="00536AC2">
        <w:rPr>
          <w:rFonts w:ascii="仿宋" w:eastAsia="仿宋" w:hAnsi="仿宋" w:hint="eastAsia"/>
          <w:szCs w:val="32"/>
        </w:rPr>
        <w:t>社会主义核心价值观，传承中华美德，弘扬中国精神，尊重和维护宪法权威，提升思想道德素质和法律素质。课程为3学分。</w:t>
      </w:r>
    </w:p>
    <w:p w14:paraId="279DE927"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（2）毛泽东思想和中国特色社会主义理论体系概论</w:t>
      </w:r>
    </w:p>
    <w:p w14:paraId="700644DF"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帮助学生理解毛泽东思想、邓小平理论、“三个代表”重要思想、科学发展观、习近平新时代中国特色社会主义思想是一脉相承又与时俱进的科学体系，引导学生坚定“四个自信”。课程为4学分。</w:t>
      </w:r>
    </w:p>
    <w:p w14:paraId="3B8D18B2"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（3）形势与政策</w:t>
      </w:r>
    </w:p>
    <w:p w14:paraId="2EF93DE8"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帮助学生准确理解当代马克思主义，党和国家取得的历史性成就、面临的历史性机遇和挑战，引导学生正确认识世界和中国发展大势，认清时代责任和历史使命。课程为2学分。</w:t>
      </w:r>
    </w:p>
    <w:p w14:paraId="2AC8AD92"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lastRenderedPageBreak/>
        <w:t>2.体育1.2.3（108学时，6学分）</w:t>
      </w:r>
    </w:p>
    <w:p w14:paraId="6FB78E08"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培养学生掌握基本的体育理论知识和基本技能，提高体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14:paraId="6FD0BA7F"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3.军事理论及军事技能（148学时，4学分）</w:t>
      </w:r>
    </w:p>
    <w:p w14:paraId="358F8210"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14:paraId="5D7D7741"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4.大学生心理健康教育（32学时，2学分）</w:t>
      </w:r>
    </w:p>
    <w:p w14:paraId="3154D17B"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处理心理健康问题。</w:t>
      </w:r>
    </w:p>
    <w:p w14:paraId="1DF51F7F"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5.大学英语（144学时，8学分）</w:t>
      </w:r>
    </w:p>
    <w:p w14:paraId="5FC60D5F"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通过课堂教学各个环节，运用各种教学方法，使学生掌握一定的英语听、说、读、写、译的基本技能，培养学生进</w:t>
      </w:r>
      <w:r w:rsidRPr="00536AC2">
        <w:rPr>
          <w:rFonts w:ascii="仿宋" w:eastAsia="仿宋" w:hAnsi="仿宋" w:hint="eastAsia"/>
          <w:szCs w:val="32"/>
        </w:rPr>
        <w:lastRenderedPageBreak/>
        <w:t>行简单的口头和书面交流的能力。同时，大学英语坚持知识传授和价值引领相结合，运用可以培养学生理想信念、价值取向、政治信仰、社会责任的题材与内容，使显性教育与隐性教育相融合，培养学生树立正确的世界观、人生观、价值观，让学生成为德才兼备、全面发展的人才。</w:t>
      </w:r>
    </w:p>
    <w:p w14:paraId="4BFBE53B"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6.计算机基础（64学时，4学分）</w:t>
      </w:r>
    </w:p>
    <w:p w14:paraId="1995DB9B"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培养学生掌握常用的工具软件和信息化办公技术，具备支撑专业学习的能力，使学生能够在日常生活、学习和工作中综合运用信息技术解决问题；增强信息意识、提升计算思维、促进数字化创新与发展能力、树立正确的信息社会价值观和责任感，为其职业发展、终身学习和服务社会奠定基础。</w:t>
      </w:r>
    </w:p>
    <w:p w14:paraId="2516949D"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7.职业生涯规划与就业创业指导（18学时，1学分）</w:t>
      </w:r>
    </w:p>
    <w:p w14:paraId="6E501390"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引导大学生在认识自我的基础上树立正确的职业理想和择业观，使大学生在了解国家的就业政策及法规前提下，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实践。</w:t>
      </w:r>
    </w:p>
    <w:p w14:paraId="110B74ED"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8.大学生安全教育（18学时，1学分）</w:t>
      </w:r>
    </w:p>
    <w:p w14:paraId="7F915414"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激发大学生树立</w:t>
      </w:r>
      <w:proofErr w:type="gramStart"/>
      <w:r w:rsidRPr="00536AC2">
        <w:rPr>
          <w:rFonts w:ascii="仿宋" w:eastAsia="仿宋" w:hAnsi="仿宋" w:hint="eastAsia"/>
          <w:szCs w:val="32"/>
        </w:rPr>
        <w:t>安全第一</w:t>
      </w:r>
      <w:proofErr w:type="gramEnd"/>
      <w:r w:rsidRPr="00536AC2">
        <w:rPr>
          <w:rFonts w:ascii="仿宋" w:eastAsia="仿宋" w:hAnsi="仿宋" w:hint="eastAsia"/>
          <w:szCs w:val="32"/>
        </w:rPr>
        <w:t>的意识确立正确的安全观。培养正确避灾、避险和防骗、</w:t>
      </w:r>
      <w:proofErr w:type="gramStart"/>
      <w:r w:rsidRPr="00536AC2">
        <w:rPr>
          <w:rFonts w:ascii="仿宋" w:eastAsia="仿宋" w:hAnsi="仿宋" w:hint="eastAsia"/>
          <w:szCs w:val="32"/>
        </w:rPr>
        <w:t>识骗技能</w:t>
      </w:r>
      <w:proofErr w:type="gramEnd"/>
      <w:r w:rsidRPr="00536AC2">
        <w:rPr>
          <w:rFonts w:ascii="仿宋" w:eastAsia="仿宋" w:hAnsi="仿宋" w:hint="eastAsia"/>
          <w:szCs w:val="32"/>
        </w:rPr>
        <w:t>，提高防灾避险和防骗</w:t>
      </w:r>
      <w:r w:rsidRPr="00536AC2">
        <w:rPr>
          <w:rFonts w:ascii="仿宋" w:eastAsia="仿宋" w:hAnsi="仿宋" w:hint="eastAsia"/>
          <w:szCs w:val="32"/>
        </w:rPr>
        <w:lastRenderedPageBreak/>
        <w:t>能力；培养学生高尚的人生价值观和正确的价值观；掌握有效预防传染病和食物中毒的方法。主要内容包括：国家安全、财产安全、网络安全、消防安全、学习安全、公共卫生安全、社会活动安全、灾害自救安全等。</w:t>
      </w:r>
    </w:p>
    <w:p w14:paraId="05537503"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9.大学生文化修养（18学时，1学分）</w:t>
      </w:r>
    </w:p>
    <w:p w14:paraId="6DBC9D5F"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本课程通过对文学、哲学、艺术、科学、饮食、礼俗等基础、人文学科知识的讲授，要求学生了解中国文学的内容，中国哲学思想，中国古代科学的成就及现代科技的前沿；了解饮食文化在中国文化中的地位，了解古代的礼俗文化，并通过影视及书法知识的学习，进一步提高学生的艺术鉴赏能力。</w:t>
      </w:r>
    </w:p>
    <w:p w14:paraId="77EE48EF"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10.应用文写作（18学时，1学分）</w:t>
      </w:r>
    </w:p>
    <w:p w14:paraId="0B70E9BF"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本课程把培养学生“解决实际问题的能力”和“自主学习的能力”放在突出的位置上，以日常文书、行政公文、事务文书、经济文书、职业文书等文种的文体知识和写作训练为主要教学内容并通过案例分析和写作训练培养学生处理职业生涯及日常生活应用文的写作能力。</w:t>
      </w:r>
    </w:p>
    <w:p w14:paraId="05C3EDAD"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11.职业素质养成（18学时，1学分）</w:t>
      </w:r>
    </w:p>
    <w:p w14:paraId="4881BC8C"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14:paraId="342B1144"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lastRenderedPageBreak/>
        <w:t>12.演讲与口才（18学时，1学分）</w:t>
      </w:r>
    </w:p>
    <w:p w14:paraId="73421F56"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了解言语交际的重要作用，基本原则，习得方法，理解言语交际必看的心理素质，思维素质，应变能力及倾听素养。掌握有声语言，态势语言，社交语言，求职口才，即兴演讲，服务口才等贴近学生未来工作岗位与日常生活实践需要的言语口才基本技巧与方法，并形成良好的言语交际意识习惯。</w:t>
      </w:r>
    </w:p>
    <w:p w14:paraId="4AB92AF1"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13.中国共产党党史（16学时，1学分）</w:t>
      </w:r>
    </w:p>
    <w:p w14:paraId="3CB12D67"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帮助大学生</w:t>
      </w:r>
      <w:proofErr w:type="gramStart"/>
      <w:r w:rsidRPr="00536AC2">
        <w:rPr>
          <w:rFonts w:ascii="仿宋" w:eastAsia="仿宋" w:hAnsi="仿宋" w:hint="eastAsia"/>
          <w:szCs w:val="32"/>
        </w:rPr>
        <w:t>认识近</w:t>
      </w:r>
      <w:proofErr w:type="gramEnd"/>
      <w:r w:rsidRPr="00536AC2">
        <w:rPr>
          <w:rFonts w:ascii="仿宋" w:eastAsia="仿宋" w:hAnsi="仿宋" w:hint="eastAsia"/>
          <w:szCs w:val="32"/>
        </w:rPr>
        <w:t xml:space="preserve">现代中国社会发展和革命发展的历史进城及其内在的规律性，了解国史、国情，深刻领会历史和人民怎样选择了中国共产党。怎样选择了社会主义道路。  </w:t>
      </w:r>
    </w:p>
    <w:p w14:paraId="742797B0"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14.就业创业指导课（40学时  2.5学分）</w:t>
      </w:r>
    </w:p>
    <w:p w14:paraId="2DF341E3"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该门课程是一门体现高职教育就业导向的综合性课程，强调理论性和实践性的有机统一，内容包括创业基础理论、创业意识，就业相关基本知识。</w:t>
      </w:r>
    </w:p>
    <w:p w14:paraId="68335A2F" w14:textId="77777777" w:rsidR="00B10160" w:rsidRPr="00536AC2" w:rsidRDefault="00B10160" w:rsidP="00B10160">
      <w:pPr>
        <w:pStyle w:val="2"/>
        <w:spacing w:before="0" w:after="0" w:line="300" w:lineRule="auto"/>
        <w:ind w:firstLineChars="200" w:firstLine="640"/>
        <w:rPr>
          <w:rFonts w:ascii="仿宋" w:hAnsi="仿宋" w:cs="Times New Roman"/>
          <w:b w:val="0"/>
          <w:bCs w:val="0"/>
        </w:rPr>
      </w:pPr>
      <w:bookmarkStart w:id="23" w:name="_Toc27124"/>
      <w:r w:rsidRPr="00536AC2">
        <w:rPr>
          <w:rFonts w:ascii="仿宋" w:hAnsi="仿宋" w:cs="Times New Roman"/>
          <w:b w:val="0"/>
          <w:bCs w:val="0"/>
        </w:rPr>
        <w:t>（二）专业（技能）课程</w:t>
      </w:r>
      <w:bookmarkEnd w:id="23"/>
    </w:p>
    <w:p w14:paraId="1517AA2C"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szCs w:val="32"/>
        </w:rPr>
        <w:t>专业</w:t>
      </w:r>
      <w:r w:rsidRPr="00536AC2">
        <w:rPr>
          <w:rFonts w:ascii="仿宋" w:eastAsia="仿宋" w:hAnsi="仿宋" w:hint="eastAsia"/>
          <w:szCs w:val="32"/>
        </w:rPr>
        <w:t>（技能）课程一般包括专业基础课程、专业核心课程、专业限选课程，并涵盖有关实践性教学环节。</w:t>
      </w:r>
    </w:p>
    <w:p w14:paraId="47E81F71"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主要专业基础课程：专业基础课程一般设置6~8 门，包括:环境生态、环境工程原理、普通化学、工程制图、电子电工、PLC技术、环境微生物、环境工程CAD等。</w:t>
      </w:r>
    </w:p>
    <w:p w14:paraId="2F0B1A81" w14:textId="77777777" w:rsidR="00B10160" w:rsidRPr="00536AC2" w:rsidRDefault="00B10160" w:rsidP="00B10160">
      <w:pPr>
        <w:spacing w:line="300" w:lineRule="auto"/>
        <w:ind w:firstLineChars="200" w:firstLine="640"/>
        <w:rPr>
          <w:rFonts w:ascii="仿宋" w:eastAsia="仿宋" w:hAnsi="仿宋"/>
          <w:szCs w:val="32"/>
        </w:rPr>
      </w:pPr>
      <w:r w:rsidRPr="00536AC2">
        <w:rPr>
          <w:rFonts w:ascii="仿宋" w:eastAsia="仿宋" w:hAnsi="仿宋" w:hint="eastAsia"/>
          <w:szCs w:val="32"/>
        </w:rPr>
        <w:t>主要专业核心课程：专业核心课程一般设置6~8门， 包括:水污染控制工程、大气污染控制工程、固体废物处理与</w:t>
      </w:r>
      <w:r w:rsidRPr="00536AC2">
        <w:rPr>
          <w:rFonts w:ascii="仿宋" w:eastAsia="仿宋" w:hAnsi="仿宋" w:hint="eastAsia"/>
          <w:szCs w:val="32"/>
        </w:rPr>
        <w:lastRenderedPageBreak/>
        <w:t>资源化技术、噪声污染控制技术、环境工程施工技术、环境监测等。</w:t>
      </w:r>
    </w:p>
    <w:p w14:paraId="58048248" w14:textId="77777777" w:rsidR="00B10160" w:rsidRPr="00536AC2" w:rsidRDefault="00B10160" w:rsidP="00B10160">
      <w:pPr>
        <w:spacing w:line="300" w:lineRule="auto"/>
        <w:jc w:val="center"/>
        <w:rPr>
          <w:rFonts w:ascii="仿宋" w:eastAsia="仿宋" w:hAnsi="仿宋"/>
          <w:szCs w:val="32"/>
        </w:rPr>
      </w:pPr>
    </w:p>
    <w:p w14:paraId="4006DF92" w14:textId="77777777" w:rsidR="00B10160" w:rsidRDefault="00B10160" w:rsidP="00B10160">
      <w:pPr>
        <w:spacing w:line="300" w:lineRule="auto"/>
        <w:ind w:firstLineChars="600" w:firstLine="1800"/>
        <w:rPr>
          <w:sz w:val="30"/>
          <w:szCs w:val="30"/>
        </w:rPr>
      </w:pPr>
      <w:r>
        <w:rPr>
          <w:rFonts w:hint="eastAsia"/>
          <w:sz w:val="30"/>
          <w:szCs w:val="30"/>
        </w:rPr>
        <w:t>表</w:t>
      </w:r>
      <w:r>
        <w:rPr>
          <w:rFonts w:hint="eastAsia"/>
          <w:sz w:val="30"/>
          <w:szCs w:val="30"/>
        </w:rPr>
        <w:t xml:space="preserve">2 </w:t>
      </w:r>
      <w:r>
        <w:rPr>
          <w:rFonts w:hint="eastAsia"/>
          <w:sz w:val="30"/>
          <w:szCs w:val="30"/>
        </w:rPr>
        <w:t>主要专业核心课程描述表</w:t>
      </w:r>
    </w:p>
    <w:tbl>
      <w:tblPr>
        <w:tblW w:w="8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0"/>
        <w:gridCol w:w="1681"/>
        <w:gridCol w:w="2838"/>
        <w:gridCol w:w="3383"/>
      </w:tblGrid>
      <w:tr w:rsidR="00B10160" w14:paraId="41743B1D" w14:textId="77777777" w:rsidTr="00CB70D8">
        <w:trPr>
          <w:jc w:val="center"/>
        </w:trPr>
        <w:tc>
          <w:tcPr>
            <w:tcW w:w="920" w:type="dxa"/>
            <w:vAlign w:val="center"/>
          </w:tcPr>
          <w:p w14:paraId="62BBAE97" w14:textId="77777777" w:rsidR="00B10160" w:rsidRDefault="00B10160" w:rsidP="00CB70D8">
            <w:pPr>
              <w:overflowPunct w:val="0"/>
              <w:adjustRightInd w:val="0"/>
              <w:spacing w:line="300" w:lineRule="auto"/>
              <w:jc w:val="center"/>
              <w:outlineLvl w:val="0"/>
              <w:rPr>
                <w:rFonts w:ascii="仿宋" w:eastAsia="仿宋" w:hAnsi="仿宋" w:cs="仿宋"/>
                <w:sz w:val="21"/>
                <w:szCs w:val="21"/>
              </w:rPr>
            </w:pPr>
            <w:bookmarkStart w:id="24" w:name="_Toc11817"/>
            <w:bookmarkStart w:id="25" w:name="_Toc20141"/>
            <w:r>
              <w:rPr>
                <w:rFonts w:ascii="仿宋" w:eastAsia="仿宋" w:hAnsi="仿宋" w:cs="仿宋" w:hint="eastAsia"/>
                <w:sz w:val="21"/>
                <w:szCs w:val="21"/>
              </w:rPr>
              <w:t>序号</w:t>
            </w:r>
            <w:bookmarkEnd w:id="24"/>
            <w:bookmarkEnd w:id="25"/>
          </w:p>
        </w:tc>
        <w:tc>
          <w:tcPr>
            <w:tcW w:w="1681" w:type="dxa"/>
            <w:vAlign w:val="center"/>
          </w:tcPr>
          <w:p w14:paraId="5525CCCB" w14:textId="77777777" w:rsidR="00B10160" w:rsidRDefault="00B10160" w:rsidP="00CB70D8">
            <w:pPr>
              <w:overflowPunct w:val="0"/>
              <w:adjustRightInd w:val="0"/>
              <w:spacing w:line="300" w:lineRule="auto"/>
              <w:jc w:val="center"/>
              <w:outlineLvl w:val="0"/>
              <w:rPr>
                <w:rFonts w:ascii="仿宋" w:eastAsia="仿宋" w:hAnsi="仿宋" w:cs="仿宋"/>
                <w:sz w:val="21"/>
                <w:szCs w:val="21"/>
              </w:rPr>
            </w:pPr>
            <w:bookmarkStart w:id="26" w:name="_Toc21263"/>
            <w:bookmarkStart w:id="27" w:name="_Toc11648"/>
            <w:r>
              <w:rPr>
                <w:rFonts w:ascii="仿宋" w:eastAsia="仿宋" w:hAnsi="仿宋" w:cs="仿宋" w:hint="eastAsia"/>
                <w:sz w:val="21"/>
                <w:szCs w:val="21"/>
              </w:rPr>
              <w:t>课程名称</w:t>
            </w:r>
            <w:bookmarkEnd w:id="26"/>
            <w:bookmarkEnd w:id="27"/>
          </w:p>
        </w:tc>
        <w:tc>
          <w:tcPr>
            <w:tcW w:w="2838" w:type="dxa"/>
            <w:vAlign w:val="center"/>
          </w:tcPr>
          <w:p w14:paraId="262E5DD7" w14:textId="77777777" w:rsidR="00B10160" w:rsidRDefault="00B10160" w:rsidP="00CB70D8">
            <w:pPr>
              <w:overflowPunct w:val="0"/>
              <w:adjustRightInd w:val="0"/>
              <w:spacing w:line="300" w:lineRule="auto"/>
              <w:jc w:val="center"/>
              <w:outlineLvl w:val="0"/>
              <w:rPr>
                <w:rFonts w:ascii="仿宋" w:eastAsia="仿宋" w:hAnsi="仿宋" w:cs="仿宋"/>
                <w:sz w:val="21"/>
                <w:szCs w:val="21"/>
              </w:rPr>
            </w:pPr>
            <w:bookmarkStart w:id="28" w:name="_Toc12217"/>
            <w:bookmarkStart w:id="29" w:name="_Toc19664"/>
            <w:r>
              <w:rPr>
                <w:rFonts w:ascii="仿宋" w:eastAsia="仿宋" w:hAnsi="仿宋" w:cs="仿宋" w:hint="eastAsia"/>
                <w:sz w:val="21"/>
                <w:szCs w:val="21"/>
              </w:rPr>
              <w:t>课程目标</w:t>
            </w:r>
            <w:bookmarkEnd w:id="28"/>
            <w:bookmarkEnd w:id="29"/>
          </w:p>
        </w:tc>
        <w:tc>
          <w:tcPr>
            <w:tcW w:w="3383" w:type="dxa"/>
            <w:vAlign w:val="center"/>
          </w:tcPr>
          <w:p w14:paraId="5BD2CFA1" w14:textId="77777777" w:rsidR="00B10160" w:rsidRDefault="00B10160" w:rsidP="00CB70D8">
            <w:pPr>
              <w:overflowPunct w:val="0"/>
              <w:adjustRightInd w:val="0"/>
              <w:spacing w:line="300" w:lineRule="auto"/>
              <w:jc w:val="center"/>
              <w:outlineLvl w:val="0"/>
              <w:rPr>
                <w:rFonts w:ascii="仿宋" w:eastAsia="仿宋" w:hAnsi="仿宋" w:cs="仿宋"/>
                <w:sz w:val="21"/>
                <w:szCs w:val="21"/>
              </w:rPr>
            </w:pPr>
            <w:bookmarkStart w:id="30" w:name="_Toc6712"/>
            <w:bookmarkStart w:id="31" w:name="_Toc6109"/>
            <w:r>
              <w:rPr>
                <w:rFonts w:ascii="仿宋" w:eastAsia="仿宋" w:hAnsi="仿宋" w:cs="仿宋" w:hint="eastAsia"/>
                <w:sz w:val="21"/>
                <w:szCs w:val="21"/>
              </w:rPr>
              <w:t>课程内容</w:t>
            </w:r>
            <w:bookmarkEnd w:id="30"/>
            <w:bookmarkEnd w:id="31"/>
          </w:p>
        </w:tc>
      </w:tr>
      <w:tr w:rsidR="00B10160" w14:paraId="73CBB28D" w14:textId="77777777" w:rsidTr="00CB70D8">
        <w:trPr>
          <w:jc w:val="center"/>
        </w:trPr>
        <w:tc>
          <w:tcPr>
            <w:tcW w:w="920" w:type="dxa"/>
            <w:vAlign w:val="center"/>
          </w:tcPr>
          <w:p w14:paraId="230CA965" w14:textId="77777777" w:rsidR="00B10160" w:rsidRDefault="00B10160" w:rsidP="00CB70D8">
            <w:pPr>
              <w:overflowPunct w:val="0"/>
              <w:adjustRightInd w:val="0"/>
              <w:spacing w:line="300" w:lineRule="auto"/>
              <w:jc w:val="center"/>
              <w:outlineLvl w:val="0"/>
              <w:rPr>
                <w:rFonts w:ascii="仿宋" w:eastAsia="仿宋" w:hAnsi="仿宋" w:cs="仿宋"/>
                <w:sz w:val="21"/>
                <w:szCs w:val="21"/>
              </w:rPr>
            </w:pPr>
            <w:bookmarkStart w:id="32" w:name="_Toc1148"/>
            <w:bookmarkStart w:id="33" w:name="_Toc21480"/>
            <w:r>
              <w:rPr>
                <w:rFonts w:ascii="仿宋" w:eastAsia="仿宋" w:hAnsi="仿宋" w:cs="仿宋" w:hint="eastAsia"/>
                <w:sz w:val="21"/>
                <w:szCs w:val="21"/>
              </w:rPr>
              <w:t>1</w:t>
            </w:r>
            <w:bookmarkEnd w:id="32"/>
            <w:bookmarkEnd w:id="33"/>
          </w:p>
        </w:tc>
        <w:tc>
          <w:tcPr>
            <w:tcW w:w="1681" w:type="dxa"/>
            <w:vAlign w:val="center"/>
          </w:tcPr>
          <w:p w14:paraId="37CB43B6" w14:textId="77777777" w:rsidR="00B10160" w:rsidRDefault="00B10160" w:rsidP="00CB70D8">
            <w:pPr>
              <w:overflowPunct w:val="0"/>
              <w:adjustRightInd w:val="0"/>
              <w:spacing w:line="300" w:lineRule="auto"/>
              <w:jc w:val="center"/>
              <w:outlineLvl w:val="0"/>
              <w:rPr>
                <w:rFonts w:ascii="仿宋" w:eastAsia="仿宋" w:hAnsi="仿宋" w:cs="仿宋"/>
                <w:sz w:val="21"/>
                <w:szCs w:val="21"/>
              </w:rPr>
            </w:pPr>
            <w:bookmarkStart w:id="34" w:name="_Toc5458"/>
            <w:bookmarkStart w:id="35" w:name="_Toc12586"/>
            <w:r>
              <w:rPr>
                <w:rFonts w:ascii="仿宋" w:eastAsia="仿宋" w:hAnsi="仿宋" w:cs="仿宋" w:hint="eastAsia"/>
                <w:sz w:val="21"/>
                <w:szCs w:val="21"/>
              </w:rPr>
              <w:t>水污染控制工程</w:t>
            </w:r>
            <w:bookmarkEnd w:id="34"/>
            <w:bookmarkEnd w:id="35"/>
          </w:p>
        </w:tc>
        <w:tc>
          <w:tcPr>
            <w:tcW w:w="2838" w:type="dxa"/>
            <w:vAlign w:val="center"/>
          </w:tcPr>
          <w:p w14:paraId="0BF1638E" w14:textId="77777777" w:rsidR="00B10160" w:rsidRDefault="00B10160" w:rsidP="00CB70D8">
            <w:pPr>
              <w:overflowPunct w:val="0"/>
              <w:adjustRightInd w:val="0"/>
              <w:spacing w:line="300" w:lineRule="auto"/>
              <w:jc w:val="left"/>
              <w:outlineLvl w:val="0"/>
              <w:rPr>
                <w:rFonts w:ascii="仿宋" w:eastAsia="仿宋" w:hAnsi="仿宋" w:cs="仿宋"/>
                <w:sz w:val="21"/>
                <w:szCs w:val="21"/>
              </w:rPr>
            </w:pPr>
            <w:bookmarkStart w:id="36" w:name="_Toc18708"/>
            <w:bookmarkStart w:id="37" w:name="_Toc28275"/>
            <w:r>
              <w:rPr>
                <w:rFonts w:ascii="仿宋" w:eastAsia="仿宋" w:hAnsi="仿宋" w:cs="仿宋" w:hint="eastAsia"/>
                <w:sz w:val="21"/>
                <w:szCs w:val="21"/>
              </w:rPr>
              <w:t>掌握水污染的来源，水污染处理设备，设备设计等</w:t>
            </w:r>
            <w:bookmarkEnd w:id="36"/>
            <w:bookmarkEnd w:id="37"/>
          </w:p>
        </w:tc>
        <w:tc>
          <w:tcPr>
            <w:tcW w:w="3383" w:type="dxa"/>
            <w:vAlign w:val="center"/>
          </w:tcPr>
          <w:p w14:paraId="4684E82C" w14:textId="77777777" w:rsidR="00B10160" w:rsidRDefault="00B10160" w:rsidP="00CB70D8">
            <w:pPr>
              <w:overflowPunct w:val="0"/>
              <w:adjustRightInd w:val="0"/>
              <w:spacing w:line="300" w:lineRule="auto"/>
              <w:jc w:val="left"/>
              <w:outlineLvl w:val="0"/>
              <w:rPr>
                <w:rFonts w:ascii="仿宋" w:eastAsia="仿宋" w:hAnsi="仿宋" w:cs="仿宋"/>
                <w:sz w:val="21"/>
                <w:szCs w:val="21"/>
              </w:rPr>
            </w:pPr>
            <w:bookmarkStart w:id="38" w:name="_Toc23506"/>
            <w:bookmarkStart w:id="39" w:name="_Toc15227"/>
            <w:r>
              <w:rPr>
                <w:rFonts w:ascii="仿宋" w:eastAsia="仿宋" w:hAnsi="仿宋" w:cs="仿宋" w:hint="eastAsia"/>
                <w:sz w:val="21"/>
                <w:szCs w:val="21"/>
              </w:rPr>
              <w:t xml:space="preserve">水污染基础知识；污水的物理、化学、生化、深度处理方法及其常见设备结 </w:t>
            </w:r>
            <w:proofErr w:type="gramStart"/>
            <w:r>
              <w:rPr>
                <w:rFonts w:ascii="仿宋" w:eastAsia="仿宋" w:hAnsi="仿宋" w:cs="仿宋" w:hint="eastAsia"/>
                <w:sz w:val="21"/>
                <w:szCs w:val="21"/>
              </w:rPr>
              <w:t>构特点</w:t>
            </w:r>
            <w:proofErr w:type="gramEnd"/>
            <w:r>
              <w:rPr>
                <w:rFonts w:ascii="仿宋" w:eastAsia="仿宋" w:hAnsi="仿宋" w:cs="仿宋" w:hint="eastAsia"/>
                <w:sz w:val="21"/>
                <w:szCs w:val="21"/>
              </w:rPr>
              <w:t>和应用；污泥处理与处置；根据水污染治理方法进行科学合理的污水 治理工艺选择</w:t>
            </w:r>
            <w:bookmarkEnd w:id="38"/>
            <w:bookmarkEnd w:id="39"/>
          </w:p>
        </w:tc>
      </w:tr>
      <w:tr w:rsidR="00B10160" w14:paraId="43FA05D2" w14:textId="77777777" w:rsidTr="00CB70D8">
        <w:trPr>
          <w:trHeight w:val="1602"/>
          <w:jc w:val="center"/>
        </w:trPr>
        <w:tc>
          <w:tcPr>
            <w:tcW w:w="920" w:type="dxa"/>
            <w:vAlign w:val="center"/>
          </w:tcPr>
          <w:p w14:paraId="688DD1DE" w14:textId="77777777" w:rsidR="00B10160" w:rsidRDefault="00B10160" w:rsidP="00CB70D8">
            <w:pPr>
              <w:overflowPunct w:val="0"/>
              <w:adjustRightInd w:val="0"/>
              <w:spacing w:line="300" w:lineRule="auto"/>
              <w:jc w:val="center"/>
              <w:outlineLvl w:val="0"/>
              <w:rPr>
                <w:rFonts w:ascii="仿宋" w:eastAsia="仿宋" w:hAnsi="仿宋" w:cs="仿宋"/>
                <w:sz w:val="21"/>
                <w:szCs w:val="21"/>
              </w:rPr>
            </w:pPr>
            <w:bookmarkStart w:id="40" w:name="_Toc6707"/>
            <w:bookmarkStart w:id="41" w:name="_Toc5751"/>
            <w:r>
              <w:rPr>
                <w:rFonts w:ascii="仿宋" w:eastAsia="仿宋" w:hAnsi="仿宋" w:cs="仿宋" w:hint="eastAsia"/>
                <w:sz w:val="21"/>
                <w:szCs w:val="21"/>
              </w:rPr>
              <w:t>2</w:t>
            </w:r>
            <w:bookmarkEnd w:id="40"/>
            <w:bookmarkEnd w:id="41"/>
          </w:p>
        </w:tc>
        <w:tc>
          <w:tcPr>
            <w:tcW w:w="1681" w:type="dxa"/>
            <w:vAlign w:val="center"/>
          </w:tcPr>
          <w:p w14:paraId="23B91B39" w14:textId="77777777" w:rsidR="00B10160" w:rsidRDefault="00B10160" w:rsidP="00CB70D8">
            <w:pPr>
              <w:overflowPunct w:val="0"/>
              <w:adjustRightInd w:val="0"/>
              <w:spacing w:line="300" w:lineRule="auto"/>
              <w:jc w:val="center"/>
              <w:outlineLvl w:val="0"/>
              <w:rPr>
                <w:rFonts w:ascii="仿宋" w:eastAsia="仿宋" w:hAnsi="仿宋" w:cs="仿宋"/>
                <w:sz w:val="21"/>
                <w:szCs w:val="21"/>
              </w:rPr>
            </w:pPr>
            <w:bookmarkStart w:id="42" w:name="_Toc32622"/>
            <w:bookmarkStart w:id="43" w:name="_Toc18160"/>
            <w:r>
              <w:rPr>
                <w:rFonts w:ascii="仿宋" w:eastAsia="仿宋" w:hAnsi="仿宋" w:cs="仿宋" w:hint="eastAsia"/>
                <w:sz w:val="21"/>
                <w:szCs w:val="21"/>
              </w:rPr>
              <w:t>大气污染控制工程</w:t>
            </w:r>
            <w:bookmarkEnd w:id="42"/>
            <w:bookmarkEnd w:id="43"/>
          </w:p>
        </w:tc>
        <w:tc>
          <w:tcPr>
            <w:tcW w:w="2838" w:type="dxa"/>
            <w:vAlign w:val="center"/>
          </w:tcPr>
          <w:p w14:paraId="0F5630ED" w14:textId="77777777" w:rsidR="00B10160" w:rsidRDefault="00B10160" w:rsidP="00CB70D8">
            <w:pPr>
              <w:spacing w:line="300" w:lineRule="auto"/>
              <w:jc w:val="left"/>
              <w:rPr>
                <w:rFonts w:ascii="仿宋" w:eastAsia="仿宋" w:hAnsi="仿宋" w:cs="仿宋"/>
                <w:bCs/>
                <w:sz w:val="21"/>
                <w:szCs w:val="21"/>
              </w:rPr>
            </w:pPr>
            <w:r>
              <w:rPr>
                <w:rFonts w:ascii="仿宋" w:eastAsia="仿宋" w:hAnsi="仿宋" w:cs="仿宋" w:hint="eastAsia"/>
                <w:sz w:val="21"/>
                <w:szCs w:val="21"/>
              </w:rPr>
              <w:t>掌握大气污染的来源，处理设备，设备设计等</w:t>
            </w:r>
          </w:p>
          <w:p w14:paraId="789FB80E" w14:textId="77777777" w:rsidR="00B10160" w:rsidRDefault="00B10160" w:rsidP="00CB70D8">
            <w:pPr>
              <w:overflowPunct w:val="0"/>
              <w:adjustRightInd w:val="0"/>
              <w:spacing w:line="300" w:lineRule="auto"/>
              <w:jc w:val="left"/>
              <w:rPr>
                <w:rFonts w:ascii="仿宋" w:eastAsia="仿宋" w:hAnsi="仿宋" w:cs="仿宋"/>
                <w:sz w:val="21"/>
                <w:szCs w:val="21"/>
              </w:rPr>
            </w:pPr>
          </w:p>
        </w:tc>
        <w:tc>
          <w:tcPr>
            <w:tcW w:w="3383" w:type="dxa"/>
            <w:vAlign w:val="center"/>
          </w:tcPr>
          <w:p w14:paraId="2264E7A0" w14:textId="77777777" w:rsidR="00B10160" w:rsidRDefault="00B10160" w:rsidP="00CB70D8">
            <w:pPr>
              <w:pStyle w:val="Other1"/>
              <w:spacing w:line="300" w:lineRule="auto"/>
              <w:ind w:firstLine="0"/>
              <w:rPr>
                <w:rFonts w:ascii="仿宋" w:eastAsia="仿宋" w:hAnsi="仿宋" w:cs="仿宋"/>
                <w:sz w:val="21"/>
                <w:szCs w:val="21"/>
                <w:lang w:val="en-US" w:eastAsia="zh-CN" w:bidi="ar-SA"/>
              </w:rPr>
            </w:pPr>
            <w:r>
              <w:rPr>
                <w:rFonts w:ascii="仿宋" w:eastAsia="仿宋" w:hAnsi="仿宋" w:cs="仿宋" w:hint="eastAsia"/>
                <w:sz w:val="21"/>
                <w:szCs w:val="21"/>
                <w:lang w:val="en-US" w:eastAsia="zh-CN" w:bidi="ar-SA"/>
              </w:rPr>
              <w:t>大气污染防治的基本概念；颗粒污染物净化方法和设备；气态污染物净化方</w:t>
            </w:r>
          </w:p>
          <w:p w14:paraId="1416A664" w14:textId="77777777" w:rsidR="00B10160" w:rsidRDefault="00B10160" w:rsidP="00CB70D8">
            <w:pPr>
              <w:overflowPunct w:val="0"/>
              <w:adjustRightInd w:val="0"/>
              <w:spacing w:line="300" w:lineRule="auto"/>
              <w:jc w:val="left"/>
              <w:outlineLvl w:val="0"/>
              <w:rPr>
                <w:rFonts w:ascii="仿宋" w:eastAsia="仿宋" w:hAnsi="仿宋" w:cs="仿宋"/>
                <w:sz w:val="21"/>
                <w:szCs w:val="21"/>
              </w:rPr>
            </w:pPr>
            <w:bookmarkStart w:id="44" w:name="_Toc8708"/>
            <w:bookmarkStart w:id="45" w:name="_Toc6714"/>
            <w:r>
              <w:rPr>
                <w:rFonts w:ascii="仿宋" w:eastAsia="仿宋" w:hAnsi="仿宋" w:cs="仿宋" w:hint="eastAsia"/>
                <w:sz w:val="21"/>
                <w:szCs w:val="21"/>
              </w:rPr>
              <w:t>法和设备；根据大气污染治理方法进行科学合理的废气治理工艺选择</w:t>
            </w:r>
            <w:bookmarkEnd w:id="44"/>
            <w:bookmarkEnd w:id="45"/>
          </w:p>
        </w:tc>
      </w:tr>
      <w:tr w:rsidR="00B10160" w14:paraId="632681E3" w14:textId="77777777" w:rsidTr="00CB70D8">
        <w:trPr>
          <w:trHeight w:val="589"/>
          <w:jc w:val="center"/>
        </w:trPr>
        <w:tc>
          <w:tcPr>
            <w:tcW w:w="920" w:type="dxa"/>
            <w:vAlign w:val="center"/>
          </w:tcPr>
          <w:p w14:paraId="69BE2BAB" w14:textId="77777777" w:rsidR="00B10160" w:rsidRDefault="00B10160" w:rsidP="00CB70D8">
            <w:pPr>
              <w:overflowPunct w:val="0"/>
              <w:adjustRightInd w:val="0"/>
              <w:spacing w:line="300" w:lineRule="auto"/>
              <w:jc w:val="center"/>
              <w:outlineLvl w:val="0"/>
              <w:rPr>
                <w:rFonts w:ascii="仿宋" w:eastAsia="仿宋" w:hAnsi="仿宋" w:cs="仿宋"/>
                <w:sz w:val="21"/>
                <w:szCs w:val="21"/>
              </w:rPr>
            </w:pPr>
            <w:bookmarkStart w:id="46" w:name="_Toc8298"/>
            <w:bookmarkStart w:id="47" w:name="_Toc28"/>
            <w:r>
              <w:rPr>
                <w:rFonts w:ascii="仿宋" w:eastAsia="仿宋" w:hAnsi="仿宋" w:cs="仿宋" w:hint="eastAsia"/>
                <w:sz w:val="21"/>
                <w:szCs w:val="21"/>
              </w:rPr>
              <w:t>3</w:t>
            </w:r>
            <w:bookmarkEnd w:id="46"/>
            <w:bookmarkEnd w:id="47"/>
          </w:p>
        </w:tc>
        <w:tc>
          <w:tcPr>
            <w:tcW w:w="1681" w:type="dxa"/>
            <w:vAlign w:val="center"/>
          </w:tcPr>
          <w:p w14:paraId="3F9E2BEB" w14:textId="77777777" w:rsidR="00B10160" w:rsidRDefault="00B10160" w:rsidP="00CB70D8">
            <w:pPr>
              <w:pStyle w:val="Other1"/>
              <w:spacing w:line="300" w:lineRule="auto"/>
              <w:ind w:firstLine="0"/>
              <w:jc w:val="left"/>
              <w:rPr>
                <w:rFonts w:ascii="仿宋" w:eastAsia="仿宋" w:hAnsi="仿宋" w:cs="仿宋"/>
                <w:sz w:val="21"/>
                <w:szCs w:val="21"/>
                <w:lang w:val="en-US" w:eastAsia="zh-CN"/>
              </w:rPr>
            </w:pPr>
            <w:r>
              <w:rPr>
                <w:rFonts w:ascii="仿宋" w:eastAsia="仿宋" w:hAnsi="仿宋" w:cs="仿宋" w:hint="eastAsia"/>
                <w:sz w:val="21"/>
                <w:szCs w:val="21"/>
                <w:lang w:val="en-US" w:eastAsia="zh-CN" w:bidi="ar-SA"/>
              </w:rPr>
              <w:t>固体废物处理处置与资源化技术</w:t>
            </w:r>
          </w:p>
        </w:tc>
        <w:tc>
          <w:tcPr>
            <w:tcW w:w="2838" w:type="dxa"/>
            <w:vAlign w:val="center"/>
          </w:tcPr>
          <w:p w14:paraId="3207A652" w14:textId="77777777" w:rsidR="00B10160" w:rsidRDefault="00B10160" w:rsidP="00CB70D8">
            <w:pPr>
              <w:spacing w:line="300" w:lineRule="auto"/>
              <w:jc w:val="left"/>
              <w:rPr>
                <w:rFonts w:ascii="仿宋" w:eastAsia="仿宋" w:hAnsi="仿宋" w:cs="仿宋"/>
                <w:sz w:val="21"/>
                <w:szCs w:val="21"/>
              </w:rPr>
            </w:pPr>
            <w:r>
              <w:rPr>
                <w:rFonts w:ascii="仿宋" w:eastAsia="仿宋" w:hAnsi="仿宋" w:cs="仿宋" w:hint="eastAsia"/>
                <w:sz w:val="21"/>
                <w:szCs w:val="21"/>
              </w:rPr>
              <w:t>掌握固体废弃物污染的来源，处理设备，设备设计等</w:t>
            </w:r>
          </w:p>
          <w:p w14:paraId="6A846A5C" w14:textId="77777777" w:rsidR="00B10160" w:rsidRDefault="00B10160" w:rsidP="00CB70D8">
            <w:pPr>
              <w:overflowPunct w:val="0"/>
              <w:adjustRightInd w:val="0"/>
              <w:spacing w:line="300" w:lineRule="auto"/>
              <w:jc w:val="left"/>
              <w:rPr>
                <w:rFonts w:ascii="仿宋" w:eastAsia="仿宋" w:hAnsi="仿宋" w:cs="仿宋"/>
                <w:sz w:val="21"/>
                <w:szCs w:val="21"/>
              </w:rPr>
            </w:pPr>
          </w:p>
        </w:tc>
        <w:tc>
          <w:tcPr>
            <w:tcW w:w="3383" w:type="dxa"/>
            <w:vAlign w:val="center"/>
          </w:tcPr>
          <w:p w14:paraId="74F12BB4" w14:textId="77777777" w:rsidR="00B10160" w:rsidRDefault="00B10160" w:rsidP="00CB70D8">
            <w:pPr>
              <w:overflowPunct w:val="0"/>
              <w:adjustRightInd w:val="0"/>
              <w:spacing w:line="300" w:lineRule="auto"/>
              <w:jc w:val="left"/>
              <w:outlineLvl w:val="0"/>
              <w:rPr>
                <w:rFonts w:ascii="仿宋" w:eastAsia="仿宋" w:hAnsi="仿宋" w:cs="仿宋"/>
                <w:sz w:val="21"/>
                <w:szCs w:val="21"/>
              </w:rPr>
            </w:pPr>
            <w:bookmarkStart w:id="48" w:name="_Toc7734"/>
            <w:bookmarkStart w:id="49" w:name="_Toc17182"/>
            <w:r>
              <w:rPr>
                <w:rFonts w:ascii="仿宋" w:eastAsia="仿宋" w:hAnsi="仿宋" w:cs="仿宋" w:hint="eastAsia"/>
                <w:sz w:val="21"/>
                <w:szCs w:val="21"/>
              </w:rPr>
              <w:t>固体废物的预处理技术和方法；固体废物资源化技术和应用；固体废物最终 处置原则、工艺和技术；固</w:t>
            </w:r>
            <w:proofErr w:type="gramStart"/>
            <w:r>
              <w:rPr>
                <w:rFonts w:ascii="仿宋" w:eastAsia="仿宋" w:hAnsi="仿宋" w:cs="仿宋" w:hint="eastAsia"/>
                <w:sz w:val="21"/>
                <w:szCs w:val="21"/>
              </w:rPr>
              <w:t>废处理</w:t>
            </w:r>
            <w:proofErr w:type="gramEnd"/>
            <w:r>
              <w:rPr>
                <w:rFonts w:ascii="仿宋" w:eastAsia="仿宋" w:hAnsi="仿宋" w:cs="仿宋" w:hint="eastAsia"/>
                <w:sz w:val="21"/>
                <w:szCs w:val="21"/>
              </w:rPr>
              <w:t>处置常用机械设备；根据固</w:t>
            </w:r>
            <w:proofErr w:type="gramStart"/>
            <w:r>
              <w:rPr>
                <w:rFonts w:ascii="仿宋" w:eastAsia="仿宋" w:hAnsi="仿宋" w:cs="仿宋" w:hint="eastAsia"/>
                <w:sz w:val="21"/>
                <w:szCs w:val="21"/>
              </w:rPr>
              <w:t>废处理</w:t>
            </w:r>
            <w:proofErr w:type="gramEnd"/>
            <w:r>
              <w:rPr>
                <w:rFonts w:ascii="仿宋" w:eastAsia="仿宋" w:hAnsi="仿宋" w:cs="仿宋" w:hint="eastAsia"/>
                <w:sz w:val="21"/>
                <w:szCs w:val="21"/>
              </w:rPr>
              <w:t>处置方 进行 学 理 固</w:t>
            </w:r>
            <w:proofErr w:type="gramStart"/>
            <w:r>
              <w:rPr>
                <w:rFonts w:ascii="仿宋" w:eastAsia="仿宋" w:hAnsi="仿宋" w:cs="仿宋" w:hint="eastAsia"/>
                <w:sz w:val="21"/>
                <w:szCs w:val="21"/>
              </w:rPr>
              <w:t>废处理</w:t>
            </w:r>
            <w:proofErr w:type="gramEnd"/>
            <w:r>
              <w:rPr>
                <w:rFonts w:ascii="仿宋" w:eastAsia="仿宋" w:hAnsi="仿宋" w:cs="仿宋" w:hint="eastAsia"/>
                <w:sz w:val="21"/>
                <w:szCs w:val="21"/>
              </w:rPr>
              <w:t>处 工艺 资源 技术</w:t>
            </w:r>
            <w:bookmarkEnd w:id="48"/>
            <w:bookmarkEnd w:id="49"/>
          </w:p>
        </w:tc>
      </w:tr>
      <w:tr w:rsidR="00B10160" w14:paraId="5E454A0C" w14:textId="77777777" w:rsidTr="00CB70D8">
        <w:trPr>
          <w:trHeight w:val="589"/>
          <w:jc w:val="center"/>
        </w:trPr>
        <w:tc>
          <w:tcPr>
            <w:tcW w:w="920" w:type="dxa"/>
            <w:vAlign w:val="center"/>
          </w:tcPr>
          <w:p w14:paraId="5751D813" w14:textId="77777777" w:rsidR="00B10160" w:rsidRDefault="00B10160" w:rsidP="00CB70D8">
            <w:pPr>
              <w:overflowPunct w:val="0"/>
              <w:adjustRightInd w:val="0"/>
              <w:spacing w:line="300" w:lineRule="auto"/>
              <w:jc w:val="center"/>
              <w:outlineLvl w:val="0"/>
              <w:rPr>
                <w:rFonts w:ascii="仿宋" w:eastAsia="仿宋" w:hAnsi="仿宋" w:cs="仿宋"/>
                <w:sz w:val="21"/>
                <w:szCs w:val="21"/>
              </w:rPr>
            </w:pPr>
            <w:bookmarkStart w:id="50" w:name="_Toc23271"/>
            <w:bookmarkStart w:id="51" w:name="_Toc15600"/>
            <w:r>
              <w:rPr>
                <w:rFonts w:ascii="仿宋" w:eastAsia="仿宋" w:hAnsi="仿宋" w:cs="仿宋" w:hint="eastAsia"/>
                <w:sz w:val="21"/>
                <w:szCs w:val="21"/>
              </w:rPr>
              <w:t>4</w:t>
            </w:r>
            <w:bookmarkEnd w:id="50"/>
            <w:bookmarkEnd w:id="51"/>
          </w:p>
        </w:tc>
        <w:tc>
          <w:tcPr>
            <w:tcW w:w="1681" w:type="dxa"/>
            <w:vAlign w:val="center"/>
          </w:tcPr>
          <w:p w14:paraId="79DB3F58" w14:textId="77777777" w:rsidR="00B10160" w:rsidRDefault="00B10160" w:rsidP="00CB70D8">
            <w:pPr>
              <w:overflowPunct w:val="0"/>
              <w:adjustRightInd w:val="0"/>
              <w:spacing w:line="300" w:lineRule="auto"/>
              <w:jc w:val="left"/>
              <w:outlineLvl w:val="0"/>
              <w:rPr>
                <w:rFonts w:ascii="仿宋" w:eastAsia="仿宋" w:hAnsi="仿宋" w:cs="仿宋"/>
                <w:sz w:val="21"/>
                <w:szCs w:val="21"/>
              </w:rPr>
            </w:pPr>
            <w:bookmarkStart w:id="52" w:name="_Toc29904"/>
            <w:bookmarkStart w:id="53" w:name="_Toc20253"/>
            <w:r>
              <w:rPr>
                <w:rFonts w:ascii="仿宋" w:eastAsia="仿宋" w:hAnsi="仿宋" w:cs="仿宋" w:hint="eastAsia"/>
                <w:sz w:val="21"/>
                <w:szCs w:val="21"/>
              </w:rPr>
              <w:t>噪声污染控制技术</w:t>
            </w:r>
            <w:bookmarkEnd w:id="52"/>
            <w:bookmarkEnd w:id="53"/>
          </w:p>
        </w:tc>
        <w:tc>
          <w:tcPr>
            <w:tcW w:w="2838" w:type="dxa"/>
            <w:vAlign w:val="center"/>
          </w:tcPr>
          <w:p w14:paraId="6B1A0921" w14:textId="77777777" w:rsidR="00B10160" w:rsidRDefault="00B10160" w:rsidP="00CB70D8">
            <w:pPr>
              <w:overflowPunct w:val="0"/>
              <w:adjustRightInd w:val="0"/>
              <w:spacing w:line="300" w:lineRule="auto"/>
              <w:jc w:val="left"/>
              <w:outlineLvl w:val="0"/>
              <w:rPr>
                <w:rFonts w:ascii="仿宋" w:eastAsia="仿宋" w:hAnsi="仿宋" w:cs="仿宋"/>
                <w:sz w:val="21"/>
                <w:szCs w:val="21"/>
              </w:rPr>
            </w:pPr>
            <w:bookmarkStart w:id="54" w:name="_Toc8309"/>
            <w:bookmarkStart w:id="55" w:name="_Toc315"/>
            <w:r>
              <w:rPr>
                <w:rFonts w:ascii="仿宋" w:eastAsia="仿宋" w:hAnsi="仿宋" w:cs="仿宋" w:hint="eastAsia"/>
                <w:sz w:val="21"/>
                <w:szCs w:val="21"/>
              </w:rPr>
              <w:t>掌握噪声污染的来源，处理设备，设备设计等</w:t>
            </w:r>
            <w:bookmarkEnd w:id="54"/>
            <w:bookmarkEnd w:id="55"/>
          </w:p>
          <w:p w14:paraId="60DD220F" w14:textId="77777777" w:rsidR="00B10160" w:rsidRDefault="00B10160" w:rsidP="00CB70D8">
            <w:pPr>
              <w:overflowPunct w:val="0"/>
              <w:adjustRightInd w:val="0"/>
              <w:spacing w:line="300" w:lineRule="auto"/>
              <w:jc w:val="left"/>
              <w:rPr>
                <w:rFonts w:ascii="仿宋" w:eastAsia="仿宋" w:hAnsi="仿宋" w:cs="仿宋"/>
                <w:sz w:val="21"/>
                <w:szCs w:val="21"/>
              </w:rPr>
            </w:pPr>
          </w:p>
        </w:tc>
        <w:tc>
          <w:tcPr>
            <w:tcW w:w="3383" w:type="dxa"/>
            <w:vAlign w:val="center"/>
          </w:tcPr>
          <w:p w14:paraId="1E708905" w14:textId="77777777" w:rsidR="00B10160" w:rsidRDefault="00B10160" w:rsidP="00CB70D8">
            <w:pPr>
              <w:overflowPunct w:val="0"/>
              <w:adjustRightInd w:val="0"/>
              <w:spacing w:line="300" w:lineRule="auto"/>
              <w:jc w:val="left"/>
              <w:outlineLvl w:val="0"/>
              <w:rPr>
                <w:rFonts w:ascii="仿宋" w:eastAsia="仿宋" w:hAnsi="仿宋" w:cs="仿宋"/>
                <w:sz w:val="21"/>
                <w:szCs w:val="21"/>
              </w:rPr>
            </w:pPr>
            <w:bookmarkStart w:id="56" w:name="_Toc21985"/>
            <w:bookmarkStart w:id="57" w:name="_Toc6616"/>
            <w:r>
              <w:rPr>
                <w:rFonts w:ascii="仿宋" w:eastAsia="仿宋" w:hAnsi="仿宋" w:cs="仿宋" w:hint="eastAsia"/>
                <w:sz w:val="21"/>
                <w:szCs w:val="21"/>
              </w:rPr>
              <w:t>噪声污染控制的基本原理；吸声、消声、隔声和减振技术的原理和设备；根 据噪声污染治理方法进行科学合理的噪声治理工艺选择</w:t>
            </w:r>
            <w:bookmarkEnd w:id="56"/>
            <w:bookmarkEnd w:id="57"/>
          </w:p>
        </w:tc>
      </w:tr>
      <w:tr w:rsidR="00B10160" w14:paraId="567103C4" w14:textId="77777777" w:rsidTr="00CB70D8">
        <w:trPr>
          <w:trHeight w:val="589"/>
          <w:jc w:val="center"/>
        </w:trPr>
        <w:tc>
          <w:tcPr>
            <w:tcW w:w="920" w:type="dxa"/>
            <w:vAlign w:val="center"/>
          </w:tcPr>
          <w:p w14:paraId="2336A845" w14:textId="77777777" w:rsidR="00B10160" w:rsidRDefault="00B10160" w:rsidP="00CB70D8">
            <w:pPr>
              <w:overflowPunct w:val="0"/>
              <w:adjustRightInd w:val="0"/>
              <w:spacing w:line="300" w:lineRule="auto"/>
              <w:jc w:val="center"/>
              <w:outlineLvl w:val="0"/>
              <w:rPr>
                <w:rFonts w:ascii="仿宋" w:eastAsia="仿宋" w:hAnsi="仿宋" w:cs="仿宋"/>
                <w:sz w:val="21"/>
                <w:szCs w:val="21"/>
              </w:rPr>
            </w:pPr>
            <w:bookmarkStart w:id="58" w:name="_Toc16235"/>
            <w:bookmarkStart w:id="59" w:name="_Toc26648"/>
            <w:r>
              <w:rPr>
                <w:rFonts w:ascii="仿宋" w:eastAsia="仿宋" w:hAnsi="仿宋" w:cs="仿宋" w:hint="eastAsia"/>
                <w:sz w:val="21"/>
                <w:szCs w:val="21"/>
              </w:rPr>
              <w:t>5</w:t>
            </w:r>
            <w:bookmarkEnd w:id="58"/>
            <w:bookmarkEnd w:id="59"/>
          </w:p>
        </w:tc>
        <w:tc>
          <w:tcPr>
            <w:tcW w:w="1681" w:type="dxa"/>
            <w:vAlign w:val="center"/>
          </w:tcPr>
          <w:p w14:paraId="02E226DA" w14:textId="77777777" w:rsidR="00B10160" w:rsidRDefault="00B10160" w:rsidP="00CB70D8">
            <w:pPr>
              <w:overflowPunct w:val="0"/>
              <w:adjustRightInd w:val="0"/>
              <w:spacing w:line="300" w:lineRule="auto"/>
              <w:jc w:val="left"/>
              <w:outlineLvl w:val="0"/>
              <w:rPr>
                <w:rFonts w:ascii="仿宋" w:eastAsia="仿宋" w:hAnsi="仿宋" w:cs="仿宋"/>
                <w:sz w:val="21"/>
                <w:szCs w:val="21"/>
              </w:rPr>
            </w:pPr>
            <w:bookmarkStart w:id="60" w:name="_Toc19819"/>
            <w:bookmarkStart w:id="61" w:name="_Toc17778"/>
            <w:r>
              <w:rPr>
                <w:rFonts w:ascii="仿宋" w:eastAsia="仿宋" w:hAnsi="仿宋" w:cs="仿宋" w:hint="eastAsia"/>
                <w:sz w:val="21"/>
                <w:szCs w:val="21"/>
              </w:rPr>
              <w:t>环境工程施工技术</w:t>
            </w:r>
            <w:bookmarkEnd w:id="60"/>
            <w:bookmarkEnd w:id="61"/>
          </w:p>
        </w:tc>
        <w:tc>
          <w:tcPr>
            <w:tcW w:w="2838" w:type="dxa"/>
            <w:vAlign w:val="center"/>
          </w:tcPr>
          <w:p w14:paraId="38F92D1F" w14:textId="77777777" w:rsidR="00B10160" w:rsidRDefault="00B10160" w:rsidP="00CB70D8">
            <w:pPr>
              <w:overflowPunct w:val="0"/>
              <w:adjustRightInd w:val="0"/>
              <w:spacing w:line="300" w:lineRule="auto"/>
              <w:jc w:val="left"/>
              <w:outlineLvl w:val="0"/>
              <w:rPr>
                <w:rFonts w:ascii="仿宋" w:eastAsia="仿宋" w:hAnsi="仿宋" w:cs="仿宋"/>
                <w:sz w:val="21"/>
                <w:szCs w:val="21"/>
              </w:rPr>
            </w:pPr>
            <w:bookmarkStart w:id="62" w:name="_Toc2888"/>
            <w:bookmarkStart w:id="63" w:name="_Toc9279"/>
            <w:r>
              <w:rPr>
                <w:rFonts w:ascii="仿宋" w:eastAsia="仿宋" w:hAnsi="仿宋" w:cs="仿宋" w:hint="eastAsia"/>
                <w:sz w:val="21"/>
                <w:szCs w:val="21"/>
              </w:rPr>
              <w:t>对环境工程施工有一个系统的了解，掌握环境工程施工中给环境带来的常见污染情况，并给出相应的解决措施。</w:t>
            </w:r>
            <w:bookmarkEnd w:id="62"/>
            <w:bookmarkEnd w:id="63"/>
          </w:p>
          <w:p w14:paraId="4A44D362" w14:textId="77777777" w:rsidR="00B10160" w:rsidRDefault="00B10160" w:rsidP="00CB70D8">
            <w:pPr>
              <w:overflowPunct w:val="0"/>
              <w:adjustRightInd w:val="0"/>
              <w:spacing w:line="300" w:lineRule="auto"/>
              <w:jc w:val="left"/>
              <w:rPr>
                <w:rFonts w:ascii="仿宋" w:eastAsia="仿宋" w:hAnsi="仿宋" w:cs="仿宋"/>
                <w:sz w:val="21"/>
                <w:szCs w:val="21"/>
              </w:rPr>
            </w:pPr>
          </w:p>
        </w:tc>
        <w:tc>
          <w:tcPr>
            <w:tcW w:w="3383" w:type="dxa"/>
            <w:vAlign w:val="center"/>
          </w:tcPr>
          <w:p w14:paraId="4D6E2E44" w14:textId="77777777" w:rsidR="00B10160" w:rsidRDefault="00B10160" w:rsidP="00CB70D8">
            <w:pPr>
              <w:overflowPunct w:val="0"/>
              <w:adjustRightInd w:val="0"/>
              <w:spacing w:line="300" w:lineRule="auto"/>
              <w:jc w:val="left"/>
              <w:outlineLvl w:val="0"/>
              <w:rPr>
                <w:rFonts w:ascii="仿宋" w:eastAsia="仿宋" w:hAnsi="仿宋" w:cs="仿宋"/>
                <w:sz w:val="21"/>
                <w:szCs w:val="21"/>
              </w:rPr>
            </w:pPr>
            <w:bookmarkStart w:id="64" w:name="_Toc15730"/>
            <w:bookmarkStart w:id="65" w:name="_Toc15185"/>
            <w:r>
              <w:rPr>
                <w:rFonts w:ascii="仿宋" w:eastAsia="仿宋" w:hAnsi="仿宋" w:cs="仿宋" w:hint="eastAsia"/>
                <w:sz w:val="21"/>
                <w:szCs w:val="21"/>
              </w:rPr>
              <w:t>根据施工图纸，进行环境工程施工技术指导；根据施工管理要求，进行环境</w:t>
            </w:r>
            <w:bookmarkEnd w:id="64"/>
            <w:bookmarkEnd w:id="65"/>
          </w:p>
          <w:p w14:paraId="16F1D47A" w14:textId="77777777" w:rsidR="00B10160" w:rsidRDefault="00B10160" w:rsidP="00CB70D8">
            <w:pPr>
              <w:overflowPunct w:val="0"/>
              <w:adjustRightInd w:val="0"/>
              <w:spacing w:line="300" w:lineRule="auto"/>
              <w:jc w:val="left"/>
              <w:outlineLvl w:val="0"/>
              <w:rPr>
                <w:rFonts w:ascii="仿宋" w:eastAsia="仿宋" w:hAnsi="仿宋" w:cs="仿宋"/>
                <w:sz w:val="21"/>
                <w:szCs w:val="21"/>
              </w:rPr>
            </w:pPr>
            <w:bookmarkStart w:id="66" w:name="_Toc21408"/>
            <w:bookmarkStart w:id="67" w:name="_Toc14752"/>
            <w:r>
              <w:rPr>
                <w:rFonts w:ascii="仿宋" w:eastAsia="仿宋" w:hAnsi="仿宋" w:cs="仿宋" w:hint="eastAsia"/>
                <w:sz w:val="21"/>
                <w:szCs w:val="21"/>
              </w:rPr>
              <w:t>工程施工组织设计；根据工程安装图纸，进行管道、阀门及设备安装</w:t>
            </w:r>
            <w:bookmarkEnd w:id="66"/>
            <w:bookmarkEnd w:id="67"/>
          </w:p>
        </w:tc>
      </w:tr>
      <w:tr w:rsidR="00B10160" w14:paraId="05A66EE9" w14:textId="77777777" w:rsidTr="00CB70D8">
        <w:trPr>
          <w:trHeight w:val="589"/>
          <w:jc w:val="center"/>
        </w:trPr>
        <w:tc>
          <w:tcPr>
            <w:tcW w:w="920" w:type="dxa"/>
            <w:vAlign w:val="center"/>
          </w:tcPr>
          <w:p w14:paraId="48AA5FED" w14:textId="77777777" w:rsidR="00B10160" w:rsidRDefault="00B10160" w:rsidP="00CB70D8">
            <w:pPr>
              <w:overflowPunct w:val="0"/>
              <w:adjustRightInd w:val="0"/>
              <w:spacing w:line="300" w:lineRule="auto"/>
              <w:jc w:val="center"/>
              <w:outlineLvl w:val="0"/>
              <w:rPr>
                <w:rFonts w:ascii="仿宋" w:eastAsia="仿宋" w:hAnsi="仿宋" w:cs="仿宋"/>
                <w:sz w:val="21"/>
                <w:szCs w:val="21"/>
              </w:rPr>
            </w:pPr>
            <w:bookmarkStart w:id="68" w:name="_Toc8595"/>
            <w:bookmarkStart w:id="69" w:name="_Toc29696"/>
            <w:r>
              <w:rPr>
                <w:rFonts w:ascii="仿宋" w:eastAsia="仿宋" w:hAnsi="仿宋" w:cs="仿宋" w:hint="eastAsia"/>
                <w:sz w:val="21"/>
                <w:szCs w:val="21"/>
              </w:rPr>
              <w:t>6</w:t>
            </w:r>
            <w:bookmarkEnd w:id="68"/>
            <w:bookmarkEnd w:id="69"/>
          </w:p>
        </w:tc>
        <w:tc>
          <w:tcPr>
            <w:tcW w:w="1681" w:type="dxa"/>
            <w:vAlign w:val="center"/>
          </w:tcPr>
          <w:p w14:paraId="4B2EEC40" w14:textId="77777777" w:rsidR="00B10160" w:rsidRDefault="00B10160" w:rsidP="00CB70D8">
            <w:pPr>
              <w:overflowPunct w:val="0"/>
              <w:adjustRightInd w:val="0"/>
              <w:spacing w:line="300" w:lineRule="auto"/>
              <w:jc w:val="left"/>
              <w:outlineLvl w:val="0"/>
              <w:rPr>
                <w:rFonts w:ascii="仿宋" w:eastAsia="仿宋" w:hAnsi="仿宋" w:cs="仿宋"/>
                <w:sz w:val="21"/>
                <w:szCs w:val="21"/>
              </w:rPr>
            </w:pPr>
            <w:bookmarkStart w:id="70" w:name="_Toc9415"/>
            <w:bookmarkStart w:id="71" w:name="_Toc17237"/>
            <w:r>
              <w:rPr>
                <w:rFonts w:ascii="仿宋" w:eastAsia="仿宋" w:hAnsi="仿宋" w:cs="仿宋" w:hint="eastAsia"/>
                <w:sz w:val="21"/>
                <w:szCs w:val="21"/>
              </w:rPr>
              <w:t>环境监测</w:t>
            </w:r>
            <w:bookmarkEnd w:id="70"/>
            <w:bookmarkEnd w:id="71"/>
          </w:p>
        </w:tc>
        <w:tc>
          <w:tcPr>
            <w:tcW w:w="2838" w:type="dxa"/>
            <w:vAlign w:val="center"/>
          </w:tcPr>
          <w:p w14:paraId="622A3554" w14:textId="77777777" w:rsidR="00B10160" w:rsidRDefault="00B10160" w:rsidP="00CB70D8">
            <w:pPr>
              <w:overflowPunct w:val="0"/>
              <w:adjustRightInd w:val="0"/>
              <w:spacing w:line="300" w:lineRule="auto"/>
              <w:jc w:val="left"/>
              <w:outlineLvl w:val="0"/>
              <w:rPr>
                <w:rFonts w:ascii="仿宋" w:eastAsia="仿宋" w:hAnsi="仿宋" w:cs="仿宋"/>
                <w:sz w:val="21"/>
                <w:szCs w:val="21"/>
              </w:rPr>
            </w:pPr>
            <w:bookmarkStart w:id="72" w:name="_Toc32499"/>
            <w:bookmarkStart w:id="73" w:name="_Toc30824"/>
            <w:r>
              <w:rPr>
                <w:rFonts w:ascii="仿宋" w:eastAsia="仿宋" w:hAnsi="仿宋" w:cs="仿宋" w:hint="eastAsia"/>
                <w:sz w:val="21"/>
                <w:szCs w:val="21"/>
              </w:rPr>
              <w:t>运用科学技术方法以间断或连续的形式定量地测定环境因子及其他有害于人体健康</w:t>
            </w:r>
            <w:r>
              <w:rPr>
                <w:rFonts w:ascii="仿宋" w:eastAsia="仿宋" w:hAnsi="仿宋" w:cs="仿宋" w:hint="eastAsia"/>
                <w:sz w:val="21"/>
                <w:szCs w:val="21"/>
              </w:rPr>
              <w:lastRenderedPageBreak/>
              <w:t>的环境污染物的浓度变化，观察并分析其环境影响过程与成都的科学活动。</w:t>
            </w:r>
            <w:bookmarkEnd w:id="72"/>
            <w:bookmarkEnd w:id="73"/>
          </w:p>
        </w:tc>
        <w:tc>
          <w:tcPr>
            <w:tcW w:w="3383" w:type="dxa"/>
            <w:vAlign w:val="center"/>
          </w:tcPr>
          <w:p w14:paraId="084CCECE" w14:textId="77777777" w:rsidR="00B10160" w:rsidRDefault="00B10160" w:rsidP="00CB70D8">
            <w:pPr>
              <w:overflowPunct w:val="0"/>
              <w:adjustRightInd w:val="0"/>
              <w:spacing w:line="300" w:lineRule="auto"/>
              <w:jc w:val="left"/>
              <w:outlineLvl w:val="0"/>
              <w:rPr>
                <w:rFonts w:ascii="仿宋" w:eastAsia="仿宋" w:hAnsi="仿宋" w:cs="仿宋"/>
                <w:sz w:val="21"/>
                <w:szCs w:val="21"/>
              </w:rPr>
            </w:pPr>
            <w:bookmarkStart w:id="74" w:name="_Toc1100"/>
            <w:bookmarkStart w:id="75" w:name="_Toc21675"/>
            <w:r>
              <w:rPr>
                <w:rFonts w:ascii="仿宋" w:eastAsia="仿宋" w:hAnsi="仿宋" w:cs="仿宋" w:hint="eastAsia"/>
                <w:sz w:val="21"/>
                <w:szCs w:val="21"/>
              </w:rPr>
              <w:lastRenderedPageBreak/>
              <w:t>常规水污染因子的采样和样品保存；常规大气污染因子的采样和样品保存； 样品分析方法和步骤；数</w:t>
            </w:r>
            <w:r>
              <w:rPr>
                <w:rFonts w:ascii="仿宋" w:eastAsia="仿宋" w:hAnsi="仿宋" w:cs="仿宋" w:hint="eastAsia"/>
                <w:sz w:val="21"/>
                <w:szCs w:val="21"/>
              </w:rPr>
              <w:lastRenderedPageBreak/>
              <w:t>据分析和报告撰写</w:t>
            </w:r>
            <w:bookmarkEnd w:id="74"/>
            <w:bookmarkEnd w:id="75"/>
          </w:p>
        </w:tc>
      </w:tr>
    </w:tbl>
    <w:p w14:paraId="5CF98B5A" w14:textId="77777777" w:rsidR="00B10160" w:rsidRPr="00FE6E4E" w:rsidRDefault="00B10160" w:rsidP="00B10160">
      <w:pPr>
        <w:spacing w:line="300" w:lineRule="auto"/>
        <w:rPr>
          <w:rFonts w:ascii="仿宋" w:eastAsia="仿宋" w:hAnsi="仿宋"/>
          <w:szCs w:val="32"/>
        </w:rPr>
      </w:pPr>
      <w:r w:rsidRPr="00FE6E4E">
        <w:rPr>
          <w:rFonts w:ascii="仿宋" w:eastAsia="仿宋" w:hAnsi="仿宋" w:hint="eastAsia"/>
          <w:szCs w:val="32"/>
        </w:rPr>
        <w:lastRenderedPageBreak/>
        <w:t>(3)主要实践性课程：毕业设计、毕业顶岗实习</w:t>
      </w:r>
    </w:p>
    <w:p w14:paraId="6C63EA10" w14:textId="77777777" w:rsidR="00B10160" w:rsidRDefault="00B10160" w:rsidP="00B10160">
      <w:pPr>
        <w:spacing w:line="300" w:lineRule="auto"/>
        <w:jc w:val="center"/>
        <w:rPr>
          <w:sz w:val="24"/>
          <w:szCs w:val="24"/>
        </w:rPr>
      </w:pPr>
      <w:r>
        <w:rPr>
          <w:rFonts w:hint="eastAsia"/>
          <w:sz w:val="30"/>
          <w:szCs w:val="30"/>
        </w:rPr>
        <w:t>表</w:t>
      </w:r>
      <w:r>
        <w:rPr>
          <w:rFonts w:hint="eastAsia"/>
          <w:sz w:val="30"/>
          <w:szCs w:val="30"/>
        </w:rPr>
        <w:t>3</w:t>
      </w:r>
      <w:r>
        <w:rPr>
          <w:rFonts w:hint="eastAsia"/>
          <w:sz w:val="30"/>
          <w:szCs w:val="30"/>
        </w:rPr>
        <w:t>主要实践课程描述表</w:t>
      </w:r>
    </w:p>
    <w:tbl>
      <w:tblPr>
        <w:tblW w:w="7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0"/>
        <w:gridCol w:w="2114"/>
        <w:gridCol w:w="2338"/>
        <w:gridCol w:w="2535"/>
      </w:tblGrid>
      <w:tr w:rsidR="00B10160" w14:paraId="702ADD33" w14:textId="77777777" w:rsidTr="00CB70D8">
        <w:trPr>
          <w:jc w:val="center"/>
        </w:trPr>
        <w:tc>
          <w:tcPr>
            <w:tcW w:w="920" w:type="dxa"/>
            <w:vAlign w:val="center"/>
          </w:tcPr>
          <w:p w14:paraId="50175701" w14:textId="77777777" w:rsidR="00B10160" w:rsidRDefault="00B10160" w:rsidP="00CB70D8">
            <w:pPr>
              <w:spacing w:line="300" w:lineRule="auto"/>
              <w:jc w:val="center"/>
              <w:rPr>
                <w:rFonts w:ascii="仿宋" w:eastAsia="仿宋" w:hAnsi="仿宋" w:cs="仿宋"/>
                <w:sz w:val="21"/>
                <w:szCs w:val="21"/>
              </w:rPr>
            </w:pPr>
            <w:r>
              <w:rPr>
                <w:rFonts w:ascii="仿宋" w:eastAsia="仿宋" w:hAnsi="仿宋" w:cs="仿宋" w:hint="eastAsia"/>
                <w:sz w:val="21"/>
                <w:szCs w:val="21"/>
              </w:rPr>
              <w:t>序号</w:t>
            </w:r>
          </w:p>
        </w:tc>
        <w:tc>
          <w:tcPr>
            <w:tcW w:w="2114" w:type="dxa"/>
            <w:vAlign w:val="center"/>
          </w:tcPr>
          <w:p w14:paraId="2A71B07C" w14:textId="77777777" w:rsidR="00B10160" w:rsidRDefault="00B10160" w:rsidP="00CB70D8">
            <w:pPr>
              <w:spacing w:line="300" w:lineRule="auto"/>
              <w:jc w:val="center"/>
              <w:rPr>
                <w:rFonts w:ascii="仿宋" w:eastAsia="仿宋" w:hAnsi="仿宋" w:cs="仿宋"/>
                <w:sz w:val="21"/>
                <w:szCs w:val="21"/>
              </w:rPr>
            </w:pPr>
            <w:r>
              <w:rPr>
                <w:rFonts w:ascii="仿宋" w:eastAsia="仿宋" w:hAnsi="仿宋" w:cs="仿宋" w:hint="eastAsia"/>
                <w:sz w:val="21"/>
                <w:szCs w:val="21"/>
              </w:rPr>
              <w:t>课程名称</w:t>
            </w:r>
          </w:p>
        </w:tc>
        <w:tc>
          <w:tcPr>
            <w:tcW w:w="2338" w:type="dxa"/>
            <w:vAlign w:val="center"/>
          </w:tcPr>
          <w:p w14:paraId="668C46D5" w14:textId="77777777" w:rsidR="00B10160" w:rsidRDefault="00B10160" w:rsidP="00CB70D8">
            <w:pPr>
              <w:spacing w:line="300" w:lineRule="auto"/>
              <w:jc w:val="center"/>
              <w:rPr>
                <w:rFonts w:ascii="仿宋" w:eastAsia="仿宋" w:hAnsi="仿宋" w:cs="仿宋"/>
                <w:sz w:val="21"/>
                <w:szCs w:val="21"/>
              </w:rPr>
            </w:pPr>
            <w:r>
              <w:rPr>
                <w:rFonts w:ascii="仿宋" w:eastAsia="仿宋" w:hAnsi="仿宋" w:cs="仿宋" w:hint="eastAsia"/>
                <w:sz w:val="21"/>
                <w:szCs w:val="21"/>
              </w:rPr>
              <w:t>课程目标</w:t>
            </w:r>
          </w:p>
        </w:tc>
        <w:tc>
          <w:tcPr>
            <w:tcW w:w="2535" w:type="dxa"/>
            <w:vAlign w:val="center"/>
          </w:tcPr>
          <w:p w14:paraId="2E8645A7" w14:textId="77777777" w:rsidR="00B10160" w:rsidRDefault="00B10160" w:rsidP="00CB70D8">
            <w:pPr>
              <w:spacing w:line="300" w:lineRule="auto"/>
              <w:jc w:val="center"/>
              <w:rPr>
                <w:rFonts w:ascii="仿宋" w:eastAsia="仿宋" w:hAnsi="仿宋" w:cs="仿宋"/>
                <w:sz w:val="21"/>
                <w:szCs w:val="21"/>
              </w:rPr>
            </w:pPr>
            <w:r>
              <w:rPr>
                <w:rFonts w:ascii="仿宋" w:eastAsia="仿宋" w:hAnsi="仿宋" w:cs="仿宋" w:hint="eastAsia"/>
                <w:sz w:val="21"/>
                <w:szCs w:val="21"/>
              </w:rPr>
              <w:t>课程内容</w:t>
            </w:r>
          </w:p>
        </w:tc>
      </w:tr>
      <w:tr w:rsidR="00B10160" w14:paraId="45E07EEA" w14:textId="77777777" w:rsidTr="00CB70D8">
        <w:trPr>
          <w:jc w:val="center"/>
        </w:trPr>
        <w:tc>
          <w:tcPr>
            <w:tcW w:w="920" w:type="dxa"/>
            <w:vAlign w:val="center"/>
          </w:tcPr>
          <w:p w14:paraId="3774DCF2" w14:textId="77777777" w:rsidR="00B10160" w:rsidRDefault="00B10160" w:rsidP="00CB70D8">
            <w:pPr>
              <w:spacing w:line="300" w:lineRule="auto"/>
              <w:jc w:val="center"/>
              <w:rPr>
                <w:rFonts w:ascii="仿宋" w:eastAsia="仿宋" w:hAnsi="仿宋" w:cs="仿宋"/>
                <w:sz w:val="21"/>
                <w:szCs w:val="21"/>
              </w:rPr>
            </w:pPr>
            <w:r>
              <w:rPr>
                <w:rFonts w:ascii="仿宋" w:eastAsia="仿宋" w:hAnsi="仿宋" w:cs="仿宋" w:hint="eastAsia"/>
                <w:sz w:val="21"/>
                <w:szCs w:val="21"/>
              </w:rPr>
              <w:t>1</w:t>
            </w:r>
          </w:p>
        </w:tc>
        <w:tc>
          <w:tcPr>
            <w:tcW w:w="2114" w:type="dxa"/>
            <w:vAlign w:val="center"/>
          </w:tcPr>
          <w:p w14:paraId="194D0DA7" w14:textId="77777777" w:rsidR="00B10160" w:rsidRDefault="00B10160" w:rsidP="00CB70D8">
            <w:pPr>
              <w:spacing w:line="300" w:lineRule="auto"/>
              <w:jc w:val="center"/>
              <w:rPr>
                <w:rFonts w:ascii="仿宋" w:eastAsia="仿宋" w:hAnsi="仿宋" w:cs="仿宋"/>
                <w:sz w:val="21"/>
                <w:szCs w:val="21"/>
              </w:rPr>
            </w:pPr>
            <w:r>
              <w:rPr>
                <w:rFonts w:ascii="仿宋" w:eastAsia="仿宋" w:hAnsi="仿宋" w:cs="仿宋" w:hint="eastAsia"/>
                <w:sz w:val="21"/>
                <w:szCs w:val="21"/>
              </w:rPr>
              <w:t>毕业设计</w:t>
            </w:r>
          </w:p>
        </w:tc>
        <w:tc>
          <w:tcPr>
            <w:tcW w:w="2338" w:type="dxa"/>
            <w:vAlign w:val="center"/>
          </w:tcPr>
          <w:p w14:paraId="3C117C10" w14:textId="77777777" w:rsidR="00B10160" w:rsidRDefault="00B10160" w:rsidP="00CB70D8">
            <w:pPr>
              <w:spacing w:line="300" w:lineRule="auto"/>
              <w:jc w:val="center"/>
              <w:rPr>
                <w:rFonts w:ascii="仿宋" w:eastAsia="仿宋" w:hAnsi="仿宋" w:cs="仿宋"/>
                <w:sz w:val="21"/>
                <w:szCs w:val="21"/>
              </w:rPr>
            </w:pPr>
            <w:r>
              <w:rPr>
                <w:rFonts w:ascii="仿宋" w:eastAsia="仿宋" w:hAnsi="仿宋" w:cs="仿宋" w:hint="eastAsia"/>
                <w:sz w:val="21"/>
                <w:szCs w:val="21"/>
              </w:rPr>
              <w:t>培养学生通过资料查询，调研和企业实习等活动，了解毕业相关内容的进展。</w:t>
            </w:r>
          </w:p>
        </w:tc>
        <w:tc>
          <w:tcPr>
            <w:tcW w:w="2535" w:type="dxa"/>
            <w:vAlign w:val="center"/>
          </w:tcPr>
          <w:p w14:paraId="05D134BA" w14:textId="77777777" w:rsidR="00B10160" w:rsidRDefault="00B10160" w:rsidP="00CB70D8">
            <w:pPr>
              <w:spacing w:line="300" w:lineRule="auto"/>
              <w:jc w:val="center"/>
              <w:rPr>
                <w:rFonts w:ascii="仿宋" w:eastAsia="仿宋" w:hAnsi="仿宋" w:cs="仿宋"/>
                <w:sz w:val="21"/>
                <w:szCs w:val="21"/>
              </w:rPr>
            </w:pPr>
            <w:r>
              <w:rPr>
                <w:rFonts w:ascii="仿宋" w:eastAsia="仿宋" w:hAnsi="仿宋" w:cs="仿宋" w:hint="eastAsia"/>
                <w:sz w:val="21"/>
                <w:szCs w:val="21"/>
              </w:rPr>
              <w:t>立题与实习、文献查阅及分析</w:t>
            </w:r>
          </w:p>
        </w:tc>
      </w:tr>
      <w:tr w:rsidR="00B10160" w14:paraId="0DB06C4B" w14:textId="77777777" w:rsidTr="00CB70D8">
        <w:trPr>
          <w:trHeight w:val="1602"/>
          <w:jc w:val="center"/>
        </w:trPr>
        <w:tc>
          <w:tcPr>
            <w:tcW w:w="920" w:type="dxa"/>
            <w:vAlign w:val="center"/>
          </w:tcPr>
          <w:p w14:paraId="5071AB74" w14:textId="77777777" w:rsidR="00B10160" w:rsidRDefault="00B10160" w:rsidP="00CB70D8">
            <w:pPr>
              <w:spacing w:line="300" w:lineRule="auto"/>
              <w:jc w:val="center"/>
              <w:rPr>
                <w:rFonts w:ascii="仿宋" w:eastAsia="仿宋" w:hAnsi="仿宋" w:cs="仿宋"/>
                <w:sz w:val="21"/>
                <w:szCs w:val="21"/>
              </w:rPr>
            </w:pPr>
            <w:r>
              <w:rPr>
                <w:rFonts w:ascii="仿宋" w:eastAsia="仿宋" w:hAnsi="仿宋" w:cs="仿宋" w:hint="eastAsia"/>
                <w:sz w:val="21"/>
                <w:szCs w:val="21"/>
              </w:rPr>
              <w:t>2</w:t>
            </w:r>
          </w:p>
        </w:tc>
        <w:tc>
          <w:tcPr>
            <w:tcW w:w="2114" w:type="dxa"/>
            <w:vAlign w:val="center"/>
          </w:tcPr>
          <w:p w14:paraId="33CB4FD1" w14:textId="77777777" w:rsidR="00B10160" w:rsidRDefault="00B10160" w:rsidP="00CB70D8">
            <w:pPr>
              <w:spacing w:line="300" w:lineRule="auto"/>
              <w:jc w:val="center"/>
              <w:rPr>
                <w:rFonts w:ascii="仿宋" w:eastAsia="仿宋" w:hAnsi="仿宋" w:cs="仿宋"/>
                <w:sz w:val="21"/>
                <w:szCs w:val="21"/>
              </w:rPr>
            </w:pPr>
            <w:r>
              <w:rPr>
                <w:rFonts w:ascii="仿宋" w:eastAsia="仿宋" w:hAnsi="仿宋" w:cs="仿宋" w:hint="eastAsia"/>
                <w:sz w:val="21"/>
                <w:szCs w:val="21"/>
              </w:rPr>
              <w:t>毕业顶岗实习</w:t>
            </w:r>
          </w:p>
        </w:tc>
        <w:tc>
          <w:tcPr>
            <w:tcW w:w="2338" w:type="dxa"/>
            <w:vAlign w:val="center"/>
          </w:tcPr>
          <w:p w14:paraId="19C1D421" w14:textId="77777777" w:rsidR="00B10160" w:rsidRDefault="00B10160" w:rsidP="00CB70D8">
            <w:pPr>
              <w:spacing w:line="300" w:lineRule="auto"/>
              <w:jc w:val="center"/>
              <w:rPr>
                <w:rFonts w:ascii="仿宋" w:eastAsia="仿宋" w:hAnsi="仿宋" w:cs="仿宋"/>
                <w:sz w:val="21"/>
                <w:szCs w:val="21"/>
              </w:rPr>
            </w:pPr>
            <w:r>
              <w:rPr>
                <w:rFonts w:ascii="仿宋" w:eastAsia="仿宋" w:hAnsi="仿宋" w:cs="仿宋" w:hint="eastAsia"/>
                <w:sz w:val="21"/>
                <w:szCs w:val="21"/>
              </w:rPr>
              <w:t>培养爱岗敬业和诚信为重的良好的职业道德，使学生在实习期间便养成遵守纪律的习惯</w:t>
            </w:r>
          </w:p>
        </w:tc>
        <w:tc>
          <w:tcPr>
            <w:tcW w:w="2535" w:type="dxa"/>
            <w:vAlign w:val="center"/>
          </w:tcPr>
          <w:p w14:paraId="3BF3A93D" w14:textId="77777777" w:rsidR="00B10160" w:rsidRDefault="00B10160" w:rsidP="00CB70D8">
            <w:pPr>
              <w:spacing w:line="300" w:lineRule="auto"/>
              <w:jc w:val="center"/>
              <w:rPr>
                <w:rFonts w:ascii="仿宋" w:eastAsia="仿宋" w:hAnsi="仿宋" w:cs="仿宋"/>
                <w:sz w:val="21"/>
                <w:szCs w:val="21"/>
              </w:rPr>
            </w:pPr>
            <w:r>
              <w:rPr>
                <w:rFonts w:ascii="仿宋" w:eastAsia="仿宋" w:hAnsi="仿宋" w:cs="仿宋" w:hint="eastAsia"/>
                <w:sz w:val="21"/>
                <w:szCs w:val="21"/>
              </w:rPr>
              <w:t>顶岗实习</w:t>
            </w:r>
          </w:p>
        </w:tc>
      </w:tr>
    </w:tbl>
    <w:p w14:paraId="443738A3" w14:textId="77777777" w:rsidR="00B10160" w:rsidRPr="00FE6E4E" w:rsidRDefault="00B10160" w:rsidP="00B10160">
      <w:pPr>
        <w:spacing w:line="300" w:lineRule="auto"/>
        <w:rPr>
          <w:rFonts w:ascii="仿宋" w:eastAsia="仿宋" w:hAnsi="仿宋"/>
          <w:szCs w:val="32"/>
        </w:rPr>
      </w:pPr>
      <w:r w:rsidRPr="00FE6E4E">
        <w:rPr>
          <w:rFonts w:ascii="仿宋" w:eastAsia="仿宋" w:hAnsi="仿宋" w:hint="eastAsia"/>
          <w:szCs w:val="32"/>
        </w:rPr>
        <w:t>（4）主要专业限选课程包括：环境工程监理、环境影响评价、清洁生产审核、环境工程造价、最优化技术和方法、环境规划与管理、市场营销等。</w:t>
      </w:r>
    </w:p>
    <w:p w14:paraId="15849252" w14:textId="77777777" w:rsidR="00B10160" w:rsidRDefault="00B10160" w:rsidP="00B10160">
      <w:pPr>
        <w:pStyle w:val="1"/>
        <w:spacing w:before="0" w:after="0" w:line="300" w:lineRule="auto"/>
        <w:ind w:firstLineChars="200" w:firstLine="720"/>
        <w:rPr>
          <w:rFonts w:ascii="黑体" w:eastAsia="黑体" w:hAnsi="黑体" w:cs="黑体"/>
          <w:b w:val="0"/>
          <w:bCs w:val="0"/>
        </w:rPr>
      </w:pPr>
      <w:bookmarkStart w:id="76" w:name="_Toc24414"/>
      <w:r>
        <w:rPr>
          <w:rFonts w:ascii="黑体" w:eastAsia="黑体" w:hAnsi="黑体" w:cs="黑体" w:hint="eastAsia"/>
          <w:b w:val="0"/>
          <w:bCs w:val="0"/>
        </w:rPr>
        <w:t>七、教学进程总体安排</w:t>
      </w:r>
      <w:bookmarkEnd w:id="76"/>
    </w:p>
    <w:p w14:paraId="19EE03BF" w14:textId="77777777" w:rsidR="00B10160" w:rsidRDefault="00B10160" w:rsidP="00B10160">
      <w:pPr>
        <w:pStyle w:val="2"/>
        <w:spacing w:before="0" w:after="0" w:line="300" w:lineRule="auto"/>
        <w:ind w:firstLineChars="200" w:firstLine="643"/>
      </w:pPr>
      <w:bookmarkStart w:id="77" w:name="_Toc27391"/>
      <w:r>
        <w:rPr>
          <w:rFonts w:hint="eastAsia"/>
        </w:rPr>
        <w:t>（一）课程结构与学分（时）分布</w:t>
      </w:r>
      <w:bookmarkEnd w:id="77"/>
    </w:p>
    <w:tbl>
      <w:tblPr>
        <w:tblW w:w="8760" w:type="dxa"/>
        <w:tblInd w:w="93" w:type="dxa"/>
        <w:tblLook w:val="04A0" w:firstRow="1" w:lastRow="0" w:firstColumn="1" w:lastColumn="0" w:noHBand="0" w:noVBand="1"/>
      </w:tblPr>
      <w:tblGrid>
        <w:gridCol w:w="797"/>
        <w:gridCol w:w="636"/>
        <w:gridCol w:w="531"/>
        <w:gridCol w:w="962"/>
        <w:gridCol w:w="1426"/>
        <w:gridCol w:w="602"/>
        <w:gridCol w:w="612"/>
        <w:gridCol w:w="771"/>
        <w:gridCol w:w="620"/>
        <w:gridCol w:w="546"/>
        <w:gridCol w:w="621"/>
        <w:gridCol w:w="636"/>
      </w:tblGrid>
      <w:tr w:rsidR="00B10160" w14:paraId="65C42084" w14:textId="77777777" w:rsidTr="00CB70D8">
        <w:trPr>
          <w:trHeight w:val="270"/>
        </w:trPr>
        <w:tc>
          <w:tcPr>
            <w:tcW w:w="8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127374" w14:textId="77777777" w:rsidR="00B10160" w:rsidRDefault="00B10160" w:rsidP="00CB70D8">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课程类别</w:t>
            </w:r>
          </w:p>
        </w:tc>
        <w:tc>
          <w:tcPr>
            <w:tcW w:w="6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E40467" w14:textId="77777777" w:rsidR="00B10160" w:rsidRDefault="00B10160" w:rsidP="00CB70D8">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课程性质</w:t>
            </w:r>
          </w:p>
        </w:tc>
        <w:tc>
          <w:tcPr>
            <w:tcW w:w="378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F89C666" w14:textId="77777777" w:rsidR="00B10160" w:rsidRDefault="00B10160" w:rsidP="00CB70D8">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理论</w:t>
            </w:r>
          </w:p>
        </w:tc>
        <w:tc>
          <w:tcPr>
            <w:tcW w:w="238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38D0EF2" w14:textId="77777777" w:rsidR="00B10160" w:rsidRDefault="00B10160" w:rsidP="00CB70D8">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实践</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83363B" w14:textId="77777777" w:rsidR="00B10160" w:rsidRDefault="00B10160" w:rsidP="00CB70D8">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学分统计</w:t>
            </w:r>
          </w:p>
        </w:tc>
      </w:tr>
      <w:tr w:rsidR="00B10160" w14:paraId="3D029F3E" w14:textId="77777777" w:rsidTr="00CB70D8">
        <w:trPr>
          <w:trHeight w:val="270"/>
        </w:trPr>
        <w:tc>
          <w:tcPr>
            <w:tcW w:w="8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2052CD" w14:textId="77777777" w:rsidR="00B10160" w:rsidRDefault="00B10160" w:rsidP="00CB70D8">
            <w:pPr>
              <w:jc w:val="center"/>
              <w:rPr>
                <w:rFonts w:ascii="仿宋" w:eastAsia="仿宋" w:hAnsi="仿宋" w:cs="仿宋"/>
                <w:color w:val="000000"/>
                <w:sz w:val="18"/>
                <w:szCs w:val="18"/>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155D0F" w14:textId="77777777" w:rsidR="00B10160" w:rsidRDefault="00B10160" w:rsidP="00CB70D8">
            <w:pPr>
              <w:jc w:val="center"/>
              <w:rPr>
                <w:rFonts w:ascii="仿宋" w:eastAsia="仿宋" w:hAnsi="仿宋" w:cs="仿宋"/>
                <w:color w:val="000000"/>
                <w:sz w:val="18"/>
                <w:szCs w:val="18"/>
              </w:rPr>
            </w:pPr>
          </w:p>
        </w:tc>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9FF971" w14:textId="77777777" w:rsidR="00B10160" w:rsidRDefault="00B10160" w:rsidP="00CB70D8">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学分数</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13A98" w14:textId="77777777" w:rsidR="00B10160" w:rsidRDefault="00B10160" w:rsidP="00CB70D8">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学分</w:t>
            </w:r>
          </w:p>
        </w:tc>
        <w:tc>
          <w:tcPr>
            <w:tcW w:w="16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A1AB30" w14:textId="77777777" w:rsidR="00B10160" w:rsidRDefault="00B10160" w:rsidP="00CB70D8">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学时数</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145B4" w14:textId="77777777" w:rsidR="00B10160" w:rsidRDefault="00B10160" w:rsidP="00CB70D8">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学时</w:t>
            </w:r>
          </w:p>
        </w:tc>
        <w:tc>
          <w:tcPr>
            <w:tcW w:w="6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4BC835" w14:textId="77777777" w:rsidR="00B10160" w:rsidRDefault="00B10160" w:rsidP="00CB70D8">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学分数</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C6D79" w14:textId="77777777" w:rsidR="00B10160" w:rsidRDefault="00B10160" w:rsidP="00CB70D8">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学分</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09B17" w14:textId="77777777" w:rsidR="00B10160" w:rsidRDefault="00B10160" w:rsidP="00CB70D8">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学时</w:t>
            </w:r>
          </w:p>
        </w:tc>
        <w:tc>
          <w:tcPr>
            <w:tcW w:w="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A9CEC" w14:textId="77777777" w:rsidR="00B10160" w:rsidRDefault="00B10160" w:rsidP="00CB70D8">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学时</w:t>
            </w:r>
          </w:p>
        </w:tc>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02BBDD" w14:textId="77777777" w:rsidR="00B10160" w:rsidRDefault="00B10160" w:rsidP="00CB70D8">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学分数</w:t>
            </w:r>
          </w:p>
        </w:tc>
        <w:tc>
          <w:tcPr>
            <w:tcW w:w="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DD49F" w14:textId="77777777" w:rsidR="00B10160" w:rsidRDefault="00B10160" w:rsidP="00CB70D8">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学分</w:t>
            </w:r>
          </w:p>
        </w:tc>
      </w:tr>
      <w:tr w:rsidR="00B10160" w14:paraId="41338118" w14:textId="77777777" w:rsidTr="00CB70D8">
        <w:trPr>
          <w:trHeight w:val="270"/>
        </w:trPr>
        <w:tc>
          <w:tcPr>
            <w:tcW w:w="8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A3F24E" w14:textId="77777777" w:rsidR="00B10160" w:rsidRDefault="00B10160" w:rsidP="00CB70D8">
            <w:pPr>
              <w:jc w:val="center"/>
              <w:rPr>
                <w:rFonts w:ascii="仿宋" w:eastAsia="仿宋" w:hAnsi="仿宋" w:cs="仿宋"/>
                <w:color w:val="000000"/>
                <w:sz w:val="18"/>
                <w:szCs w:val="18"/>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935994" w14:textId="77777777" w:rsidR="00B10160" w:rsidRDefault="00B10160" w:rsidP="00CB70D8">
            <w:pPr>
              <w:jc w:val="center"/>
              <w:rPr>
                <w:rFonts w:ascii="仿宋" w:eastAsia="仿宋" w:hAnsi="仿宋" w:cs="仿宋"/>
                <w:color w:val="000000"/>
                <w:sz w:val="18"/>
                <w:szCs w:val="18"/>
              </w:rPr>
            </w:pPr>
          </w:p>
        </w:tc>
        <w:tc>
          <w:tcPr>
            <w:tcW w:w="5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E041EF" w14:textId="77777777" w:rsidR="00B10160" w:rsidRDefault="00B10160" w:rsidP="00CB70D8">
            <w:pPr>
              <w:jc w:val="center"/>
              <w:rPr>
                <w:rFonts w:ascii="仿宋" w:eastAsia="仿宋" w:hAnsi="仿宋" w:cs="仿宋"/>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E2606" w14:textId="77777777" w:rsidR="00B10160" w:rsidRDefault="00B10160" w:rsidP="00CB70D8">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比例</w:t>
            </w:r>
          </w:p>
        </w:tc>
        <w:tc>
          <w:tcPr>
            <w:tcW w:w="16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15707F" w14:textId="77777777" w:rsidR="00B10160" w:rsidRDefault="00B10160" w:rsidP="00CB70D8">
            <w:pPr>
              <w:jc w:val="center"/>
              <w:rPr>
                <w:rFonts w:ascii="仿宋" w:eastAsia="仿宋" w:hAnsi="仿宋" w:cs="仿宋"/>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99A72" w14:textId="77777777" w:rsidR="00B10160" w:rsidRDefault="00B10160" w:rsidP="00CB70D8">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比例</w:t>
            </w:r>
          </w:p>
        </w:tc>
        <w:tc>
          <w:tcPr>
            <w:tcW w:w="6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F6C6E1" w14:textId="77777777" w:rsidR="00B10160" w:rsidRDefault="00B10160" w:rsidP="00CB70D8">
            <w:pPr>
              <w:jc w:val="center"/>
              <w:rPr>
                <w:rFonts w:ascii="仿宋" w:eastAsia="仿宋" w:hAnsi="仿宋" w:cs="仿宋"/>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879CF" w14:textId="77777777" w:rsidR="00B10160" w:rsidRDefault="00B10160" w:rsidP="00CB70D8">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比例</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5CC65" w14:textId="77777777" w:rsidR="00B10160" w:rsidRDefault="00B10160" w:rsidP="00CB70D8">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数</w:t>
            </w:r>
          </w:p>
        </w:tc>
        <w:tc>
          <w:tcPr>
            <w:tcW w:w="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9F227E" w14:textId="77777777" w:rsidR="00B10160" w:rsidRDefault="00B10160" w:rsidP="00CB70D8">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比例</w:t>
            </w:r>
          </w:p>
        </w:tc>
        <w:tc>
          <w:tcPr>
            <w:tcW w:w="5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FB39E1" w14:textId="77777777" w:rsidR="00B10160" w:rsidRDefault="00B10160" w:rsidP="00CB70D8">
            <w:pPr>
              <w:jc w:val="center"/>
              <w:rPr>
                <w:rFonts w:ascii="仿宋" w:eastAsia="仿宋" w:hAnsi="仿宋" w:cs="仿宋"/>
                <w:color w:val="000000"/>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83B31" w14:textId="77777777" w:rsidR="00B10160" w:rsidRDefault="00B10160" w:rsidP="00CB70D8">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比例</w:t>
            </w:r>
          </w:p>
        </w:tc>
      </w:tr>
      <w:tr w:rsidR="00B10160" w14:paraId="78D6756B" w14:textId="77777777" w:rsidTr="00CB70D8">
        <w:trPr>
          <w:trHeight w:val="270"/>
        </w:trPr>
        <w:tc>
          <w:tcPr>
            <w:tcW w:w="8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EC5BB2" w14:textId="77777777" w:rsidR="00B10160" w:rsidRDefault="00B10160" w:rsidP="00CB70D8">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公共基础课程</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69DAB" w14:textId="77777777" w:rsidR="00B10160" w:rsidRDefault="00B10160" w:rsidP="00CB70D8">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必修</w:t>
            </w:r>
          </w:p>
        </w:tc>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B9971"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16</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A423F"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11.47%</w:t>
            </w: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6C1538"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302</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76F73D"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7A1B2"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30EE5"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12.90%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F29E2"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356</w:t>
            </w:r>
          </w:p>
        </w:tc>
        <w:tc>
          <w:tcPr>
            <w:tcW w:w="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6698A"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9BB3F1"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52.5</w:t>
            </w:r>
          </w:p>
        </w:tc>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52FD91"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38%</w:t>
            </w:r>
          </w:p>
        </w:tc>
      </w:tr>
      <w:tr w:rsidR="00B10160" w14:paraId="1BFEC59B" w14:textId="77777777" w:rsidTr="00CB70D8">
        <w:trPr>
          <w:trHeight w:val="270"/>
        </w:trPr>
        <w:tc>
          <w:tcPr>
            <w:tcW w:w="8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639097" w14:textId="77777777" w:rsidR="00B10160" w:rsidRDefault="00B10160" w:rsidP="00CB70D8">
            <w:pPr>
              <w:jc w:val="center"/>
              <w:rPr>
                <w:rFonts w:ascii="仿宋" w:eastAsia="仿宋" w:hAnsi="仿宋" w:cs="仿宋"/>
                <w:color w:val="000000"/>
                <w:sz w:val="18"/>
                <w:szCs w:val="18"/>
              </w:rPr>
            </w:pP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EE179" w14:textId="77777777" w:rsidR="00B10160" w:rsidRDefault="00B10160" w:rsidP="00CB70D8">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选修</w:t>
            </w:r>
          </w:p>
        </w:tc>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CB906"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11.5</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2DB64"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8.24%</w:t>
            </w: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77EB9"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192</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52831"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7%</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3C75A"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7</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3A296"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5.02%</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114A1"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114</w:t>
            </w:r>
          </w:p>
        </w:tc>
        <w:tc>
          <w:tcPr>
            <w:tcW w:w="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150EA"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4%</w:t>
            </w:r>
          </w:p>
        </w:tc>
        <w:tc>
          <w:tcPr>
            <w:tcW w:w="5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F9CE1D" w14:textId="77777777" w:rsidR="00B10160" w:rsidRDefault="00B10160" w:rsidP="00CB70D8">
            <w:pPr>
              <w:jc w:val="center"/>
              <w:rPr>
                <w:rFonts w:eastAsia="宋体"/>
                <w:color w:val="000000"/>
                <w:sz w:val="18"/>
                <w:szCs w:val="18"/>
              </w:rPr>
            </w:pPr>
          </w:p>
        </w:tc>
        <w:tc>
          <w:tcPr>
            <w:tcW w:w="5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6515B7" w14:textId="77777777" w:rsidR="00B10160" w:rsidRDefault="00B10160" w:rsidP="00CB70D8">
            <w:pPr>
              <w:jc w:val="center"/>
              <w:rPr>
                <w:rFonts w:eastAsia="宋体"/>
                <w:color w:val="000000"/>
                <w:sz w:val="18"/>
                <w:szCs w:val="18"/>
              </w:rPr>
            </w:pPr>
          </w:p>
        </w:tc>
      </w:tr>
      <w:tr w:rsidR="00B10160" w14:paraId="103B4BE3" w14:textId="77777777" w:rsidTr="00CB70D8">
        <w:trPr>
          <w:trHeight w:val="270"/>
        </w:trPr>
        <w:tc>
          <w:tcPr>
            <w:tcW w:w="8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EF80A9" w14:textId="77777777" w:rsidR="00B10160" w:rsidRDefault="00B10160" w:rsidP="00CB70D8">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专业课程</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79375" w14:textId="77777777" w:rsidR="00B10160" w:rsidRDefault="00B10160" w:rsidP="00CB70D8">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必修</w:t>
            </w:r>
          </w:p>
        </w:tc>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0D4F5"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33.5</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69299"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24.01%</w:t>
            </w: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2B805"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596</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A79C0"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21%</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D7DBD"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43.5</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D7DF9"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31.18%</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689C7"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1140</w:t>
            </w:r>
          </w:p>
        </w:tc>
        <w:tc>
          <w:tcPr>
            <w:tcW w:w="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08CB4"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40%</w:t>
            </w:r>
          </w:p>
        </w:tc>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92C76E"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87</w:t>
            </w:r>
          </w:p>
        </w:tc>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F9B256"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62%</w:t>
            </w:r>
          </w:p>
        </w:tc>
      </w:tr>
      <w:tr w:rsidR="00B10160" w14:paraId="42D0E729" w14:textId="77777777" w:rsidTr="00CB70D8">
        <w:trPr>
          <w:trHeight w:val="270"/>
        </w:trPr>
        <w:tc>
          <w:tcPr>
            <w:tcW w:w="8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DAF13F" w14:textId="77777777" w:rsidR="00B10160" w:rsidRDefault="00B10160" w:rsidP="00CB70D8">
            <w:pPr>
              <w:jc w:val="center"/>
              <w:rPr>
                <w:rFonts w:ascii="仿宋" w:eastAsia="仿宋" w:hAnsi="仿宋" w:cs="仿宋"/>
                <w:color w:val="000000"/>
                <w:sz w:val="18"/>
                <w:szCs w:val="18"/>
              </w:rPr>
            </w:pP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5D70D" w14:textId="77777777" w:rsidR="00B10160" w:rsidRDefault="00B10160" w:rsidP="00CB70D8">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选修</w:t>
            </w:r>
          </w:p>
        </w:tc>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7ED68"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10</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B86E6"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7.17%</w:t>
            </w: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2F069"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180</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DB13A"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4EA0A"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0</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37806"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0.00%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0315A"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0</w:t>
            </w:r>
          </w:p>
        </w:tc>
        <w:tc>
          <w:tcPr>
            <w:tcW w:w="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24C39"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0%</w:t>
            </w:r>
          </w:p>
        </w:tc>
        <w:tc>
          <w:tcPr>
            <w:tcW w:w="5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B2EA5E" w14:textId="77777777" w:rsidR="00B10160" w:rsidRDefault="00B10160" w:rsidP="00CB70D8">
            <w:pPr>
              <w:jc w:val="center"/>
              <w:rPr>
                <w:rFonts w:eastAsia="宋体"/>
                <w:color w:val="000000"/>
                <w:sz w:val="18"/>
                <w:szCs w:val="18"/>
              </w:rPr>
            </w:pPr>
          </w:p>
        </w:tc>
        <w:tc>
          <w:tcPr>
            <w:tcW w:w="5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D5F2CF" w14:textId="77777777" w:rsidR="00B10160" w:rsidRDefault="00B10160" w:rsidP="00CB70D8">
            <w:pPr>
              <w:jc w:val="center"/>
              <w:rPr>
                <w:rFonts w:eastAsia="宋体"/>
                <w:color w:val="000000"/>
                <w:sz w:val="18"/>
                <w:szCs w:val="18"/>
              </w:rPr>
            </w:pPr>
          </w:p>
        </w:tc>
      </w:tr>
      <w:tr w:rsidR="00B10160" w14:paraId="22821159" w14:textId="77777777" w:rsidTr="00CB70D8">
        <w:trPr>
          <w:trHeight w:val="270"/>
        </w:trPr>
        <w:tc>
          <w:tcPr>
            <w:tcW w:w="8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40E264" w14:textId="77777777" w:rsidR="00B10160" w:rsidRDefault="00B10160" w:rsidP="00CB70D8">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合计</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9EFA4" w14:textId="77777777" w:rsidR="00B10160" w:rsidRDefault="00B10160" w:rsidP="00CB70D8">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必修</w:t>
            </w:r>
          </w:p>
        </w:tc>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B5434"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49.5</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9F867"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35.48%</w:t>
            </w: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B5305"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898</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CCB38"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31%</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D0C78"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61.5</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42B5D"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44.09%</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06B78"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1496</w:t>
            </w:r>
          </w:p>
        </w:tc>
        <w:tc>
          <w:tcPr>
            <w:tcW w:w="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7CEE2"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52%</w:t>
            </w:r>
          </w:p>
        </w:tc>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A188A58"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139.5</w:t>
            </w:r>
          </w:p>
        </w:tc>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802E6D"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100%</w:t>
            </w:r>
          </w:p>
        </w:tc>
      </w:tr>
      <w:tr w:rsidR="00B10160" w14:paraId="0180FD6D" w14:textId="77777777" w:rsidTr="00CB70D8">
        <w:trPr>
          <w:trHeight w:val="270"/>
        </w:trPr>
        <w:tc>
          <w:tcPr>
            <w:tcW w:w="8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E03FA6" w14:textId="77777777" w:rsidR="00B10160" w:rsidRDefault="00B10160" w:rsidP="00CB70D8">
            <w:pPr>
              <w:jc w:val="center"/>
              <w:rPr>
                <w:rFonts w:ascii="仿宋" w:eastAsia="仿宋" w:hAnsi="仿宋" w:cs="仿宋"/>
                <w:color w:val="000000"/>
                <w:sz w:val="18"/>
                <w:szCs w:val="18"/>
              </w:rPr>
            </w:pP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6A59D" w14:textId="77777777" w:rsidR="00B10160" w:rsidRDefault="00B10160" w:rsidP="00CB70D8">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选修</w:t>
            </w:r>
          </w:p>
        </w:tc>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3C3780"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21.5</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9FD92"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15.41%</w:t>
            </w: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19C3C"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372</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38D9B"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13%</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C24B0"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7</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F84251"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5.02%</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4D0C1"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114</w:t>
            </w:r>
          </w:p>
        </w:tc>
        <w:tc>
          <w:tcPr>
            <w:tcW w:w="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93FD8"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4%</w:t>
            </w:r>
          </w:p>
        </w:tc>
        <w:tc>
          <w:tcPr>
            <w:tcW w:w="5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334976" w14:textId="77777777" w:rsidR="00B10160" w:rsidRDefault="00B10160" w:rsidP="00CB70D8">
            <w:pPr>
              <w:jc w:val="center"/>
              <w:rPr>
                <w:rFonts w:eastAsia="宋体"/>
                <w:color w:val="000000"/>
                <w:sz w:val="18"/>
                <w:szCs w:val="18"/>
              </w:rPr>
            </w:pPr>
          </w:p>
        </w:tc>
        <w:tc>
          <w:tcPr>
            <w:tcW w:w="5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9627C9" w14:textId="77777777" w:rsidR="00B10160" w:rsidRDefault="00B10160" w:rsidP="00CB70D8">
            <w:pPr>
              <w:jc w:val="center"/>
              <w:rPr>
                <w:rFonts w:eastAsia="宋体"/>
                <w:color w:val="000000"/>
                <w:sz w:val="18"/>
                <w:szCs w:val="18"/>
              </w:rPr>
            </w:pPr>
          </w:p>
        </w:tc>
      </w:tr>
    </w:tbl>
    <w:p w14:paraId="4C86E2F0" w14:textId="77777777" w:rsidR="00B10160" w:rsidRDefault="00B10160" w:rsidP="00B10160"/>
    <w:p w14:paraId="6DBCEEB2" w14:textId="77777777" w:rsidR="00B10160" w:rsidRDefault="00B10160" w:rsidP="00B10160">
      <w:pPr>
        <w:pStyle w:val="2"/>
        <w:spacing w:before="0" w:after="0" w:line="300" w:lineRule="auto"/>
        <w:ind w:firstLineChars="200" w:firstLine="643"/>
      </w:pPr>
      <w:bookmarkStart w:id="78" w:name="_Toc26208"/>
      <w:r>
        <w:rPr>
          <w:rFonts w:hint="eastAsia"/>
        </w:rPr>
        <w:lastRenderedPageBreak/>
        <w:t>（二）教学计划进程</w:t>
      </w:r>
      <w:bookmarkEnd w:id="78"/>
    </w:p>
    <w:p w14:paraId="041E2259" w14:textId="77777777" w:rsidR="00B10160" w:rsidRDefault="00B10160" w:rsidP="00B10160">
      <w:pPr>
        <w:spacing w:line="300" w:lineRule="auto"/>
        <w:ind w:firstLineChars="400" w:firstLine="1200"/>
        <w:rPr>
          <w:rFonts w:ascii="仿宋" w:eastAsia="仿宋" w:hAnsi="仿宋" w:cs="仿宋"/>
          <w:sz w:val="30"/>
          <w:szCs w:val="30"/>
        </w:rPr>
      </w:pPr>
      <w:r>
        <w:rPr>
          <w:rFonts w:ascii="仿宋" w:eastAsia="仿宋" w:hAnsi="仿宋" w:cs="仿宋" w:hint="eastAsia"/>
          <w:sz w:val="30"/>
          <w:szCs w:val="30"/>
        </w:rPr>
        <w:t>表4 环境工程技术专业教学计划进程</w:t>
      </w:r>
    </w:p>
    <w:tbl>
      <w:tblPr>
        <w:tblpPr w:leftFromText="180" w:rightFromText="180" w:vertAnchor="text" w:horzAnchor="page" w:tblpX="418" w:tblpY="1209"/>
        <w:tblOverlap w:val="never"/>
        <w:tblW w:w="11445" w:type="dxa"/>
        <w:tblLook w:val="04A0" w:firstRow="1" w:lastRow="0" w:firstColumn="1" w:lastColumn="0" w:noHBand="0" w:noVBand="1"/>
      </w:tblPr>
      <w:tblGrid>
        <w:gridCol w:w="757"/>
        <w:gridCol w:w="613"/>
        <w:gridCol w:w="491"/>
        <w:gridCol w:w="1116"/>
        <w:gridCol w:w="2016"/>
        <w:gridCol w:w="621"/>
        <w:gridCol w:w="616"/>
        <w:gridCol w:w="605"/>
        <w:gridCol w:w="616"/>
        <w:gridCol w:w="481"/>
        <w:gridCol w:w="481"/>
        <w:gridCol w:w="481"/>
        <w:gridCol w:w="481"/>
        <w:gridCol w:w="481"/>
        <w:gridCol w:w="481"/>
        <w:gridCol w:w="594"/>
        <w:gridCol w:w="514"/>
      </w:tblGrid>
      <w:tr w:rsidR="00B10160" w14:paraId="7B80E2D8" w14:textId="77777777" w:rsidTr="00CB70D8">
        <w:trPr>
          <w:trHeight w:val="312"/>
        </w:trPr>
        <w:tc>
          <w:tcPr>
            <w:tcW w:w="13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18513B"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课程类型</w:t>
            </w:r>
          </w:p>
        </w:tc>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F0EDF2"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序号</w:t>
            </w:r>
          </w:p>
        </w:tc>
        <w:tc>
          <w:tcPr>
            <w:tcW w:w="11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E52885"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课程代码</w:t>
            </w:r>
          </w:p>
        </w:tc>
        <w:tc>
          <w:tcPr>
            <w:tcW w:w="20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50345C"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课程名称</w:t>
            </w:r>
          </w:p>
        </w:tc>
        <w:tc>
          <w:tcPr>
            <w:tcW w:w="6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F5702E"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学分</w:t>
            </w:r>
          </w:p>
        </w:tc>
        <w:tc>
          <w:tcPr>
            <w:tcW w:w="183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DD8ED8"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教学学时数</w:t>
            </w:r>
          </w:p>
        </w:tc>
        <w:tc>
          <w:tcPr>
            <w:tcW w:w="2886"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BDD127"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开课学期和周学时</w:t>
            </w:r>
          </w:p>
        </w:tc>
        <w:tc>
          <w:tcPr>
            <w:tcW w:w="5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0DB975"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考核类型</w:t>
            </w:r>
          </w:p>
        </w:tc>
        <w:tc>
          <w:tcPr>
            <w:tcW w:w="5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9093BF"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备注</w:t>
            </w:r>
          </w:p>
        </w:tc>
      </w:tr>
      <w:tr w:rsidR="00B10160" w14:paraId="699AD9EF" w14:textId="77777777" w:rsidTr="00CB70D8">
        <w:trPr>
          <w:trHeight w:val="312"/>
        </w:trPr>
        <w:tc>
          <w:tcPr>
            <w:tcW w:w="13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8B7E38" w14:textId="77777777" w:rsidR="00B10160" w:rsidRDefault="00B10160" w:rsidP="00CB70D8">
            <w:pPr>
              <w:jc w:val="center"/>
              <w:rPr>
                <w:rFonts w:ascii="宋体" w:eastAsia="宋体" w:hAnsi="宋体" w:cs="宋体"/>
                <w:b/>
                <w:bCs/>
                <w:color w:val="000000"/>
                <w:sz w:val="18"/>
                <w:szCs w:val="18"/>
              </w:rPr>
            </w:pPr>
          </w:p>
        </w:tc>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75E6A8" w14:textId="77777777" w:rsidR="00B10160" w:rsidRDefault="00B10160" w:rsidP="00CB70D8">
            <w:pPr>
              <w:jc w:val="center"/>
              <w:rPr>
                <w:rFonts w:ascii="宋体" w:eastAsia="宋体" w:hAnsi="宋体" w:cs="宋体"/>
                <w:b/>
                <w:bCs/>
                <w:color w:val="000000"/>
                <w:sz w:val="18"/>
                <w:szCs w:val="18"/>
              </w:rPr>
            </w:pPr>
          </w:p>
        </w:tc>
        <w:tc>
          <w:tcPr>
            <w:tcW w:w="11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1EC3B3" w14:textId="77777777" w:rsidR="00B10160" w:rsidRDefault="00B10160" w:rsidP="00CB70D8">
            <w:pPr>
              <w:jc w:val="center"/>
              <w:rPr>
                <w:rFonts w:ascii="宋体" w:eastAsia="宋体" w:hAnsi="宋体" w:cs="宋体"/>
                <w:b/>
                <w:bCs/>
                <w:color w:val="000000"/>
                <w:sz w:val="18"/>
                <w:szCs w:val="18"/>
              </w:rPr>
            </w:pPr>
          </w:p>
        </w:tc>
        <w:tc>
          <w:tcPr>
            <w:tcW w:w="20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468FDB" w14:textId="77777777" w:rsidR="00B10160" w:rsidRDefault="00B10160" w:rsidP="00CB70D8">
            <w:pPr>
              <w:jc w:val="center"/>
              <w:rPr>
                <w:rFonts w:ascii="宋体" w:eastAsia="宋体" w:hAnsi="宋体" w:cs="宋体"/>
                <w:b/>
                <w:bCs/>
                <w:color w:val="000000"/>
                <w:sz w:val="18"/>
                <w:szCs w:val="18"/>
              </w:rPr>
            </w:pPr>
          </w:p>
        </w:tc>
        <w:tc>
          <w:tcPr>
            <w:tcW w:w="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0998A0" w14:textId="77777777" w:rsidR="00B10160" w:rsidRDefault="00B10160" w:rsidP="00CB70D8">
            <w:pPr>
              <w:jc w:val="center"/>
              <w:rPr>
                <w:rFonts w:ascii="宋体" w:eastAsia="宋体" w:hAnsi="宋体" w:cs="宋体"/>
                <w:b/>
                <w:bCs/>
                <w:color w:val="000000"/>
                <w:sz w:val="18"/>
                <w:szCs w:val="18"/>
              </w:rPr>
            </w:pPr>
          </w:p>
        </w:tc>
        <w:tc>
          <w:tcPr>
            <w:tcW w:w="183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312AB0" w14:textId="77777777" w:rsidR="00B10160" w:rsidRDefault="00B10160" w:rsidP="00CB70D8">
            <w:pPr>
              <w:jc w:val="center"/>
              <w:rPr>
                <w:rFonts w:ascii="宋体" w:eastAsia="宋体" w:hAnsi="宋体" w:cs="宋体"/>
                <w:b/>
                <w:bCs/>
                <w:color w:val="000000"/>
                <w:sz w:val="18"/>
                <w:szCs w:val="18"/>
              </w:rPr>
            </w:pPr>
          </w:p>
        </w:tc>
        <w:tc>
          <w:tcPr>
            <w:tcW w:w="2886"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3F5F61" w14:textId="77777777" w:rsidR="00B10160" w:rsidRDefault="00B10160" w:rsidP="00CB70D8">
            <w:pPr>
              <w:jc w:val="center"/>
              <w:rPr>
                <w:rFonts w:ascii="宋体" w:eastAsia="宋体" w:hAnsi="宋体" w:cs="宋体"/>
                <w:b/>
                <w:bCs/>
                <w:color w:val="000000"/>
                <w:sz w:val="18"/>
                <w:szCs w:val="18"/>
              </w:rPr>
            </w:pPr>
          </w:p>
        </w:tc>
        <w:tc>
          <w:tcPr>
            <w:tcW w:w="5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3AE3FC" w14:textId="77777777" w:rsidR="00B10160" w:rsidRDefault="00B10160" w:rsidP="00CB70D8">
            <w:pPr>
              <w:jc w:val="center"/>
              <w:rPr>
                <w:rFonts w:ascii="宋体" w:eastAsia="宋体" w:hAnsi="宋体" w:cs="宋体"/>
                <w:b/>
                <w:bCs/>
                <w:color w:val="000000"/>
                <w:sz w:val="18"/>
                <w:szCs w:val="18"/>
              </w:rPr>
            </w:pPr>
          </w:p>
        </w:tc>
        <w:tc>
          <w:tcPr>
            <w:tcW w:w="51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48F98F" w14:textId="77777777" w:rsidR="00B10160" w:rsidRDefault="00B10160" w:rsidP="00CB70D8">
            <w:pPr>
              <w:jc w:val="center"/>
              <w:rPr>
                <w:rFonts w:ascii="宋体" w:eastAsia="宋体" w:hAnsi="宋体" w:cs="宋体"/>
                <w:b/>
                <w:bCs/>
                <w:color w:val="000000"/>
                <w:sz w:val="18"/>
                <w:szCs w:val="18"/>
              </w:rPr>
            </w:pPr>
          </w:p>
        </w:tc>
      </w:tr>
      <w:tr w:rsidR="00B10160" w14:paraId="446A547E" w14:textId="77777777" w:rsidTr="00CB70D8">
        <w:trPr>
          <w:trHeight w:val="450"/>
        </w:trPr>
        <w:tc>
          <w:tcPr>
            <w:tcW w:w="13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A790BE" w14:textId="77777777" w:rsidR="00B10160" w:rsidRDefault="00B10160" w:rsidP="00CB70D8">
            <w:pPr>
              <w:jc w:val="center"/>
              <w:rPr>
                <w:rFonts w:ascii="宋体" w:eastAsia="宋体" w:hAnsi="宋体" w:cs="宋体"/>
                <w:b/>
                <w:bCs/>
                <w:color w:val="000000"/>
                <w:sz w:val="18"/>
                <w:szCs w:val="18"/>
              </w:rPr>
            </w:pPr>
          </w:p>
        </w:tc>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68D0F1" w14:textId="77777777" w:rsidR="00B10160" w:rsidRDefault="00B10160" w:rsidP="00CB70D8">
            <w:pPr>
              <w:jc w:val="center"/>
              <w:rPr>
                <w:rFonts w:ascii="宋体" w:eastAsia="宋体" w:hAnsi="宋体" w:cs="宋体"/>
                <w:b/>
                <w:bCs/>
                <w:color w:val="000000"/>
                <w:sz w:val="18"/>
                <w:szCs w:val="18"/>
              </w:rPr>
            </w:pPr>
          </w:p>
        </w:tc>
        <w:tc>
          <w:tcPr>
            <w:tcW w:w="11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249A92" w14:textId="77777777" w:rsidR="00B10160" w:rsidRDefault="00B10160" w:rsidP="00CB70D8">
            <w:pPr>
              <w:jc w:val="center"/>
              <w:rPr>
                <w:rFonts w:ascii="宋体" w:eastAsia="宋体" w:hAnsi="宋体" w:cs="宋体"/>
                <w:b/>
                <w:bCs/>
                <w:color w:val="000000"/>
                <w:sz w:val="18"/>
                <w:szCs w:val="18"/>
              </w:rPr>
            </w:pPr>
          </w:p>
        </w:tc>
        <w:tc>
          <w:tcPr>
            <w:tcW w:w="20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4AB7E5" w14:textId="77777777" w:rsidR="00B10160" w:rsidRDefault="00B10160" w:rsidP="00CB70D8">
            <w:pPr>
              <w:jc w:val="center"/>
              <w:rPr>
                <w:rFonts w:ascii="宋体" w:eastAsia="宋体" w:hAnsi="宋体" w:cs="宋体"/>
                <w:b/>
                <w:bCs/>
                <w:color w:val="000000"/>
                <w:sz w:val="18"/>
                <w:szCs w:val="18"/>
              </w:rPr>
            </w:pPr>
          </w:p>
        </w:tc>
        <w:tc>
          <w:tcPr>
            <w:tcW w:w="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7D9266" w14:textId="77777777" w:rsidR="00B10160" w:rsidRDefault="00B10160" w:rsidP="00CB70D8">
            <w:pPr>
              <w:jc w:val="center"/>
              <w:rPr>
                <w:rFonts w:ascii="宋体" w:eastAsia="宋体" w:hAnsi="宋体" w:cs="宋体"/>
                <w:b/>
                <w:bCs/>
                <w:color w:val="000000"/>
                <w:sz w:val="18"/>
                <w:szCs w:val="18"/>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63476"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合计</w:t>
            </w:r>
          </w:p>
        </w:tc>
        <w:tc>
          <w:tcPr>
            <w:tcW w:w="6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F771CE"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理论学时</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5A4A2"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实践学时</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9A88D" w14:textId="77777777" w:rsidR="00B10160" w:rsidRDefault="00B10160" w:rsidP="00CB70D8">
            <w:pPr>
              <w:widowControl/>
              <w:jc w:val="center"/>
              <w:textAlignment w:val="center"/>
              <w:rPr>
                <w:rFonts w:ascii="宋体" w:eastAsia="宋体" w:hAnsi="宋体" w:cs="宋体"/>
                <w:b/>
                <w:bCs/>
                <w:color w:val="000000"/>
                <w:sz w:val="18"/>
                <w:szCs w:val="18"/>
              </w:rPr>
            </w:pPr>
            <w:proofErr w:type="gramStart"/>
            <w:r>
              <w:rPr>
                <w:rFonts w:ascii="宋体" w:eastAsia="宋体" w:hAnsi="宋体" w:cs="宋体" w:hint="eastAsia"/>
                <w:b/>
                <w:bCs/>
                <w:color w:val="000000"/>
                <w:kern w:val="0"/>
                <w:sz w:val="18"/>
                <w:szCs w:val="18"/>
                <w:lang w:bidi="ar"/>
              </w:rPr>
              <w:t>一</w:t>
            </w:r>
            <w:proofErr w:type="gramEnd"/>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410ED"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二</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A1690"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三</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04A35"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四</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BC06D"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五</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1E207"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六</w:t>
            </w:r>
          </w:p>
        </w:tc>
        <w:tc>
          <w:tcPr>
            <w:tcW w:w="5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F8E482" w14:textId="77777777" w:rsidR="00B10160" w:rsidRDefault="00B10160" w:rsidP="00CB70D8">
            <w:pPr>
              <w:jc w:val="center"/>
              <w:rPr>
                <w:rFonts w:ascii="宋体" w:eastAsia="宋体" w:hAnsi="宋体" w:cs="宋体"/>
                <w:b/>
                <w:bCs/>
                <w:color w:val="000000"/>
                <w:sz w:val="18"/>
                <w:szCs w:val="18"/>
              </w:rPr>
            </w:pPr>
          </w:p>
        </w:tc>
        <w:tc>
          <w:tcPr>
            <w:tcW w:w="51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633162" w14:textId="77777777" w:rsidR="00B10160" w:rsidRDefault="00B10160" w:rsidP="00CB70D8">
            <w:pPr>
              <w:jc w:val="center"/>
              <w:rPr>
                <w:rFonts w:ascii="宋体" w:eastAsia="宋体" w:hAnsi="宋体" w:cs="宋体"/>
                <w:b/>
                <w:bCs/>
                <w:color w:val="000000"/>
                <w:sz w:val="18"/>
                <w:szCs w:val="18"/>
              </w:rPr>
            </w:pPr>
          </w:p>
        </w:tc>
      </w:tr>
      <w:tr w:rsidR="00B10160" w14:paraId="4B6FF20F" w14:textId="77777777" w:rsidTr="00CB70D8">
        <w:trPr>
          <w:trHeight w:val="930"/>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384216"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公共基础课</w:t>
            </w:r>
          </w:p>
        </w:tc>
        <w:tc>
          <w:tcPr>
            <w:tcW w:w="6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4C1771"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必修课</w:t>
            </w:r>
          </w:p>
        </w:tc>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C0E88"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36785C" w14:textId="77777777" w:rsidR="00B10160" w:rsidRDefault="00B10160" w:rsidP="00CB70D8">
            <w:pPr>
              <w:spacing w:line="300" w:lineRule="auto"/>
              <w:jc w:val="center"/>
              <w:rPr>
                <w:rFonts w:eastAsia="宋体"/>
                <w:color w:val="000000"/>
                <w:sz w:val="18"/>
                <w:szCs w:val="18"/>
              </w:rPr>
            </w:pPr>
            <w:r>
              <w:rPr>
                <w:rFonts w:eastAsia="宋体" w:hint="eastAsia"/>
                <w:sz w:val="18"/>
                <w:szCs w:val="18"/>
              </w:rPr>
              <w:t>10B110620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42C20"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毛泽东思想和中国特色社会主义理论体系概论</w:t>
            </w: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DA523"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4</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4FD90"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64</w:t>
            </w:r>
          </w:p>
        </w:tc>
        <w:tc>
          <w:tcPr>
            <w:tcW w:w="6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072F2"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48</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6B4DC"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16</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53B02"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58275"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AAE54"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E8E9B"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A18BBB"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A39FB" w14:textId="77777777" w:rsidR="00B10160" w:rsidRDefault="00B10160" w:rsidP="00CB70D8">
            <w:pPr>
              <w:jc w:val="center"/>
              <w:rPr>
                <w:rFonts w:eastAsia="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F4319"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5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E0C06" w14:textId="77777777" w:rsidR="00B10160" w:rsidRDefault="00B10160" w:rsidP="00CB70D8">
            <w:pPr>
              <w:jc w:val="center"/>
              <w:rPr>
                <w:rFonts w:eastAsia="宋体"/>
                <w:color w:val="000000"/>
                <w:sz w:val="18"/>
                <w:szCs w:val="18"/>
              </w:rPr>
            </w:pPr>
          </w:p>
        </w:tc>
      </w:tr>
      <w:tr w:rsidR="00B10160" w14:paraId="37DEEFF1" w14:textId="77777777" w:rsidTr="00CB70D8">
        <w:trPr>
          <w:trHeight w:val="30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A605EA"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3D9B08"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713E27"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A1324" w14:textId="77777777" w:rsidR="00B10160" w:rsidRDefault="00B10160" w:rsidP="00CB70D8">
            <w:pPr>
              <w:spacing w:line="300" w:lineRule="auto"/>
              <w:jc w:val="center"/>
              <w:rPr>
                <w:rFonts w:eastAsia="宋体"/>
                <w:color w:val="000000"/>
                <w:sz w:val="18"/>
                <w:szCs w:val="18"/>
              </w:rPr>
            </w:pPr>
            <w:r>
              <w:rPr>
                <w:rFonts w:eastAsia="宋体" w:hint="eastAsia"/>
                <w:sz w:val="18"/>
                <w:szCs w:val="18"/>
              </w:rPr>
              <w:t>10B110820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D3607"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形势与政策</w:t>
            </w: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E953D"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0382D"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32</w:t>
            </w:r>
          </w:p>
        </w:tc>
        <w:tc>
          <w:tcPr>
            <w:tcW w:w="6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7E94B"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24</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DBF01"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8</w:t>
            </w:r>
          </w:p>
        </w:tc>
        <w:tc>
          <w:tcPr>
            <w:tcW w:w="288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F0584A0"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w:t>
            </w:r>
            <w:r>
              <w:rPr>
                <w:rFonts w:ascii="宋体" w:eastAsia="宋体" w:hAnsi="宋体" w:cs="宋体" w:hint="eastAsia"/>
                <w:color w:val="000000"/>
                <w:kern w:val="0"/>
                <w:sz w:val="18"/>
                <w:szCs w:val="18"/>
                <w:lang w:bidi="ar"/>
              </w:rPr>
              <w:t>到</w:t>
            </w:r>
            <w:r>
              <w:rPr>
                <w:rFonts w:eastAsia="宋体"/>
                <w:color w:val="000000"/>
                <w:kern w:val="0"/>
                <w:sz w:val="18"/>
                <w:szCs w:val="18"/>
                <w:lang w:bidi="ar"/>
              </w:rPr>
              <w:t>4</w:t>
            </w:r>
            <w:r>
              <w:rPr>
                <w:rFonts w:ascii="宋体" w:eastAsia="宋体" w:hAnsi="宋体" w:cs="宋体" w:hint="eastAsia"/>
                <w:color w:val="000000"/>
                <w:kern w:val="0"/>
                <w:sz w:val="18"/>
                <w:szCs w:val="18"/>
                <w:lang w:bidi="ar"/>
              </w:rPr>
              <w:t>学期开课，每学期</w:t>
            </w:r>
            <w:r>
              <w:rPr>
                <w:rFonts w:eastAsia="宋体"/>
                <w:color w:val="000000"/>
                <w:kern w:val="0"/>
                <w:sz w:val="18"/>
                <w:szCs w:val="18"/>
                <w:lang w:bidi="ar"/>
              </w:rPr>
              <w:t>8</w:t>
            </w:r>
            <w:r>
              <w:rPr>
                <w:rFonts w:ascii="宋体" w:eastAsia="宋体" w:hAnsi="宋体" w:cs="宋体" w:hint="eastAsia"/>
                <w:color w:val="000000"/>
                <w:kern w:val="0"/>
                <w:sz w:val="18"/>
                <w:szCs w:val="18"/>
                <w:lang w:bidi="ar"/>
              </w:rPr>
              <w:t>学时。</w:t>
            </w: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D99F5"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5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82FCF" w14:textId="77777777" w:rsidR="00B10160" w:rsidRDefault="00B10160" w:rsidP="00CB70D8">
            <w:pPr>
              <w:jc w:val="center"/>
              <w:rPr>
                <w:rFonts w:eastAsia="宋体"/>
                <w:color w:val="FF0000"/>
                <w:sz w:val="18"/>
                <w:szCs w:val="18"/>
              </w:rPr>
            </w:pPr>
          </w:p>
        </w:tc>
      </w:tr>
      <w:tr w:rsidR="00B10160" w14:paraId="74D2442F" w14:textId="77777777" w:rsidTr="00CB70D8">
        <w:trPr>
          <w:trHeight w:val="45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A7BEEC"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5463CA"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50032"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3</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54066" w14:textId="77777777" w:rsidR="00B10160" w:rsidRDefault="00B10160" w:rsidP="00CB70D8">
            <w:pPr>
              <w:spacing w:line="300" w:lineRule="auto"/>
              <w:jc w:val="center"/>
              <w:rPr>
                <w:rFonts w:eastAsia="宋体"/>
                <w:color w:val="000000"/>
                <w:sz w:val="18"/>
                <w:szCs w:val="18"/>
              </w:rPr>
            </w:pPr>
            <w:r>
              <w:rPr>
                <w:rFonts w:eastAsia="宋体" w:hint="eastAsia"/>
                <w:sz w:val="18"/>
                <w:szCs w:val="18"/>
              </w:rPr>
              <w:t>10B110520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478C5"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思想道德与法治</w:t>
            </w: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A172E"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3</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D7EB9F"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48</w:t>
            </w:r>
          </w:p>
        </w:tc>
        <w:tc>
          <w:tcPr>
            <w:tcW w:w="6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76F72D"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30</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5269C"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6D70F"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4</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5309E"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6F2E4"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0F855"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3B71C"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48C1A" w14:textId="77777777" w:rsidR="00B10160" w:rsidRDefault="00B10160" w:rsidP="00CB70D8">
            <w:pPr>
              <w:jc w:val="center"/>
              <w:rPr>
                <w:rFonts w:eastAsia="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FC6F8"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5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0E5F1" w14:textId="77777777" w:rsidR="00B10160" w:rsidRDefault="00B10160" w:rsidP="00CB70D8">
            <w:pPr>
              <w:jc w:val="center"/>
              <w:rPr>
                <w:rFonts w:eastAsia="宋体"/>
                <w:color w:val="FF0000"/>
                <w:sz w:val="18"/>
                <w:szCs w:val="18"/>
              </w:rPr>
            </w:pPr>
          </w:p>
        </w:tc>
      </w:tr>
      <w:tr w:rsidR="00B10160" w14:paraId="0C8444E3" w14:textId="77777777" w:rsidTr="00CB70D8">
        <w:trPr>
          <w:trHeight w:val="27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8EC62C"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554CA5"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A146E"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4</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EAC88" w14:textId="77777777" w:rsidR="00B10160" w:rsidRDefault="00B10160" w:rsidP="00CB70D8">
            <w:pPr>
              <w:spacing w:line="300" w:lineRule="auto"/>
              <w:jc w:val="center"/>
              <w:rPr>
                <w:rFonts w:eastAsia="宋体"/>
                <w:color w:val="000000"/>
                <w:sz w:val="18"/>
                <w:szCs w:val="18"/>
              </w:rPr>
            </w:pPr>
            <w:r>
              <w:rPr>
                <w:rFonts w:eastAsia="宋体" w:hint="eastAsia"/>
                <w:sz w:val="18"/>
                <w:szCs w:val="18"/>
              </w:rPr>
              <w:t>10B111320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DBEE4"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大学体育</w:t>
            </w: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0F05D"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2212F"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108</w:t>
            </w:r>
          </w:p>
        </w:tc>
        <w:tc>
          <w:tcPr>
            <w:tcW w:w="6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FFC97"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9F1B7"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96</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BAD08D"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F673F"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88B44D"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79D4B2" w14:textId="77777777" w:rsidR="00B10160" w:rsidRDefault="00B10160" w:rsidP="00CB70D8">
            <w:pPr>
              <w:jc w:val="center"/>
              <w:rPr>
                <w:rFonts w:ascii="宋体" w:eastAsia="宋体" w:hAnsi="宋体" w:cs="宋体"/>
                <w:color w:val="000000"/>
                <w:sz w:val="22"/>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1B1FD"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62487" w14:textId="77777777" w:rsidR="00B10160" w:rsidRDefault="00B10160" w:rsidP="00CB70D8">
            <w:pPr>
              <w:jc w:val="center"/>
              <w:rPr>
                <w:rFonts w:eastAsia="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44549"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5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2A6C1" w14:textId="77777777" w:rsidR="00B10160" w:rsidRDefault="00B10160" w:rsidP="00CB70D8">
            <w:pPr>
              <w:jc w:val="center"/>
              <w:rPr>
                <w:rFonts w:eastAsia="宋体"/>
                <w:color w:val="FF0000"/>
                <w:sz w:val="18"/>
                <w:szCs w:val="18"/>
              </w:rPr>
            </w:pPr>
          </w:p>
        </w:tc>
      </w:tr>
      <w:tr w:rsidR="00B10160" w14:paraId="3C010A72" w14:textId="77777777" w:rsidTr="00CB70D8">
        <w:trPr>
          <w:trHeight w:val="27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536067"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A62224"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7886EF"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5</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D6015" w14:textId="77777777" w:rsidR="00B10160" w:rsidRDefault="00B10160" w:rsidP="00CB70D8">
            <w:pPr>
              <w:spacing w:line="300" w:lineRule="auto"/>
              <w:jc w:val="center"/>
              <w:rPr>
                <w:rFonts w:eastAsia="宋体"/>
                <w:color w:val="000000"/>
                <w:sz w:val="18"/>
                <w:szCs w:val="18"/>
              </w:rPr>
            </w:pPr>
            <w:r>
              <w:rPr>
                <w:rFonts w:eastAsia="宋体" w:hint="eastAsia"/>
                <w:sz w:val="18"/>
                <w:szCs w:val="18"/>
              </w:rPr>
              <w:t>10B111221</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BD6A1"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军事理论</w:t>
            </w: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59F88"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65CAFF"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36</w:t>
            </w:r>
          </w:p>
        </w:tc>
        <w:tc>
          <w:tcPr>
            <w:tcW w:w="6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96105"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36</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BC21F"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0</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32024"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84C8BC"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5D553"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5A2BF"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1722C"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5D455" w14:textId="77777777" w:rsidR="00B10160" w:rsidRDefault="00B10160" w:rsidP="00CB70D8">
            <w:pPr>
              <w:jc w:val="center"/>
              <w:rPr>
                <w:rFonts w:eastAsia="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tcPr>
          <w:p w14:paraId="2C8F8C42" w14:textId="77777777" w:rsidR="00B10160" w:rsidRDefault="00B10160" w:rsidP="00CB70D8">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5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048F7A" w14:textId="77777777" w:rsidR="00B10160" w:rsidRDefault="00B10160" w:rsidP="00CB70D8">
            <w:pPr>
              <w:jc w:val="center"/>
              <w:rPr>
                <w:rFonts w:eastAsia="宋体"/>
                <w:color w:val="FF0000"/>
                <w:sz w:val="18"/>
                <w:szCs w:val="18"/>
              </w:rPr>
            </w:pPr>
          </w:p>
        </w:tc>
      </w:tr>
      <w:tr w:rsidR="00B10160" w14:paraId="6ED0927D" w14:textId="77777777" w:rsidTr="00CB70D8">
        <w:trPr>
          <w:trHeight w:val="30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FA8A10"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8F48B3"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4E067"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1C667" w14:textId="77777777" w:rsidR="00B10160" w:rsidRDefault="00B10160" w:rsidP="00CB70D8">
            <w:pPr>
              <w:spacing w:line="300" w:lineRule="auto"/>
              <w:jc w:val="center"/>
              <w:rPr>
                <w:rFonts w:eastAsia="宋体"/>
                <w:color w:val="000000"/>
                <w:sz w:val="18"/>
                <w:szCs w:val="18"/>
              </w:rPr>
            </w:pPr>
            <w:r>
              <w:rPr>
                <w:rFonts w:eastAsia="宋体" w:hint="eastAsia"/>
                <w:sz w:val="18"/>
                <w:szCs w:val="18"/>
              </w:rPr>
              <w:t>10B111222</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54858"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军事技能</w:t>
            </w: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51329"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CF8C4"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112</w:t>
            </w:r>
          </w:p>
        </w:tc>
        <w:tc>
          <w:tcPr>
            <w:tcW w:w="6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04E1F"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0</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F1C9B5"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112</w:t>
            </w:r>
          </w:p>
        </w:tc>
        <w:tc>
          <w:tcPr>
            <w:tcW w:w="288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9D42BC6"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第</w:t>
            </w:r>
            <w:r>
              <w:rPr>
                <w:rFonts w:eastAsia="宋体"/>
                <w:color w:val="000000"/>
                <w:kern w:val="0"/>
                <w:sz w:val="18"/>
                <w:szCs w:val="18"/>
                <w:lang w:bidi="ar"/>
              </w:rPr>
              <w:t>1</w:t>
            </w:r>
            <w:r>
              <w:rPr>
                <w:rFonts w:ascii="宋体" w:eastAsia="宋体" w:hAnsi="宋体" w:cs="宋体" w:hint="eastAsia"/>
                <w:color w:val="000000"/>
                <w:kern w:val="0"/>
                <w:sz w:val="18"/>
                <w:szCs w:val="18"/>
                <w:lang w:bidi="ar"/>
              </w:rPr>
              <w:t>学期，实际训练时间不少于</w:t>
            </w:r>
            <w:r>
              <w:rPr>
                <w:rFonts w:eastAsia="宋体"/>
                <w:color w:val="000000"/>
                <w:kern w:val="0"/>
                <w:sz w:val="18"/>
                <w:szCs w:val="18"/>
                <w:lang w:bidi="ar"/>
              </w:rPr>
              <w:t>2</w:t>
            </w:r>
            <w:r>
              <w:rPr>
                <w:rFonts w:ascii="宋体" w:eastAsia="宋体" w:hAnsi="宋体" w:cs="宋体" w:hint="eastAsia"/>
                <w:color w:val="000000"/>
                <w:kern w:val="0"/>
                <w:sz w:val="18"/>
                <w:szCs w:val="18"/>
                <w:lang w:bidi="ar"/>
              </w:rPr>
              <w:t>周。</w:t>
            </w: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310E"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5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6D61B" w14:textId="77777777" w:rsidR="00B10160" w:rsidRDefault="00B10160" w:rsidP="00CB70D8">
            <w:pPr>
              <w:jc w:val="center"/>
              <w:rPr>
                <w:rFonts w:eastAsia="宋体"/>
                <w:color w:val="FF0000"/>
                <w:sz w:val="18"/>
                <w:szCs w:val="18"/>
              </w:rPr>
            </w:pPr>
          </w:p>
        </w:tc>
      </w:tr>
      <w:tr w:rsidR="00B10160" w14:paraId="18250CA7" w14:textId="77777777" w:rsidTr="00CB70D8">
        <w:trPr>
          <w:trHeight w:val="42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90A697"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53DF53"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AB3F48"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7</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7759C" w14:textId="77777777" w:rsidR="00B10160" w:rsidRDefault="00B10160" w:rsidP="00CB70D8">
            <w:pPr>
              <w:spacing w:line="300" w:lineRule="auto"/>
              <w:jc w:val="center"/>
              <w:rPr>
                <w:rFonts w:eastAsia="宋体"/>
                <w:color w:val="000000"/>
                <w:sz w:val="18"/>
                <w:szCs w:val="18"/>
              </w:rPr>
            </w:pPr>
            <w:r>
              <w:rPr>
                <w:rFonts w:eastAsia="宋体" w:hint="eastAsia"/>
                <w:sz w:val="18"/>
                <w:szCs w:val="18"/>
              </w:rPr>
              <w:t>10B119820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7D450" w14:textId="77777777" w:rsidR="00B10160" w:rsidRDefault="00B10160" w:rsidP="00CB70D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大学生心理健康教育</w:t>
            </w: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8D775"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616" w:type="dxa"/>
            <w:tcBorders>
              <w:top w:val="single" w:sz="4" w:space="0" w:color="000000"/>
              <w:left w:val="single" w:sz="4" w:space="0" w:color="000000"/>
              <w:bottom w:val="single" w:sz="4" w:space="0" w:color="000000"/>
              <w:right w:val="single" w:sz="4" w:space="0" w:color="000000"/>
            </w:tcBorders>
            <w:shd w:val="clear" w:color="auto" w:fill="auto"/>
          </w:tcPr>
          <w:p w14:paraId="5FEE678A" w14:textId="77777777" w:rsidR="00B10160" w:rsidRDefault="00B10160" w:rsidP="00CB70D8">
            <w:pPr>
              <w:widowControl/>
              <w:jc w:val="center"/>
              <w:textAlignment w:val="top"/>
              <w:rPr>
                <w:rFonts w:eastAsia="宋体"/>
                <w:color w:val="000000"/>
                <w:sz w:val="18"/>
                <w:szCs w:val="18"/>
              </w:rPr>
            </w:pPr>
            <w:r>
              <w:rPr>
                <w:rFonts w:eastAsia="宋体"/>
                <w:color w:val="000000"/>
                <w:kern w:val="0"/>
                <w:sz w:val="18"/>
                <w:szCs w:val="18"/>
                <w:lang w:bidi="ar"/>
              </w:rPr>
              <w:t>32</w:t>
            </w:r>
          </w:p>
        </w:tc>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5806F046" w14:textId="77777777" w:rsidR="00B10160" w:rsidRDefault="00B10160" w:rsidP="00CB70D8">
            <w:pPr>
              <w:widowControl/>
              <w:jc w:val="center"/>
              <w:textAlignment w:val="top"/>
              <w:rPr>
                <w:rFonts w:eastAsia="宋体"/>
                <w:color w:val="000000"/>
                <w:sz w:val="18"/>
                <w:szCs w:val="18"/>
              </w:rPr>
            </w:pPr>
            <w:r>
              <w:rPr>
                <w:rFonts w:eastAsia="宋体"/>
                <w:color w:val="000000"/>
                <w:kern w:val="0"/>
                <w:sz w:val="18"/>
                <w:szCs w:val="18"/>
                <w:lang w:bidi="ar"/>
              </w:rPr>
              <w:t>20</w:t>
            </w:r>
          </w:p>
        </w:tc>
        <w:tc>
          <w:tcPr>
            <w:tcW w:w="616" w:type="dxa"/>
            <w:tcBorders>
              <w:top w:val="single" w:sz="4" w:space="0" w:color="000000"/>
              <w:left w:val="single" w:sz="4" w:space="0" w:color="000000"/>
              <w:bottom w:val="single" w:sz="4" w:space="0" w:color="000000"/>
              <w:right w:val="single" w:sz="4" w:space="0" w:color="000000"/>
            </w:tcBorders>
            <w:shd w:val="clear" w:color="auto" w:fill="auto"/>
          </w:tcPr>
          <w:p w14:paraId="1D3C90C9" w14:textId="77777777" w:rsidR="00B10160" w:rsidRDefault="00B10160" w:rsidP="00CB70D8">
            <w:pPr>
              <w:widowControl/>
              <w:jc w:val="center"/>
              <w:textAlignment w:val="top"/>
              <w:rPr>
                <w:rFonts w:eastAsia="宋体"/>
                <w:color w:val="000000"/>
                <w:sz w:val="18"/>
                <w:szCs w:val="18"/>
              </w:rPr>
            </w:pPr>
            <w:r>
              <w:rPr>
                <w:rFonts w:eastAsia="宋体"/>
                <w:color w:val="000000"/>
                <w:kern w:val="0"/>
                <w:sz w:val="18"/>
                <w:szCs w:val="18"/>
                <w:lang w:bidi="ar"/>
              </w:rPr>
              <w:t>12</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B4351"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23B29"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491B4"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658F8"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FECDF"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F0B7D" w14:textId="77777777" w:rsidR="00B10160" w:rsidRDefault="00B10160" w:rsidP="00CB70D8">
            <w:pPr>
              <w:jc w:val="center"/>
              <w:rPr>
                <w:rFonts w:eastAsia="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tcPr>
          <w:p w14:paraId="5D38AA80" w14:textId="77777777" w:rsidR="00B10160" w:rsidRDefault="00B10160" w:rsidP="00CB70D8">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5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1E683" w14:textId="77777777" w:rsidR="00B10160" w:rsidRDefault="00B10160" w:rsidP="00CB70D8">
            <w:pPr>
              <w:jc w:val="center"/>
              <w:rPr>
                <w:rFonts w:eastAsia="宋体"/>
                <w:color w:val="FF0000"/>
                <w:sz w:val="18"/>
                <w:szCs w:val="18"/>
              </w:rPr>
            </w:pPr>
          </w:p>
        </w:tc>
      </w:tr>
      <w:tr w:rsidR="00B10160" w14:paraId="7088B5AF" w14:textId="77777777" w:rsidTr="00CB70D8">
        <w:trPr>
          <w:trHeight w:val="27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632D12"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C4F38A"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FD378"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8</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0705F" w14:textId="77777777" w:rsidR="00B10160" w:rsidRDefault="00B10160" w:rsidP="00CB70D8">
            <w:pPr>
              <w:spacing w:line="300" w:lineRule="auto"/>
              <w:jc w:val="center"/>
              <w:rPr>
                <w:rFonts w:eastAsia="宋体"/>
                <w:color w:val="000000"/>
                <w:sz w:val="18"/>
                <w:szCs w:val="18"/>
              </w:rPr>
            </w:pPr>
            <w:r>
              <w:rPr>
                <w:rFonts w:eastAsia="宋体" w:hint="eastAsia"/>
                <w:sz w:val="18"/>
                <w:szCs w:val="18"/>
              </w:rPr>
              <w:t>10B110120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3B4D1"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大学英语</w:t>
            </w:r>
          </w:p>
        </w:tc>
        <w:tc>
          <w:tcPr>
            <w:tcW w:w="621" w:type="dxa"/>
            <w:tcBorders>
              <w:top w:val="single" w:sz="4" w:space="0" w:color="000000"/>
              <w:left w:val="single" w:sz="4" w:space="0" w:color="000000"/>
              <w:bottom w:val="single" w:sz="4" w:space="0" w:color="000000"/>
              <w:right w:val="single" w:sz="4" w:space="0" w:color="000000"/>
            </w:tcBorders>
            <w:shd w:val="clear" w:color="auto" w:fill="auto"/>
          </w:tcPr>
          <w:p w14:paraId="59BC9AA1" w14:textId="77777777" w:rsidR="00B10160" w:rsidRDefault="00B10160" w:rsidP="00CB70D8">
            <w:pPr>
              <w:widowControl/>
              <w:jc w:val="center"/>
              <w:textAlignment w:val="top"/>
              <w:rPr>
                <w:rFonts w:eastAsia="宋体"/>
                <w:color w:val="000000"/>
                <w:sz w:val="18"/>
                <w:szCs w:val="18"/>
              </w:rPr>
            </w:pPr>
            <w:r>
              <w:rPr>
                <w:rFonts w:eastAsia="宋体"/>
                <w:color w:val="000000"/>
                <w:kern w:val="0"/>
                <w:sz w:val="18"/>
                <w:szCs w:val="18"/>
                <w:lang w:bidi="ar"/>
              </w:rPr>
              <w:t>8</w:t>
            </w:r>
          </w:p>
        </w:tc>
        <w:tc>
          <w:tcPr>
            <w:tcW w:w="616" w:type="dxa"/>
            <w:tcBorders>
              <w:top w:val="single" w:sz="4" w:space="0" w:color="000000"/>
              <w:left w:val="single" w:sz="4" w:space="0" w:color="000000"/>
              <w:bottom w:val="single" w:sz="4" w:space="0" w:color="000000"/>
              <w:right w:val="single" w:sz="4" w:space="0" w:color="000000"/>
            </w:tcBorders>
            <w:shd w:val="clear" w:color="auto" w:fill="auto"/>
          </w:tcPr>
          <w:p w14:paraId="3384F120" w14:textId="77777777" w:rsidR="00B10160" w:rsidRDefault="00B10160" w:rsidP="00CB70D8">
            <w:pPr>
              <w:widowControl/>
              <w:jc w:val="center"/>
              <w:textAlignment w:val="top"/>
              <w:rPr>
                <w:rFonts w:eastAsia="宋体"/>
                <w:color w:val="000000"/>
                <w:sz w:val="18"/>
                <w:szCs w:val="18"/>
              </w:rPr>
            </w:pPr>
            <w:r>
              <w:rPr>
                <w:rFonts w:eastAsia="宋体"/>
                <w:color w:val="000000"/>
                <w:kern w:val="0"/>
                <w:sz w:val="18"/>
                <w:szCs w:val="18"/>
                <w:lang w:bidi="ar"/>
              </w:rPr>
              <w:t>144</w:t>
            </w:r>
          </w:p>
        </w:tc>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0E231BEA" w14:textId="77777777" w:rsidR="00B10160" w:rsidRDefault="00B10160" w:rsidP="00CB70D8">
            <w:pPr>
              <w:widowControl/>
              <w:jc w:val="center"/>
              <w:textAlignment w:val="top"/>
              <w:rPr>
                <w:rFonts w:eastAsia="宋体"/>
                <w:color w:val="000000"/>
                <w:sz w:val="18"/>
                <w:szCs w:val="18"/>
              </w:rPr>
            </w:pPr>
            <w:r>
              <w:rPr>
                <w:rFonts w:eastAsia="宋体"/>
                <w:color w:val="000000"/>
                <w:kern w:val="0"/>
                <w:sz w:val="18"/>
                <w:szCs w:val="18"/>
                <w:lang w:bidi="ar"/>
              </w:rPr>
              <w:t>88</w:t>
            </w:r>
          </w:p>
        </w:tc>
        <w:tc>
          <w:tcPr>
            <w:tcW w:w="616" w:type="dxa"/>
            <w:tcBorders>
              <w:top w:val="single" w:sz="4" w:space="0" w:color="000000"/>
              <w:left w:val="single" w:sz="4" w:space="0" w:color="000000"/>
              <w:bottom w:val="single" w:sz="4" w:space="0" w:color="000000"/>
              <w:right w:val="single" w:sz="4" w:space="0" w:color="000000"/>
            </w:tcBorders>
            <w:shd w:val="clear" w:color="auto" w:fill="auto"/>
          </w:tcPr>
          <w:p w14:paraId="73F297D4" w14:textId="77777777" w:rsidR="00B10160" w:rsidRDefault="00B10160" w:rsidP="00CB70D8">
            <w:pPr>
              <w:widowControl/>
              <w:jc w:val="center"/>
              <w:textAlignment w:val="top"/>
              <w:rPr>
                <w:rFonts w:eastAsia="宋体"/>
                <w:color w:val="000000"/>
                <w:sz w:val="18"/>
                <w:szCs w:val="18"/>
              </w:rPr>
            </w:pPr>
            <w:r>
              <w:rPr>
                <w:rFonts w:eastAsia="宋体"/>
                <w:color w:val="000000"/>
                <w:kern w:val="0"/>
                <w:sz w:val="18"/>
                <w:szCs w:val="18"/>
                <w:lang w:bidi="ar"/>
              </w:rPr>
              <w:t>56</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78638"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4E2E4"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128C8"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66656"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0B75F"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77B850" w14:textId="77777777" w:rsidR="00B10160" w:rsidRDefault="00B10160" w:rsidP="00CB70D8">
            <w:pPr>
              <w:jc w:val="center"/>
              <w:rPr>
                <w:rFonts w:eastAsia="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tcPr>
          <w:p w14:paraId="53E6B831" w14:textId="77777777" w:rsidR="00B10160" w:rsidRDefault="00B10160" w:rsidP="00CB70D8">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5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5158D" w14:textId="77777777" w:rsidR="00B10160" w:rsidRDefault="00B10160" w:rsidP="00CB70D8">
            <w:pPr>
              <w:jc w:val="center"/>
              <w:rPr>
                <w:rFonts w:eastAsia="宋体"/>
                <w:color w:val="FF0000"/>
                <w:sz w:val="18"/>
                <w:szCs w:val="18"/>
              </w:rPr>
            </w:pPr>
          </w:p>
        </w:tc>
      </w:tr>
      <w:tr w:rsidR="00B10160" w14:paraId="34384BC6" w14:textId="77777777" w:rsidTr="00CB70D8">
        <w:trPr>
          <w:trHeight w:val="27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AEF741"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505C0C"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7ED43"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9</w:t>
            </w:r>
          </w:p>
        </w:tc>
        <w:tc>
          <w:tcPr>
            <w:tcW w:w="1116" w:type="dxa"/>
            <w:tcBorders>
              <w:top w:val="single" w:sz="4" w:space="0" w:color="000000"/>
              <w:left w:val="single" w:sz="4" w:space="0" w:color="000000"/>
              <w:bottom w:val="single" w:sz="4" w:space="0" w:color="000000"/>
              <w:right w:val="single" w:sz="4" w:space="0" w:color="000000"/>
            </w:tcBorders>
            <w:shd w:val="clear" w:color="auto" w:fill="auto"/>
          </w:tcPr>
          <w:p w14:paraId="5B85DFF5" w14:textId="77777777" w:rsidR="00B10160" w:rsidRDefault="00B10160" w:rsidP="00CB70D8">
            <w:pPr>
              <w:spacing w:line="300" w:lineRule="auto"/>
              <w:jc w:val="center"/>
              <w:rPr>
                <w:rFonts w:eastAsia="宋体"/>
                <w:color w:val="000000"/>
                <w:sz w:val="18"/>
                <w:szCs w:val="18"/>
              </w:rPr>
            </w:pPr>
            <w:r>
              <w:rPr>
                <w:rFonts w:eastAsia="宋体" w:hint="eastAsia"/>
                <w:sz w:val="18"/>
                <w:szCs w:val="18"/>
              </w:rPr>
              <w:t>10B111720</w:t>
            </w:r>
          </w:p>
        </w:tc>
        <w:tc>
          <w:tcPr>
            <w:tcW w:w="2016" w:type="dxa"/>
            <w:tcBorders>
              <w:top w:val="single" w:sz="4" w:space="0" w:color="000000"/>
              <w:left w:val="single" w:sz="4" w:space="0" w:color="000000"/>
              <w:bottom w:val="single" w:sz="4" w:space="0" w:color="000000"/>
              <w:right w:val="single" w:sz="4" w:space="0" w:color="000000"/>
            </w:tcBorders>
            <w:shd w:val="clear" w:color="auto" w:fill="auto"/>
          </w:tcPr>
          <w:p w14:paraId="39ED91D2" w14:textId="77777777" w:rsidR="00B10160" w:rsidRDefault="00B10160" w:rsidP="00CB70D8">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计算机基础</w:t>
            </w:r>
          </w:p>
        </w:tc>
        <w:tc>
          <w:tcPr>
            <w:tcW w:w="621" w:type="dxa"/>
            <w:tcBorders>
              <w:top w:val="single" w:sz="4" w:space="0" w:color="000000"/>
              <w:left w:val="single" w:sz="4" w:space="0" w:color="000000"/>
              <w:bottom w:val="single" w:sz="4" w:space="0" w:color="000000"/>
              <w:right w:val="single" w:sz="4" w:space="0" w:color="000000"/>
            </w:tcBorders>
            <w:shd w:val="clear" w:color="auto" w:fill="auto"/>
          </w:tcPr>
          <w:p w14:paraId="69FFFAA1" w14:textId="77777777" w:rsidR="00B10160" w:rsidRDefault="00B10160" w:rsidP="00CB70D8">
            <w:pPr>
              <w:widowControl/>
              <w:jc w:val="center"/>
              <w:textAlignment w:val="top"/>
              <w:rPr>
                <w:rFonts w:eastAsia="宋体"/>
                <w:color w:val="000000"/>
                <w:sz w:val="18"/>
                <w:szCs w:val="18"/>
              </w:rPr>
            </w:pPr>
            <w:r>
              <w:rPr>
                <w:rFonts w:eastAsia="宋体"/>
                <w:color w:val="000000"/>
                <w:kern w:val="0"/>
                <w:sz w:val="18"/>
                <w:szCs w:val="18"/>
                <w:lang w:bidi="ar"/>
              </w:rPr>
              <w:t>4</w:t>
            </w:r>
          </w:p>
        </w:tc>
        <w:tc>
          <w:tcPr>
            <w:tcW w:w="616" w:type="dxa"/>
            <w:tcBorders>
              <w:top w:val="single" w:sz="4" w:space="0" w:color="000000"/>
              <w:left w:val="single" w:sz="4" w:space="0" w:color="000000"/>
              <w:bottom w:val="single" w:sz="4" w:space="0" w:color="000000"/>
              <w:right w:val="single" w:sz="4" w:space="0" w:color="000000"/>
            </w:tcBorders>
            <w:shd w:val="clear" w:color="auto" w:fill="auto"/>
          </w:tcPr>
          <w:p w14:paraId="1C3EEE6C" w14:textId="77777777" w:rsidR="00B10160" w:rsidRDefault="00B10160" w:rsidP="00CB70D8">
            <w:pPr>
              <w:widowControl/>
              <w:jc w:val="center"/>
              <w:textAlignment w:val="top"/>
              <w:rPr>
                <w:rFonts w:eastAsia="宋体"/>
                <w:color w:val="000000"/>
                <w:sz w:val="18"/>
                <w:szCs w:val="18"/>
              </w:rPr>
            </w:pPr>
            <w:r>
              <w:rPr>
                <w:rFonts w:eastAsia="宋体"/>
                <w:color w:val="000000"/>
                <w:kern w:val="0"/>
                <w:sz w:val="18"/>
                <w:szCs w:val="18"/>
                <w:lang w:bidi="ar"/>
              </w:rPr>
              <w:t>64</w:t>
            </w:r>
          </w:p>
        </w:tc>
        <w:tc>
          <w:tcPr>
            <w:tcW w:w="6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D6958"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32</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F3313"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32</w:t>
            </w:r>
          </w:p>
        </w:tc>
        <w:tc>
          <w:tcPr>
            <w:tcW w:w="481" w:type="dxa"/>
            <w:tcBorders>
              <w:top w:val="single" w:sz="4" w:space="0" w:color="000000"/>
              <w:left w:val="single" w:sz="4" w:space="0" w:color="000000"/>
              <w:bottom w:val="single" w:sz="4" w:space="0" w:color="000000"/>
              <w:right w:val="single" w:sz="4" w:space="0" w:color="000000"/>
            </w:tcBorders>
            <w:shd w:val="clear" w:color="auto" w:fill="auto"/>
          </w:tcPr>
          <w:p w14:paraId="28E76580" w14:textId="77777777" w:rsidR="00B10160" w:rsidRDefault="00B10160" w:rsidP="00CB70D8">
            <w:pPr>
              <w:widowControl/>
              <w:jc w:val="center"/>
              <w:textAlignment w:val="top"/>
              <w:rPr>
                <w:rFonts w:eastAsia="宋体"/>
                <w:color w:val="000000"/>
                <w:sz w:val="18"/>
                <w:szCs w:val="18"/>
              </w:rPr>
            </w:pPr>
            <w:r>
              <w:rPr>
                <w:rFonts w:eastAsia="宋体"/>
                <w:color w:val="000000"/>
                <w:kern w:val="0"/>
                <w:sz w:val="18"/>
                <w:szCs w:val="18"/>
                <w:lang w:bidi="ar"/>
              </w:rPr>
              <w:t>4</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2DB43E"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89913"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52C9E"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D8484"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E16AA2" w14:textId="77777777" w:rsidR="00B10160" w:rsidRDefault="00B10160" w:rsidP="00CB70D8">
            <w:pPr>
              <w:jc w:val="center"/>
              <w:rPr>
                <w:rFonts w:ascii="宋体" w:eastAsia="宋体" w:hAnsi="宋体" w:cs="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tcPr>
          <w:p w14:paraId="00C4A8EA" w14:textId="77777777" w:rsidR="00B10160" w:rsidRDefault="00B10160" w:rsidP="00CB70D8">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514" w:type="dxa"/>
            <w:tcBorders>
              <w:top w:val="single" w:sz="4" w:space="0" w:color="000000"/>
              <w:left w:val="single" w:sz="4" w:space="0" w:color="000000"/>
              <w:bottom w:val="single" w:sz="4" w:space="0" w:color="000000"/>
              <w:right w:val="single" w:sz="4" w:space="0" w:color="000000"/>
            </w:tcBorders>
            <w:shd w:val="clear" w:color="auto" w:fill="auto"/>
          </w:tcPr>
          <w:p w14:paraId="1390C73E" w14:textId="77777777" w:rsidR="00B10160" w:rsidRDefault="00B10160" w:rsidP="00CB70D8">
            <w:pPr>
              <w:jc w:val="center"/>
              <w:rPr>
                <w:rFonts w:eastAsia="宋体"/>
                <w:color w:val="FF0000"/>
                <w:sz w:val="18"/>
                <w:szCs w:val="18"/>
              </w:rPr>
            </w:pPr>
          </w:p>
        </w:tc>
      </w:tr>
      <w:tr w:rsidR="00B10160" w14:paraId="7DA6790C" w14:textId="77777777" w:rsidTr="00CB70D8">
        <w:trPr>
          <w:trHeight w:val="42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BFBD63"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D167FA"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tcPr>
          <w:p w14:paraId="188EBE5C" w14:textId="77777777" w:rsidR="00B10160" w:rsidRDefault="00B10160" w:rsidP="00CB70D8">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10</w:t>
            </w:r>
          </w:p>
        </w:tc>
        <w:tc>
          <w:tcPr>
            <w:tcW w:w="1116" w:type="dxa"/>
            <w:tcBorders>
              <w:top w:val="single" w:sz="4" w:space="0" w:color="000000"/>
              <w:left w:val="single" w:sz="4" w:space="0" w:color="000000"/>
              <w:bottom w:val="single" w:sz="4" w:space="0" w:color="000000"/>
              <w:right w:val="single" w:sz="4" w:space="0" w:color="000000"/>
            </w:tcBorders>
            <w:shd w:val="clear" w:color="auto" w:fill="auto"/>
          </w:tcPr>
          <w:p w14:paraId="37298F69" w14:textId="77777777" w:rsidR="00B10160" w:rsidRDefault="00B10160" w:rsidP="00CB70D8">
            <w:pPr>
              <w:spacing w:line="300" w:lineRule="auto"/>
              <w:jc w:val="center"/>
              <w:rPr>
                <w:rFonts w:eastAsia="宋体"/>
                <w:color w:val="000000"/>
                <w:sz w:val="18"/>
                <w:szCs w:val="18"/>
              </w:rPr>
            </w:pPr>
            <w:r>
              <w:rPr>
                <w:rFonts w:eastAsia="宋体" w:hint="eastAsia"/>
                <w:sz w:val="18"/>
                <w:szCs w:val="18"/>
              </w:rPr>
              <w:t>10B111220</w:t>
            </w:r>
          </w:p>
        </w:tc>
        <w:tc>
          <w:tcPr>
            <w:tcW w:w="2016" w:type="dxa"/>
            <w:tcBorders>
              <w:top w:val="single" w:sz="4" w:space="0" w:color="000000"/>
              <w:left w:val="single" w:sz="4" w:space="0" w:color="000000"/>
              <w:bottom w:val="single" w:sz="4" w:space="0" w:color="000000"/>
              <w:right w:val="single" w:sz="4" w:space="0" w:color="000000"/>
            </w:tcBorders>
            <w:shd w:val="clear" w:color="auto" w:fill="auto"/>
          </w:tcPr>
          <w:p w14:paraId="506F8DA1" w14:textId="77777777" w:rsidR="00B10160" w:rsidRDefault="00B10160" w:rsidP="00CB70D8">
            <w:pPr>
              <w:widowControl/>
              <w:jc w:val="center"/>
              <w:textAlignment w:val="top"/>
              <w:rPr>
                <w:rFonts w:ascii="宋体" w:eastAsia="宋体" w:hAnsi="宋体" w:cs="宋体"/>
                <w:color w:val="000000"/>
                <w:sz w:val="16"/>
                <w:szCs w:val="16"/>
              </w:rPr>
            </w:pPr>
            <w:r>
              <w:rPr>
                <w:rFonts w:ascii="宋体" w:eastAsia="宋体" w:hAnsi="宋体" w:cs="宋体" w:hint="eastAsia"/>
                <w:color w:val="000000"/>
                <w:kern w:val="0"/>
                <w:sz w:val="16"/>
                <w:szCs w:val="16"/>
                <w:lang w:bidi="ar"/>
              </w:rPr>
              <w:t>职业发展与就业指导</w:t>
            </w:r>
          </w:p>
        </w:tc>
        <w:tc>
          <w:tcPr>
            <w:tcW w:w="621" w:type="dxa"/>
            <w:tcBorders>
              <w:top w:val="single" w:sz="4" w:space="0" w:color="000000"/>
              <w:left w:val="single" w:sz="4" w:space="0" w:color="000000"/>
              <w:bottom w:val="single" w:sz="4" w:space="0" w:color="000000"/>
              <w:right w:val="single" w:sz="4" w:space="0" w:color="000000"/>
            </w:tcBorders>
            <w:shd w:val="clear" w:color="auto" w:fill="auto"/>
          </w:tcPr>
          <w:p w14:paraId="62993533" w14:textId="77777777" w:rsidR="00B10160" w:rsidRDefault="00B10160" w:rsidP="00CB70D8">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1</w:t>
            </w:r>
          </w:p>
        </w:tc>
        <w:tc>
          <w:tcPr>
            <w:tcW w:w="616" w:type="dxa"/>
            <w:tcBorders>
              <w:top w:val="single" w:sz="4" w:space="0" w:color="000000"/>
              <w:left w:val="single" w:sz="4" w:space="0" w:color="000000"/>
              <w:bottom w:val="single" w:sz="4" w:space="0" w:color="000000"/>
              <w:right w:val="single" w:sz="4" w:space="0" w:color="000000"/>
            </w:tcBorders>
            <w:shd w:val="clear" w:color="auto" w:fill="auto"/>
          </w:tcPr>
          <w:p w14:paraId="2A9ACBF5" w14:textId="77777777" w:rsidR="00B10160" w:rsidRDefault="00B10160" w:rsidP="00CB70D8">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18</w:t>
            </w:r>
          </w:p>
        </w:tc>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0F8F3519" w14:textId="77777777" w:rsidR="00B10160" w:rsidRDefault="00B10160" w:rsidP="00CB70D8">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12</w:t>
            </w:r>
          </w:p>
        </w:tc>
        <w:tc>
          <w:tcPr>
            <w:tcW w:w="616" w:type="dxa"/>
            <w:tcBorders>
              <w:top w:val="single" w:sz="4" w:space="0" w:color="000000"/>
              <w:left w:val="single" w:sz="4" w:space="0" w:color="000000"/>
              <w:bottom w:val="single" w:sz="4" w:space="0" w:color="000000"/>
              <w:right w:val="single" w:sz="4" w:space="0" w:color="000000"/>
            </w:tcBorders>
            <w:shd w:val="clear" w:color="auto" w:fill="auto"/>
          </w:tcPr>
          <w:p w14:paraId="03F4B150" w14:textId="77777777" w:rsidR="00B10160" w:rsidRDefault="00B10160" w:rsidP="00CB70D8">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6</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30A80"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Pr>
          <w:p w14:paraId="6FF6B26E" w14:textId="77777777" w:rsidR="00B10160" w:rsidRDefault="00B10160" w:rsidP="00CB70D8">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80F4F"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03287"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F1CF1"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6105D" w14:textId="77777777" w:rsidR="00B10160" w:rsidRDefault="00B10160" w:rsidP="00CB70D8">
            <w:pPr>
              <w:jc w:val="center"/>
              <w:rPr>
                <w:rFonts w:ascii="宋体" w:eastAsia="宋体" w:hAnsi="宋体" w:cs="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tcPr>
          <w:p w14:paraId="19AE65DA" w14:textId="77777777" w:rsidR="00B10160" w:rsidRDefault="00B10160" w:rsidP="00CB70D8">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861A29" w14:textId="77777777" w:rsidR="00B10160" w:rsidRDefault="00B10160" w:rsidP="00CB70D8">
            <w:pPr>
              <w:jc w:val="center"/>
              <w:rPr>
                <w:rFonts w:ascii="宋体" w:eastAsia="宋体" w:hAnsi="宋体" w:cs="宋体"/>
                <w:color w:val="FF0000"/>
                <w:sz w:val="22"/>
              </w:rPr>
            </w:pPr>
          </w:p>
        </w:tc>
      </w:tr>
      <w:tr w:rsidR="00B10160" w14:paraId="2F7BA2E5" w14:textId="77777777" w:rsidTr="00CB70D8">
        <w:trPr>
          <w:trHeight w:val="48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7EBF9C" w14:textId="77777777" w:rsidR="00B10160" w:rsidRDefault="00B10160" w:rsidP="00CB70D8">
            <w:pPr>
              <w:jc w:val="center"/>
              <w:rPr>
                <w:rFonts w:ascii="宋体" w:eastAsia="宋体" w:hAnsi="宋体" w:cs="宋体"/>
                <w:b/>
                <w:bCs/>
                <w:color w:val="000000"/>
                <w:sz w:val="18"/>
                <w:szCs w:val="18"/>
              </w:rPr>
            </w:pPr>
          </w:p>
        </w:tc>
        <w:tc>
          <w:tcPr>
            <w:tcW w:w="6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89C66B"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限定选修课</w:t>
            </w:r>
          </w:p>
        </w:tc>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DF5B9"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8A7FB" w14:textId="77777777" w:rsidR="00B10160" w:rsidRDefault="00B10160" w:rsidP="00CB70D8">
            <w:pPr>
              <w:spacing w:line="300" w:lineRule="auto"/>
              <w:jc w:val="center"/>
              <w:rPr>
                <w:rFonts w:eastAsia="宋体"/>
                <w:color w:val="000000"/>
                <w:sz w:val="18"/>
                <w:szCs w:val="18"/>
              </w:rPr>
            </w:pPr>
            <w:r>
              <w:rPr>
                <w:rFonts w:eastAsia="宋体" w:hint="eastAsia"/>
                <w:sz w:val="18"/>
                <w:szCs w:val="18"/>
              </w:rPr>
              <w:t>10B111223</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0FFB5"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大学生安全教育</w:t>
            </w: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E8D15"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73FA9"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6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218DA"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03099"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52968"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27417"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C731E"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91ACC"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5AFDF"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8B47B" w14:textId="77777777" w:rsidR="00B10160" w:rsidRDefault="00B10160" w:rsidP="00CB70D8">
            <w:pPr>
              <w:jc w:val="center"/>
              <w:rPr>
                <w:rFonts w:ascii="宋体" w:eastAsia="宋体" w:hAnsi="宋体" w:cs="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80D4E8"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5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74BCCC" w14:textId="77777777" w:rsidR="00B10160" w:rsidRDefault="00B10160" w:rsidP="00CB70D8">
            <w:pPr>
              <w:jc w:val="center"/>
              <w:rPr>
                <w:rFonts w:eastAsia="宋体"/>
                <w:color w:val="000000"/>
                <w:sz w:val="18"/>
                <w:szCs w:val="18"/>
              </w:rPr>
            </w:pPr>
          </w:p>
        </w:tc>
      </w:tr>
      <w:tr w:rsidR="00B10160" w14:paraId="6DE4BEFD" w14:textId="77777777" w:rsidTr="00CB70D8">
        <w:trPr>
          <w:trHeight w:val="45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24FB4A"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C92663"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2A25E"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BDA66" w14:textId="77777777" w:rsidR="00B10160" w:rsidRDefault="00B10160" w:rsidP="00CB70D8">
            <w:pPr>
              <w:spacing w:line="300" w:lineRule="auto"/>
              <w:jc w:val="center"/>
              <w:rPr>
                <w:rFonts w:eastAsia="宋体"/>
                <w:color w:val="000000"/>
                <w:sz w:val="18"/>
                <w:szCs w:val="18"/>
              </w:rPr>
            </w:pPr>
            <w:r>
              <w:rPr>
                <w:rFonts w:eastAsia="宋体" w:hint="eastAsia"/>
                <w:sz w:val="18"/>
                <w:szCs w:val="18"/>
              </w:rPr>
              <w:t>10B111230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64442"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大学生文化修养</w:t>
            </w: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D58392"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571F2"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6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13F22"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FDCAE"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1FD8B"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87A91"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2C194"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90761"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D126C"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86837" w14:textId="77777777" w:rsidR="00B10160" w:rsidRDefault="00B10160" w:rsidP="00CB70D8">
            <w:pPr>
              <w:jc w:val="center"/>
              <w:rPr>
                <w:rFonts w:ascii="宋体" w:eastAsia="宋体" w:hAnsi="宋体" w:cs="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2DB8D"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51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7D7455" w14:textId="77777777" w:rsidR="00B10160" w:rsidRDefault="00B10160" w:rsidP="00CB70D8">
            <w:pPr>
              <w:jc w:val="center"/>
              <w:rPr>
                <w:rFonts w:eastAsia="宋体"/>
                <w:color w:val="000000"/>
                <w:sz w:val="18"/>
                <w:szCs w:val="18"/>
              </w:rPr>
            </w:pPr>
          </w:p>
        </w:tc>
      </w:tr>
      <w:tr w:rsidR="00B10160" w14:paraId="33150183" w14:textId="77777777" w:rsidTr="00CB70D8">
        <w:trPr>
          <w:trHeight w:val="27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7FCF24"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3A932F"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D5CB2"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A04C9" w14:textId="77777777" w:rsidR="00B10160" w:rsidRDefault="00B10160" w:rsidP="00CB70D8">
            <w:pPr>
              <w:spacing w:line="300" w:lineRule="auto"/>
              <w:jc w:val="center"/>
              <w:rPr>
                <w:rFonts w:eastAsia="宋体"/>
                <w:color w:val="000000"/>
                <w:sz w:val="18"/>
                <w:szCs w:val="18"/>
              </w:rPr>
            </w:pPr>
            <w:r>
              <w:rPr>
                <w:rFonts w:eastAsia="宋体" w:hint="eastAsia"/>
                <w:sz w:val="18"/>
                <w:szCs w:val="18"/>
              </w:rPr>
              <w:t>10B111225</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6710E"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应用文写作</w:t>
            </w: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BFE5A"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99B7C"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6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EC740"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ECEF9"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6EF83"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F5240"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33D09"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96FAA"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DAE17"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C8052" w14:textId="77777777" w:rsidR="00B10160" w:rsidRDefault="00B10160" w:rsidP="00CB70D8">
            <w:pPr>
              <w:jc w:val="center"/>
              <w:rPr>
                <w:rFonts w:ascii="宋体" w:eastAsia="宋体" w:hAnsi="宋体" w:cs="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3AD13"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51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2358DE" w14:textId="77777777" w:rsidR="00B10160" w:rsidRDefault="00B10160" w:rsidP="00CB70D8">
            <w:pPr>
              <w:jc w:val="center"/>
              <w:rPr>
                <w:rFonts w:eastAsia="宋体"/>
                <w:color w:val="000000"/>
                <w:sz w:val="18"/>
                <w:szCs w:val="18"/>
              </w:rPr>
            </w:pPr>
          </w:p>
        </w:tc>
      </w:tr>
      <w:tr w:rsidR="00B10160" w14:paraId="1E1D89A6" w14:textId="77777777" w:rsidTr="00CB70D8">
        <w:trPr>
          <w:trHeight w:val="27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E7C64C"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AF24EF"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897B3"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094AE" w14:textId="77777777" w:rsidR="00B10160" w:rsidRDefault="00B10160" w:rsidP="00CB70D8">
            <w:pPr>
              <w:spacing w:line="300" w:lineRule="auto"/>
              <w:jc w:val="center"/>
              <w:rPr>
                <w:rFonts w:eastAsia="宋体"/>
                <w:color w:val="000000"/>
                <w:sz w:val="18"/>
                <w:szCs w:val="18"/>
              </w:rPr>
            </w:pPr>
            <w:r>
              <w:rPr>
                <w:rFonts w:eastAsia="宋体" w:hint="eastAsia"/>
                <w:sz w:val="18"/>
                <w:szCs w:val="18"/>
              </w:rPr>
              <w:t>10B111226</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4AB34"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职业素质养成</w:t>
            </w: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8DB7B"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8E59C"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6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D690A"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37687"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70757"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15679"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F0679"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8115F"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F49F2"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499FC" w14:textId="77777777" w:rsidR="00B10160" w:rsidRDefault="00B10160" w:rsidP="00CB70D8">
            <w:pPr>
              <w:jc w:val="center"/>
              <w:rPr>
                <w:rFonts w:ascii="宋体" w:eastAsia="宋体" w:hAnsi="宋体" w:cs="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446EB"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5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16E33" w14:textId="77777777" w:rsidR="00B10160" w:rsidRDefault="00B10160" w:rsidP="00CB70D8">
            <w:pPr>
              <w:jc w:val="center"/>
              <w:rPr>
                <w:rFonts w:eastAsia="宋体"/>
                <w:color w:val="FF0000"/>
                <w:sz w:val="18"/>
                <w:szCs w:val="18"/>
              </w:rPr>
            </w:pPr>
          </w:p>
        </w:tc>
      </w:tr>
      <w:tr w:rsidR="00B10160" w14:paraId="424E21B0" w14:textId="77777777" w:rsidTr="00CB70D8">
        <w:trPr>
          <w:trHeight w:val="27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366717"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1DC9A1"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CEB18"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3EE1A" w14:textId="77777777" w:rsidR="00B10160" w:rsidRDefault="00B10160" w:rsidP="00CB70D8">
            <w:pPr>
              <w:spacing w:line="300" w:lineRule="auto"/>
              <w:jc w:val="center"/>
              <w:rPr>
                <w:rFonts w:eastAsia="宋体"/>
                <w:color w:val="000000"/>
                <w:sz w:val="18"/>
                <w:szCs w:val="18"/>
              </w:rPr>
            </w:pPr>
            <w:r>
              <w:rPr>
                <w:rFonts w:eastAsia="宋体" w:hint="eastAsia"/>
                <w:sz w:val="18"/>
                <w:szCs w:val="18"/>
              </w:rPr>
              <w:t>10B111227</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25B5A"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演讲与口才</w:t>
            </w: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74191"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B4884"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6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9DF12"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F9DC3"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43515"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E5280A"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DF76C"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49EABD"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F1BEB"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ED63F" w14:textId="77777777" w:rsidR="00B10160" w:rsidRDefault="00B10160" w:rsidP="00CB70D8">
            <w:pPr>
              <w:jc w:val="center"/>
              <w:rPr>
                <w:rFonts w:ascii="宋体" w:eastAsia="宋体" w:hAnsi="宋体" w:cs="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DFA7E"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5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F71D0" w14:textId="77777777" w:rsidR="00B10160" w:rsidRDefault="00B10160" w:rsidP="00CB70D8">
            <w:pPr>
              <w:jc w:val="center"/>
              <w:rPr>
                <w:rFonts w:eastAsia="宋体"/>
                <w:color w:val="000000"/>
                <w:sz w:val="18"/>
                <w:szCs w:val="18"/>
              </w:rPr>
            </w:pPr>
          </w:p>
        </w:tc>
      </w:tr>
      <w:tr w:rsidR="00B10160" w14:paraId="0B9DB88D" w14:textId="77777777" w:rsidTr="00CB70D8">
        <w:trPr>
          <w:trHeight w:val="45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6F30B5"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AC6C71"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8F8FA"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6</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46511" w14:textId="77777777" w:rsidR="00B10160" w:rsidRDefault="00B10160" w:rsidP="00CB70D8">
            <w:pPr>
              <w:spacing w:line="300" w:lineRule="auto"/>
              <w:jc w:val="center"/>
              <w:rPr>
                <w:rFonts w:eastAsia="宋体"/>
                <w:color w:val="000000"/>
                <w:sz w:val="18"/>
                <w:szCs w:val="18"/>
              </w:rPr>
            </w:pPr>
            <w:r>
              <w:rPr>
                <w:rFonts w:eastAsia="宋体" w:hint="eastAsia"/>
                <w:sz w:val="18"/>
                <w:szCs w:val="18"/>
              </w:rPr>
              <w:t>10B119920</w:t>
            </w:r>
          </w:p>
        </w:tc>
        <w:tc>
          <w:tcPr>
            <w:tcW w:w="2016" w:type="dxa"/>
            <w:tcBorders>
              <w:top w:val="single" w:sz="4" w:space="0" w:color="000000"/>
              <w:left w:val="single" w:sz="4" w:space="0" w:color="000000"/>
              <w:bottom w:val="single" w:sz="4" w:space="0" w:color="000000"/>
              <w:right w:val="single" w:sz="4" w:space="0" w:color="000000"/>
            </w:tcBorders>
            <w:shd w:val="clear" w:color="auto" w:fill="auto"/>
          </w:tcPr>
          <w:p w14:paraId="6FA5F345" w14:textId="77777777" w:rsidR="00B10160" w:rsidRDefault="00B10160" w:rsidP="00CB70D8">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中国共产党党史</w:t>
            </w:r>
          </w:p>
        </w:tc>
        <w:tc>
          <w:tcPr>
            <w:tcW w:w="621" w:type="dxa"/>
            <w:tcBorders>
              <w:top w:val="single" w:sz="4" w:space="0" w:color="000000"/>
              <w:left w:val="single" w:sz="4" w:space="0" w:color="000000"/>
              <w:bottom w:val="single" w:sz="4" w:space="0" w:color="000000"/>
              <w:right w:val="single" w:sz="4" w:space="0" w:color="000000"/>
            </w:tcBorders>
            <w:shd w:val="clear" w:color="auto" w:fill="auto"/>
          </w:tcPr>
          <w:p w14:paraId="4C72A3D0" w14:textId="77777777" w:rsidR="00B10160" w:rsidRDefault="00B10160" w:rsidP="00CB70D8">
            <w:pPr>
              <w:widowControl/>
              <w:jc w:val="center"/>
              <w:textAlignment w:val="top"/>
              <w:rPr>
                <w:rFonts w:eastAsia="宋体"/>
                <w:color w:val="000000"/>
                <w:sz w:val="18"/>
                <w:szCs w:val="18"/>
              </w:rPr>
            </w:pPr>
            <w:r>
              <w:rPr>
                <w:rFonts w:eastAsia="宋体"/>
                <w:color w:val="000000"/>
                <w:kern w:val="0"/>
                <w:sz w:val="18"/>
                <w:szCs w:val="18"/>
                <w:lang w:bidi="ar"/>
              </w:rPr>
              <w:t>1</w:t>
            </w:r>
          </w:p>
        </w:tc>
        <w:tc>
          <w:tcPr>
            <w:tcW w:w="616" w:type="dxa"/>
            <w:tcBorders>
              <w:top w:val="single" w:sz="4" w:space="0" w:color="000000"/>
              <w:left w:val="single" w:sz="4" w:space="0" w:color="000000"/>
              <w:bottom w:val="single" w:sz="4" w:space="0" w:color="000000"/>
              <w:right w:val="single" w:sz="4" w:space="0" w:color="000000"/>
            </w:tcBorders>
            <w:shd w:val="clear" w:color="auto" w:fill="auto"/>
          </w:tcPr>
          <w:p w14:paraId="6503453E" w14:textId="77777777" w:rsidR="00B10160" w:rsidRDefault="00B10160" w:rsidP="00CB70D8">
            <w:pPr>
              <w:widowControl/>
              <w:jc w:val="center"/>
              <w:textAlignment w:val="top"/>
              <w:rPr>
                <w:rFonts w:eastAsia="宋体"/>
                <w:color w:val="000000"/>
                <w:sz w:val="18"/>
                <w:szCs w:val="18"/>
              </w:rPr>
            </w:pPr>
            <w:r>
              <w:rPr>
                <w:rFonts w:eastAsia="宋体"/>
                <w:color w:val="000000"/>
                <w:kern w:val="0"/>
                <w:sz w:val="18"/>
                <w:szCs w:val="18"/>
                <w:lang w:bidi="ar"/>
              </w:rPr>
              <w:t>16</w:t>
            </w:r>
          </w:p>
        </w:tc>
        <w:tc>
          <w:tcPr>
            <w:tcW w:w="6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43DD4"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16</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4D3D7"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0</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FD989"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Pr>
          <w:p w14:paraId="5BC9557A" w14:textId="77777777" w:rsidR="00B10160" w:rsidRDefault="00B10160" w:rsidP="00CB70D8">
            <w:pPr>
              <w:widowControl/>
              <w:jc w:val="center"/>
              <w:textAlignment w:val="top"/>
              <w:rPr>
                <w:rFonts w:eastAsia="宋体"/>
                <w:color w:val="000000"/>
                <w:sz w:val="18"/>
                <w:szCs w:val="18"/>
              </w:rPr>
            </w:pPr>
            <w:r>
              <w:rPr>
                <w:rFonts w:eastAsia="宋体"/>
                <w:color w:val="000000"/>
                <w:kern w:val="0"/>
                <w:sz w:val="18"/>
                <w:szCs w:val="18"/>
                <w:lang w:bidi="ar"/>
              </w:rPr>
              <w:t>2</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11B23"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AE42F"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0AA13"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99449" w14:textId="77777777" w:rsidR="00B10160" w:rsidRDefault="00B10160" w:rsidP="00CB70D8">
            <w:pPr>
              <w:jc w:val="center"/>
              <w:rPr>
                <w:rFonts w:ascii="宋体" w:eastAsia="宋体" w:hAnsi="宋体" w:cs="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tcPr>
          <w:p w14:paraId="5FFA983F" w14:textId="77777777" w:rsidR="00B10160" w:rsidRDefault="00B10160" w:rsidP="00CB70D8">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514" w:type="dxa"/>
            <w:tcBorders>
              <w:top w:val="single" w:sz="4" w:space="0" w:color="000000"/>
              <w:left w:val="single" w:sz="4" w:space="0" w:color="000000"/>
              <w:bottom w:val="single" w:sz="4" w:space="0" w:color="000000"/>
              <w:right w:val="single" w:sz="4" w:space="0" w:color="000000"/>
            </w:tcBorders>
            <w:shd w:val="clear" w:color="auto" w:fill="auto"/>
          </w:tcPr>
          <w:p w14:paraId="2BAFA019" w14:textId="77777777" w:rsidR="00B10160" w:rsidRDefault="00B10160" w:rsidP="00CB70D8">
            <w:pPr>
              <w:jc w:val="center"/>
              <w:rPr>
                <w:rFonts w:eastAsia="宋体"/>
                <w:color w:val="FF0000"/>
                <w:sz w:val="18"/>
                <w:szCs w:val="18"/>
              </w:rPr>
            </w:pPr>
          </w:p>
        </w:tc>
      </w:tr>
      <w:tr w:rsidR="00B10160" w14:paraId="10615884" w14:textId="77777777" w:rsidTr="00CB70D8">
        <w:trPr>
          <w:trHeight w:val="705"/>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BDA80E"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E4E8B7"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0A732"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B0687" w14:textId="77777777" w:rsidR="00B10160" w:rsidRDefault="00B10160" w:rsidP="00CB70D8">
            <w:pPr>
              <w:spacing w:line="300" w:lineRule="auto"/>
              <w:jc w:val="center"/>
              <w:rPr>
                <w:rFonts w:eastAsia="宋体"/>
                <w:color w:val="000000"/>
                <w:sz w:val="18"/>
                <w:szCs w:val="18"/>
              </w:rPr>
            </w:pPr>
            <w:r>
              <w:rPr>
                <w:rFonts w:eastAsia="宋体"/>
                <w:sz w:val="18"/>
                <w:szCs w:val="18"/>
              </w:rPr>
              <w:t>10B111229</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628F5"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就业创业指导课（SIYB创业指导）</w:t>
            </w: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E1685"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2.5</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2CC26"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40</w:t>
            </w:r>
          </w:p>
        </w:tc>
        <w:tc>
          <w:tcPr>
            <w:tcW w:w="6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EB3DC"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20</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6C188"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20</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B6A9B"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57ADF"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7B08D"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FCEE82"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6D08A"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8</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AF368" w14:textId="77777777" w:rsidR="00B10160" w:rsidRDefault="00B10160" w:rsidP="00CB70D8">
            <w:pPr>
              <w:jc w:val="center"/>
              <w:rPr>
                <w:rFonts w:eastAsia="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8BC3E"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514"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4A59BD" w14:textId="77777777" w:rsidR="00B10160" w:rsidRDefault="00B10160" w:rsidP="00CB70D8">
            <w:pPr>
              <w:jc w:val="center"/>
              <w:rPr>
                <w:rFonts w:ascii="宋体" w:eastAsia="宋体" w:hAnsi="宋体" w:cs="宋体"/>
                <w:color w:val="000000"/>
                <w:sz w:val="22"/>
              </w:rPr>
            </w:pPr>
          </w:p>
        </w:tc>
      </w:tr>
      <w:tr w:rsidR="00B10160" w14:paraId="61A49461" w14:textId="77777777" w:rsidTr="00CB70D8">
        <w:trPr>
          <w:trHeight w:val="48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8D83EB" w14:textId="77777777" w:rsidR="00B10160" w:rsidRDefault="00B10160" w:rsidP="00CB70D8">
            <w:pPr>
              <w:jc w:val="center"/>
              <w:rPr>
                <w:rFonts w:ascii="宋体" w:eastAsia="宋体" w:hAnsi="宋体" w:cs="宋体"/>
                <w:b/>
                <w:bCs/>
                <w:color w:val="000000"/>
                <w:sz w:val="18"/>
                <w:szCs w:val="18"/>
              </w:rPr>
            </w:pPr>
          </w:p>
        </w:tc>
        <w:tc>
          <w:tcPr>
            <w:tcW w:w="6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0A782F"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任选课</w:t>
            </w:r>
          </w:p>
        </w:tc>
        <w:tc>
          <w:tcPr>
            <w:tcW w:w="36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B16431" w14:textId="77777777" w:rsidR="00B10160" w:rsidRDefault="00B10160" w:rsidP="00CB70D8">
            <w:pPr>
              <w:widowControl/>
              <w:jc w:val="left"/>
              <w:textAlignment w:val="center"/>
              <w:rPr>
                <w:rFonts w:eastAsia="宋体"/>
                <w:color w:val="000000"/>
                <w:sz w:val="18"/>
                <w:szCs w:val="18"/>
              </w:rPr>
            </w:pPr>
            <w:r>
              <w:rPr>
                <w:rFonts w:eastAsia="宋体"/>
                <w:color w:val="000000"/>
                <w:kern w:val="0"/>
                <w:sz w:val="18"/>
                <w:szCs w:val="18"/>
                <w:lang w:bidi="ar"/>
              </w:rPr>
              <w:t xml:space="preserve">1. </w:t>
            </w:r>
            <w:r>
              <w:rPr>
                <w:rFonts w:ascii="宋体" w:eastAsia="宋体" w:hAnsi="宋体" w:cs="宋体" w:hint="eastAsia"/>
                <w:color w:val="000000"/>
                <w:kern w:val="0"/>
                <w:sz w:val="18"/>
                <w:szCs w:val="18"/>
                <w:lang w:bidi="ar"/>
              </w:rPr>
              <w:t>鼓励各二级学院、各部门根据教学和师资情况，开设其他新的公共选修课；</w:t>
            </w:r>
            <w:r>
              <w:rPr>
                <w:rFonts w:eastAsia="宋体"/>
                <w:color w:val="000000"/>
                <w:kern w:val="0"/>
                <w:sz w:val="18"/>
                <w:szCs w:val="18"/>
                <w:lang w:bidi="ar"/>
              </w:rPr>
              <w:br/>
              <w:t xml:space="preserve">2. </w:t>
            </w:r>
            <w:r>
              <w:rPr>
                <w:rFonts w:ascii="宋体" w:eastAsia="宋体" w:hAnsi="宋体" w:cs="宋体" w:hint="eastAsia"/>
                <w:color w:val="000000"/>
                <w:kern w:val="0"/>
                <w:sz w:val="18"/>
                <w:szCs w:val="18"/>
                <w:lang w:bidi="ar"/>
              </w:rPr>
              <w:t>从教务处公布的全校性公共选修课目录中选修。</w:t>
            </w:r>
            <w:r>
              <w:rPr>
                <w:rFonts w:eastAsia="宋体"/>
                <w:color w:val="000000"/>
                <w:kern w:val="0"/>
                <w:sz w:val="18"/>
                <w:szCs w:val="18"/>
                <w:lang w:bidi="ar"/>
              </w:rPr>
              <w:br/>
              <w:t>3.</w:t>
            </w:r>
            <w:r>
              <w:rPr>
                <w:rFonts w:ascii="宋体" w:eastAsia="宋体" w:hAnsi="宋体" w:cs="宋体" w:hint="eastAsia"/>
                <w:color w:val="000000"/>
                <w:kern w:val="0"/>
                <w:sz w:val="18"/>
                <w:szCs w:val="18"/>
                <w:lang w:bidi="ar"/>
              </w:rPr>
              <w:t>这里写总学分学时。</w:t>
            </w:r>
          </w:p>
        </w:tc>
        <w:tc>
          <w:tcPr>
            <w:tcW w:w="6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5D64DD"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6</w:t>
            </w:r>
          </w:p>
        </w:tc>
        <w:tc>
          <w:tcPr>
            <w:tcW w:w="6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F31ED4"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96</w:t>
            </w:r>
          </w:p>
        </w:tc>
        <w:tc>
          <w:tcPr>
            <w:tcW w:w="6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F29779"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96</w:t>
            </w:r>
          </w:p>
        </w:tc>
        <w:tc>
          <w:tcPr>
            <w:tcW w:w="6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A9F2AB"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0</w:t>
            </w:r>
          </w:p>
        </w:tc>
        <w:tc>
          <w:tcPr>
            <w:tcW w:w="2886"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CF71AB"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一般安排在第二至四学期开设</w:t>
            </w:r>
          </w:p>
        </w:tc>
        <w:tc>
          <w:tcPr>
            <w:tcW w:w="5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48AE60"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514"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565917" w14:textId="77777777" w:rsidR="00B10160" w:rsidRDefault="00B10160" w:rsidP="00CB70D8">
            <w:pPr>
              <w:jc w:val="center"/>
              <w:rPr>
                <w:rFonts w:ascii="宋体" w:eastAsia="宋体" w:hAnsi="宋体" w:cs="宋体"/>
                <w:color w:val="000000"/>
                <w:sz w:val="22"/>
              </w:rPr>
            </w:pPr>
          </w:p>
        </w:tc>
      </w:tr>
      <w:tr w:rsidR="00B10160" w14:paraId="06BA03CC" w14:textId="77777777" w:rsidTr="00CB70D8">
        <w:trPr>
          <w:trHeight w:val="48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DD42F4"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5E4BD5" w14:textId="77777777" w:rsidR="00B10160" w:rsidRDefault="00B10160" w:rsidP="00CB70D8">
            <w:pPr>
              <w:jc w:val="center"/>
              <w:rPr>
                <w:rFonts w:ascii="宋体" w:eastAsia="宋体" w:hAnsi="宋体" w:cs="宋体"/>
                <w:b/>
                <w:bCs/>
                <w:color w:val="000000"/>
                <w:sz w:val="18"/>
                <w:szCs w:val="18"/>
              </w:rPr>
            </w:pPr>
          </w:p>
        </w:tc>
        <w:tc>
          <w:tcPr>
            <w:tcW w:w="36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8FDEE8" w14:textId="77777777" w:rsidR="00B10160" w:rsidRDefault="00B10160" w:rsidP="00CB70D8">
            <w:pPr>
              <w:rPr>
                <w:rFonts w:eastAsia="宋体"/>
                <w:color w:val="000000"/>
                <w:sz w:val="18"/>
                <w:szCs w:val="18"/>
              </w:rPr>
            </w:pPr>
          </w:p>
        </w:tc>
        <w:tc>
          <w:tcPr>
            <w:tcW w:w="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67416D" w14:textId="77777777" w:rsidR="00B10160" w:rsidRDefault="00B10160" w:rsidP="00CB70D8">
            <w:pPr>
              <w:jc w:val="center"/>
              <w:rPr>
                <w:rFonts w:ascii="宋体" w:eastAsia="宋体" w:hAnsi="宋体" w:cs="宋体"/>
                <w:color w:val="000000"/>
                <w:sz w:val="18"/>
                <w:szCs w:val="18"/>
              </w:rPr>
            </w:pPr>
          </w:p>
        </w:tc>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45AF98" w14:textId="77777777" w:rsidR="00B10160" w:rsidRDefault="00B10160" w:rsidP="00CB70D8">
            <w:pPr>
              <w:jc w:val="center"/>
              <w:rPr>
                <w:rFonts w:eastAsia="宋体"/>
                <w:color w:val="000000"/>
                <w:sz w:val="18"/>
                <w:szCs w:val="18"/>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6E0827" w14:textId="77777777" w:rsidR="00B10160" w:rsidRDefault="00B10160" w:rsidP="00CB70D8">
            <w:pPr>
              <w:jc w:val="center"/>
              <w:rPr>
                <w:rFonts w:eastAsia="宋体"/>
                <w:color w:val="000000"/>
                <w:sz w:val="18"/>
                <w:szCs w:val="18"/>
              </w:rPr>
            </w:pPr>
          </w:p>
        </w:tc>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3B80E9" w14:textId="77777777" w:rsidR="00B10160" w:rsidRDefault="00B10160" w:rsidP="00CB70D8">
            <w:pPr>
              <w:jc w:val="center"/>
              <w:rPr>
                <w:rFonts w:eastAsia="宋体"/>
                <w:color w:val="000000"/>
                <w:sz w:val="18"/>
                <w:szCs w:val="18"/>
              </w:rPr>
            </w:pPr>
          </w:p>
        </w:tc>
        <w:tc>
          <w:tcPr>
            <w:tcW w:w="2886"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CD1BBA" w14:textId="77777777" w:rsidR="00B10160" w:rsidRDefault="00B10160" w:rsidP="00CB70D8">
            <w:pPr>
              <w:jc w:val="center"/>
              <w:rPr>
                <w:rFonts w:ascii="宋体" w:eastAsia="宋体" w:hAnsi="宋体" w:cs="宋体"/>
                <w:color w:val="000000"/>
                <w:sz w:val="18"/>
                <w:szCs w:val="18"/>
              </w:rPr>
            </w:pPr>
          </w:p>
        </w:tc>
        <w:tc>
          <w:tcPr>
            <w:tcW w:w="5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AD6112" w14:textId="77777777" w:rsidR="00B10160" w:rsidRDefault="00B10160" w:rsidP="00CB70D8">
            <w:pPr>
              <w:jc w:val="center"/>
              <w:rPr>
                <w:rFonts w:ascii="宋体" w:eastAsia="宋体" w:hAnsi="宋体" w:cs="宋体"/>
                <w:color w:val="000000"/>
                <w:sz w:val="18"/>
                <w:szCs w:val="18"/>
              </w:rPr>
            </w:pPr>
          </w:p>
        </w:tc>
        <w:tc>
          <w:tcPr>
            <w:tcW w:w="514"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71D9B7" w14:textId="77777777" w:rsidR="00B10160" w:rsidRDefault="00B10160" w:rsidP="00CB70D8">
            <w:pPr>
              <w:jc w:val="center"/>
              <w:rPr>
                <w:rFonts w:ascii="宋体" w:eastAsia="宋体" w:hAnsi="宋体" w:cs="宋体"/>
                <w:color w:val="000000"/>
                <w:sz w:val="22"/>
              </w:rPr>
            </w:pPr>
          </w:p>
        </w:tc>
      </w:tr>
      <w:tr w:rsidR="00B10160" w14:paraId="69F27E94" w14:textId="77777777" w:rsidTr="00CB70D8">
        <w:trPr>
          <w:trHeight w:val="312"/>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305312"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EFA897" w14:textId="77777777" w:rsidR="00B10160" w:rsidRDefault="00B10160" w:rsidP="00CB70D8">
            <w:pPr>
              <w:jc w:val="center"/>
              <w:rPr>
                <w:rFonts w:ascii="宋体" w:eastAsia="宋体" w:hAnsi="宋体" w:cs="宋体"/>
                <w:b/>
                <w:bCs/>
                <w:color w:val="000000"/>
                <w:sz w:val="18"/>
                <w:szCs w:val="18"/>
              </w:rPr>
            </w:pPr>
          </w:p>
        </w:tc>
        <w:tc>
          <w:tcPr>
            <w:tcW w:w="36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237489" w14:textId="77777777" w:rsidR="00B10160" w:rsidRDefault="00B10160" w:rsidP="00CB70D8">
            <w:pPr>
              <w:rPr>
                <w:rFonts w:eastAsia="宋体"/>
                <w:color w:val="000000"/>
                <w:sz w:val="18"/>
                <w:szCs w:val="18"/>
              </w:rPr>
            </w:pPr>
          </w:p>
        </w:tc>
        <w:tc>
          <w:tcPr>
            <w:tcW w:w="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3A70C8" w14:textId="77777777" w:rsidR="00B10160" w:rsidRDefault="00B10160" w:rsidP="00CB70D8">
            <w:pPr>
              <w:jc w:val="center"/>
              <w:rPr>
                <w:rFonts w:ascii="宋体" w:eastAsia="宋体" w:hAnsi="宋体" w:cs="宋体"/>
                <w:color w:val="000000"/>
                <w:sz w:val="18"/>
                <w:szCs w:val="18"/>
              </w:rPr>
            </w:pPr>
          </w:p>
        </w:tc>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05674C" w14:textId="77777777" w:rsidR="00B10160" w:rsidRDefault="00B10160" w:rsidP="00CB70D8">
            <w:pPr>
              <w:jc w:val="center"/>
              <w:rPr>
                <w:rFonts w:eastAsia="宋体"/>
                <w:color w:val="000000"/>
                <w:sz w:val="18"/>
                <w:szCs w:val="18"/>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58A2C2" w14:textId="77777777" w:rsidR="00B10160" w:rsidRDefault="00B10160" w:rsidP="00CB70D8">
            <w:pPr>
              <w:jc w:val="center"/>
              <w:rPr>
                <w:rFonts w:eastAsia="宋体"/>
                <w:color w:val="000000"/>
                <w:sz w:val="18"/>
                <w:szCs w:val="18"/>
              </w:rPr>
            </w:pPr>
          </w:p>
        </w:tc>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689F48" w14:textId="77777777" w:rsidR="00B10160" w:rsidRDefault="00B10160" w:rsidP="00CB70D8">
            <w:pPr>
              <w:jc w:val="center"/>
              <w:rPr>
                <w:rFonts w:eastAsia="宋体"/>
                <w:color w:val="000000"/>
                <w:sz w:val="18"/>
                <w:szCs w:val="18"/>
              </w:rPr>
            </w:pPr>
          </w:p>
        </w:tc>
        <w:tc>
          <w:tcPr>
            <w:tcW w:w="2886"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B3467A" w14:textId="77777777" w:rsidR="00B10160" w:rsidRDefault="00B10160" w:rsidP="00CB70D8">
            <w:pPr>
              <w:jc w:val="center"/>
              <w:rPr>
                <w:rFonts w:ascii="宋体" w:eastAsia="宋体" w:hAnsi="宋体" w:cs="宋体"/>
                <w:color w:val="000000"/>
                <w:sz w:val="18"/>
                <w:szCs w:val="18"/>
              </w:rPr>
            </w:pPr>
          </w:p>
        </w:tc>
        <w:tc>
          <w:tcPr>
            <w:tcW w:w="5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A38E6F" w14:textId="77777777" w:rsidR="00B10160" w:rsidRDefault="00B10160" w:rsidP="00CB70D8">
            <w:pPr>
              <w:jc w:val="center"/>
              <w:rPr>
                <w:rFonts w:ascii="宋体" w:eastAsia="宋体" w:hAnsi="宋体" w:cs="宋体"/>
                <w:color w:val="000000"/>
                <w:sz w:val="18"/>
                <w:szCs w:val="18"/>
              </w:rPr>
            </w:pPr>
          </w:p>
        </w:tc>
        <w:tc>
          <w:tcPr>
            <w:tcW w:w="514"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9C298B" w14:textId="77777777" w:rsidR="00B10160" w:rsidRDefault="00B10160" w:rsidP="00CB70D8">
            <w:pPr>
              <w:jc w:val="center"/>
              <w:rPr>
                <w:rFonts w:ascii="宋体" w:eastAsia="宋体" w:hAnsi="宋体" w:cs="宋体"/>
                <w:color w:val="000000"/>
                <w:sz w:val="22"/>
              </w:rPr>
            </w:pPr>
          </w:p>
        </w:tc>
      </w:tr>
      <w:tr w:rsidR="00B10160" w14:paraId="4491444D" w14:textId="77777777" w:rsidTr="00CB70D8">
        <w:trPr>
          <w:trHeight w:val="30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EEDFBD"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0A25AE" w14:textId="77777777" w:rsidR="00B10160" w:rsidRDefault="00B10160" w:rsidP="00CB70D8">
            <w:pPr>
              <w:jc w:val="center"/>
              <w:rPr>
                <w:rFonts w:ascii="宋体" w:eastAsia="宋体" w:hAnsi="宋体" w:cs="宋体"/>
                <w:b/>
                <w:bCs/>
                <w:color w:val="000000"/>
                <w:sz w:val="18"/>
                <w:szCs w:val="18"/>
              </w:rPr>
            </w:pPr>
          </w:p>
        </w:tc>
        <w:tc>
          <w:tcPr>
            <w:tcW w:w="36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154841D"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第二课堂</w:t>
            </w: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D28B3" w14:textId="77777777" w:rsidR="00B10160" w:rsidRDefault="00B10160" w:rsidP="00CB70D8">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F1E8A" w14:textId="77777777" w:rsidR="00B10160" w:rsidRDefault="00B10160" w:rsidP="00CB70D8">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64</w:t>
            </w:r>
          </w:p>
        </w:tc>
        <w:tc>
          <w:tcPr>
            <w:tcW w:w="6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7360DD" w14:textId="77777777" w:rsidR="00B10160" w:rsidRDefault="00B10160" w:rsidP="00CB70D8">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57B1C3" w14:textId="77777777" w:rsidR="00B10160" w:rsidRDefault="00B10160" w:rsidP="00CB70D8">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64</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B5785"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92CFC"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F84B6"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2F756"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76115"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41700" w14:textId="77777777" w:rsidR="00B10160" w:rsidRDefault="00B10160" w:rsidP="00CB70D8">
            <w:pPr>
              <w:jc w:val="center"/>
              <w:rPr>
                <w:rFonts w:ascii="宋体" w:eastAsia="宋体" w:hAnsi="宋体" w:cs="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359ED" w14:textId="77777777" w:rsidR="00B10160" w:rsidRDefault="00B10160" w:rsidP="00CB70D8">
            <w:pPr>
              <w:jc w:val="center"/>
              <w:rPr>
                <w:rFonts w:ascii="宋体" w:eastAsia="宋体" w:hAnsi="宋体" w:cs="宋体"/>
                <w:color w:val="000000"/>
                <w:sz w:val="18"/>
                <w:szCs w:val="18"/>
              </w:rPr>
            </w:pP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BDCDEA" w14:textId="77777777" w:rsidR="00B10160" w:rsidRDefault="00B10160" w:rsidP="00CB70D8">
            <w:pPr>
              <w:jc w:val="center"/>
              <w:rPr>
                <w:rFonts w:ascii="宋体" w:eastAsia="宋体" w:hAnsi="宋体" w:cs="宋体"/>
                <w:color w:val="000000"/>
                <w:sz w:val="22"/>
              </w:rPr>
            </w:pPr>
          </w:p>
        </w:tc>
      </w:tr>
      <w:tr w:rsidR="00B10160" w14:paraId="4664956C" w14:textId="77777777" w:rsidTr="00CB70D8">
        <w:trPr>
          <w:trHeight w:val="30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F623F4" w14:textId="77777777" w:rsidR="00B10160" w:rsidRDefault="00B10160" w:rsidP="00CB70D8">
            <w:pPr>
              <w:jc w:val="center"/>
              <w:rPr>
                <w:rFonts w:ascii="宋体" w:eastAsia="宋体" w:hAnsi="宋体" w:cs="宋体"/>
                <w:b/>
                <w:bCs/>
                <w:color w:val="000000"/>
                <w:sz w:val="18"/>
                <w:szCs w:val="18"/>
              </w:rPr>
            </w:pPr>
          </w:p>
        </w:tc>
        <w:tc>
          <w:tcPr>
            <w:tcW w:w="423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4CE0348"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公共必修课程学分、学时小计</w:t>
            </w: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0D179"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34</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0F382"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658</w:t>
            </w:r>
          </w:p>
        </w:tc>
        <w:tc>
          <w:tcPr>
            <w:tcW w:w="6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AB94B"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302</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3177C"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356</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8D474"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B28E8"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CF9B1"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3B19F"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2150E"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3E69F6" w14:textId="77777777" w:rsidR="00B10160" w:rsidRDefault="00B10160" w:rsidP="00CB70D8">
            <w:pPr>
              <w:jc w:val="center"/>
              <w:rPr>
                <w:rFonts w:ascii="宋体" w:eastAsia="宋体" w:hAnsi="宋体" w:cs="宋体"/>
                <w:color w:val="000000"/>
                <w:sz w:val="22"/>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740531" w14:textId="77777777" w:rsidR="00B10160" w:rsidRDefault="00B10160" w:rsidP="00CB70D8">
            <w:pPr>
              <w:jc w:val="center"/>
              <w:rPr>
                <w:rFonts w:ascii="宋体" w:eastAsia="宋体" w:hAnsi="宋体" w:cs="宋体"/>
                <w:color w:val="000000"/>
                <w:sz w:val="22"/>
              </w:rPr>
            </w:pP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F80857" w14:textId="77777777" w:rsidR="00B10160" w:rsidRDefault="00B10160" w:rsidP="00CB70D8">
            <w:pPr>
              <w:jc w:val="center"/>
              <w:rPr>
                <w:rFonts w:ascii="宋体" w:eastAsia="宋体" w:hAnsi="宋体" w:cs="宋体"/>
                <w:color w:val="000000"/>
                <w:sz w:val="22"/>
              </w:rPr>
            </w:pPr>
          </w:p>
        </w:tc>
      </w:tr>
      <w:tr w:rsidR="00B10160" w14:paraId="3C882B32" w14:textId="77777777" w:rsidTr="00CB70D8">
        <w:trPr>
          <w:trHeight w:val="30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C52355" w14:textId="77777777" w:rsidR="00B10160" w:rsidRDefault="00B10160" w:rsidP="00CB70D8">
            <w:pPr>
              <w:jc w:val="center"/>
              <w:rPr>
                <w:rFonts w:ascii="宋体" w:eastAsia="宋体" w:hAnsi="宋体" w:cs="宋体"/>
                <w:b/>
                <w:bCs/>
                <w:color w:val="000000"/>
                <w:sz w:val="18"/>
                <w:szCs w:val="18"/>
              </w:rPr>
            </w:pPr>
          </w:p>
        </w:tc>
        <w:tc>
          <w:tcPr>
            <w:tcW w:w="423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4E943AD"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公共必修课程学分、学时占比</w:t>
            </w: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62ED9"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24%</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CFFCFF"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23%</w:t>
            </w:r>
          </w:p>
        </w:tc>
        <w:tc>
          <w:tcPr>
            <w:tcW w:w="6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98506"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10%</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10E79"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502E3"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C8A85"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DAD1CD"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F9C3C"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097FE4"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7C1C5A" w14:textId="77777777" w:rsidR="00B10160" w:rsidRDefault="00B10160" w:rsidP="00CB70D8">
            <w:pPr>
              <w:jc w:val="center"/>
              <w:rPr>
                <w:rFonts w:ascii="宋体" w:eastAsia="宋体" w:hAnsi="宋体" w:cs="宋体"/>
                <w:color w:val="000000"/>
                <w:sz w:val="22"/>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589052" w14:textId="77777777" w:rsidR="00B10160" w:rsidRDefault="00B10160" w:rsidP="00CB70D8">
            <w:pPr>
              <w:jc w:val="center"/>
              <w:rPr>
                <w:rFonts w:ascii="宋体" w:eastAsia="宋体" w:hAnsi="宋体" w:cs="宋体"/>
                <w:color w:val="000000"/>
                <w:sz w:val="22"/>
              </w:rPr>
            </w:pP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A57BB8" w14:textId="77777777" w:rsidR="00B10160" w:rsidRDefault="00B10160" w:rsidP="00CB70D8">
            <w:pPr>
              <w:jc w:val="center"/>
              <w:rPr>
                <w:rFonts w:ascii="宋体" w:eastAsia="宋体" w:hAnsi="宋体" w:cs="宋体"/>
                <w:color w:val="000000"/>
                <w:sz w:val="22"/>
              </w:rPr>
            </w:pPr>
          </w:p>
        </w:tc>
      </w:tr>
      <w:tr w:rsidR="00B10160" w14:paraId="7A49FE72" w14:textId="77777777" w:rsidTr="00CB70D8">
        <w:trPr>
          <w:trHeight w:val="30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EDDF7A" w14:textId="77777777" w:rsidR="00B10160" w:rsidRDefault="00B10160" w:rsidP="00CB70D8">
            <w:pPr>
              <w:jc w:val="center"/>
              <w:rPr>
                <w:rFonts w:ascii="宋体" w:eastAsia="宋体" w:hAnsi="宋体" w:cs="宋体"/>
                <w:b/>
                <w:bCs/>
                <w:color w:val="000000"/>
                <w:sz w:val="18"/>
                <w:szCs w:val="18"/>
              </w:rPr>
            </w:pPr>
          </w:p>
        </w:tc>
        <w:tc>
          <w:tcPr>
            <w:tcW w:w="423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6A31BA5"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公共选修课程学分、学时小计</w:t>
            </w: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857FF"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18.5</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0476F3"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306</w:t>
            </w:r>
          </w:p>
        </w:tc>
        <w:tc>
          <w:tcPr>
            <w:tcW w:w="6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433A7"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192</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E4C50"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114</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246D8"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4A5A2"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31788"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ABAE3"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06151"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B24BDF" w14:textId="77777777" w:rsidR="00B10160" w:rsidRDefault="00B10160" w:rsidP="00CB70D8">
            <w:pPr>
              <w:jc w:val="center"/>
              <w:rPr>
                <w:rFonts w:ascii="宋体" w:eastAsia="宋体" w:hAnsi="宋体" w:cs="宋体"/>
                <w:color w:val="000000"/>
                <w:sz w:val="22"/>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1595FC" w14:textId="77777777" w:rsidR="00B10160" w:rsidRDefault="00B10160" w:rsidP="00CB70D8">
            <w:pPr>
              <w:jc w:val="center"/>
              <w:rPr>
                <w:rFonts w:ascii="宋体" w:eastAsia="宋体" w:hAnsi="宋体" w:cs="宋体"/>
                <w:color w:val="000000"/>
                <w:sz w:val="22"/>
              </w:rPr>
            </w:pP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27B4A5" w14:textId="77777777" w:rsidR="00B10160" w:rsidRDefault="00B10160" w:rsidP="00CB70D8">
            <w:pPr>
              <w:jc w:val="center"/>
              <w:rPr>
                <w:rFonts w:ascii="宋体" w:eastAsia="宋体" w:hAnsi="宋体" w:cs="宋体"/>
                <w:color w:val="000000"/>
                <w:sz w:val="22"/>
              </w:rPr>
            </w:pPr>
          </w:p>
        </w:tc>
      </w:tr>
      <w:tr w:rsidR="00B10160" w14:paraId="000F9BFE" w14:textId="77777777" w:rsidTr="00CB70D8">
        <w:trPr>
          <w:trHeight w:val="30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B359D2" w14:textId="77777777" w:rsidR="00B10160" w:rsidRDefault="00B10160" w:rsidP="00CB70D8">
            <w:pPr>
              <w:jc w:val="center"/>
              <w:rPr>
                <w:rFonts w:ascii="宋体" w:eastAsia="宋体" w:hAnsi="宋体" w:cs="宋体"/>
                <w:b/>
                <w:bCs/>
                <w:color w:val="000000"/>
                <w:sz w:val="18"/>
                <w:szCs w:val="18"/>
              </w:rPr>
            </w:pPr>
          </w:p>
        </w:tc>
        <w:tc>
          <w:tcPr>
            <w:tcW w:w="423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2899141"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公共选修课程学分、学时占比</w:t>
            </w: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96146C"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13%</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A5AB7"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11%</w:t>
            </w:r>
          </w:p>
        </w:tc>
        <w:tc>
          <w:tcPr>
            <w:tcW w:w="6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6CC09"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7%</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E5FE5"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4%</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199E1"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8FD5F"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6CD492"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3B238"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78C543" w14:textId="77777777" w:rsidR="00B10160" w:rsidRDefault="00B10160" w:rsidP="00CB70D8">
            <w:pPr>
              <w:jc w:val="center"/>
              <w:rPr>
                <w:rFonts w:ascii="宋体" w:eastAsia="宋体" w:hAnsi="宋体" w:cs="宋体"/>
                <w:color w:val="000000"/>
                <w:sz w:val="22"/>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34A102" w14:textId="77777777" w:rsidR="00B10160" w:rsidRDefault="00B10160" w:rsidP="00CB70D8">
            <w:pPr>
              <w:jc w:val="center"/>
              <w:rPr>
                <w:rFonts w:ascii="宋体" w:eastAsia="宋体" w:hAnsi="宋体" w:cs="宋体"/>
                <w:color w:val="000000"/>
                <w:sz w:val="22"/>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11CBBB" w14:textId="77777777" w:rsidR="00B10160" w:rsidRDefault="00B10160" w:rsidP="00CB70D8">
            <w:pPr>
              <w:jc w:val="center"/>
              <w:rPr>
                <w:rFonts w:ascii="宋体" w:eastAsia="宋体" w:hAnsi="宋体" w:cs="宋体"/>
                <w:color w:val="000000"/>
                <w:sz w:val="22"/>
              </w:rPr>
            </w:pP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C17E1B" w14:textId="77777777" w:rsidR="00B10160" w:rsidRDefault="00B10160" w:rsidP="00CB70D8">
            <w:pPr>
              <w:jc w:val="center"/>
              <w:rPr>
                <w:rFonts w:ascii="宋体" w:eastAsia="宋体" w:hAnsi="宋体" w:cs="宋体"/>
                <w:color w:val="000000"/>
                <w:sz w:val="22"/>
              </w:rPr>
            </w:pPr>
          </w:p>
        </w:tc>
      </w:tr>
      <w:tr w:rsidR="00B10160" w14:paraId="5CC0478D" w14:textId="77777777" w:rsidTr="00CB70D8">
        <w:trPr>
          <w:trHeight w:val="300"/>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E00C01"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专业课</w:t>
            </w:r>
          </w:p>
        </w:tc>
        <w:tc>
          <w:tcPr>
            <w:tcW w:w="6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396D10"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专业基础课</w:t>
            </w:r>
          </w:p>
        </w:tc>
        <w:tc>
          <w:tcPr>
            <w:tcW w:w="4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19D941" w14:textId="77777777" w:rsidR="00B10160" w:rsidRDefault="00B10160" w:rsidP="00CB70D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BB04F4E" w14:textId="77777777" w:rsidR="00B10160" w:rsidRDefault="00B10160" w:rsidP="00CB70D8">
            <w:pPr>
              <w:widowControl/>
              <w:jc w:val="left"/>
              <w:textAlignment w:val="bottom"/>
              <w:rPr>
                <w:rFonts w:ascii="宋体" w:eastAsia="宋体" w:hAnsi="宋体" w:cs="宋体"/>
                <w:color w:val="000000"/>
                <w:sz w:val="18"/>
                <w:szCs w:val="18"/>
              </w:rPr>
            </w:pPr>
            <w:r>
              <w:rPr>
                <w:rFonts w:ascii="宋体" w:eastAsia="宋体" w:hAnsi="宋体" w:cs="宋体" w:hint="eastAsia"/>
                <w:color w:val="000000"/>
                <w:kern w:val="0"/>
                <w:sz w:val="18"/>
                <w:szCs w:val="18"/>
                <w:lang w:bidi="ar"/>
              </w:rPr>
              <w:t>10A223020</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DF421E"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土木工程概论</w:t>
            </w:r>
          </w:p>
        </w:tc>
        <w:tc>
          <w:tcPr>
            <w:tcW w:w="6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F8708F"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02FADD"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5EACC1"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1631FE"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0</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88BADC"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755EBE"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C06A2D"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B6214F"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2888D3"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15D82D" w14:textId="77777777" w:rsidR="00B10160" w:rsidRDefault="00B10160" w:rsidP="00CB70D8">
            <w:pPr>
              <w:jc w:val="center"/>
              <w:rPr>
                <w:rFonts w:ascii="宋体" w:eastAsia="宋体" w:hAnsi="宋体" w:cs="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1301CC"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38EBF2" w14:textId="77777777" w:rsidR="00B10160" w:rsidRDefault="00B10160" w:rsidP="00CB70D8">
            <w:pPr>
              <w:jc w:val="center"/>
              <w:rPr>
                <w:rFonts w:ascii="宋体" w:eastAsia="宋体" w:hAnsi="宋体" w:cs="宋体"/>
                <w:color w:val="000000"/>
                <w:sz w:val="18"/>
                <w:szCs w:val="18"/>
              </w:rPr>
            </w:pPr>
          </w:p>
        </w:tc>
      </w:tr>
      <w:tr w:rsidR="00B10160" w14:paraId="335CBEAF" w14:textId="77777777" w:rsidTr="00CB70D8">
        <w:trPr>
          <w:trHeight w:val="27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85E59C"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C6660B"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457BB4" w14:textId="77777777" w:rsidR="00B10160" w:rsidRDefault="00B10160" w:rsidP="00CB70D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8A77BB6" w14:textId="77777777" w:rsidR="00B10160" w:rsidRDefault="00B10160" w:rsidP="00CB70D8">
            <w:pPr>
              <w:widowControl/>
              <w:jc w:val="left"/>
              <w:textAlignment w:val="bottom"/>
              <w:rPr>
                <w:rFonts w:ascii="宋体" w:eastAsia="宋体" w:hAnsi="宋体" w:cs="宋体"/>
                <w:color w:val="000000"/>
                <w:sz w:val="18"/>
                <w:szCs w:val="18"/>
              </w:rPr>
            </w:pPr>
            <w:r>
              <w:rPr>
                <w:rFonts w:ascii="宋体" w:eastAsia="宋体" w:hAnsi="宋体" w:cs="宋体" w:hint="eastAsia"/>
                <w:color w:val="000000"/>
                <w:kern w:val="0"/>
                <w:sz w:val="18"/>
                <w:szCs w:val="18"/>
                <w:lang w:bidi="ar"/>
              </w:rPr>
              <w:t>10B222220</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41CE5C"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画法几何及建筑制图</w:t>
            </w:r>
          </w:p>
        </w:tc>
        <w:tc>
          <w:tcPr>
            <w:tcW w:w="6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965FB6"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E29D1D"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72</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B22CC3"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6C1CC4"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9862A5"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0D2CCF"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7CC502"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9EC655"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2B4DDF"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57372E" w14:textId="77777777" w:rsidR="00B10160" w:rsidRDefault="00B10160" w:rsidP="00CB70D8">
            <w:pPr>
              <w:jc w:val="center"/>
              <w:rPr>
                <w:rFonts w:ascii="宋体" w:eastAsia="宋体" w:hAnsi="宋体" w:cs="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ECD161"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293ED7" w14:textId="77777777" w:rsidR="00B10160" w:rsidRDefault="00B10160" w:rsidP="00CB70D8">
            <w:pPr>
              <w:jc w:val="center"/>
              <w:rPr>
                <w:rFonts w:ascii="宋体" w:eastAsia="宋体" w:hAnsi="宋体" w:cs="宋体"/>
                <w:color w:val="000000"/>
                <w:sz w:val="18"/>
                <w:szCs w:val="18"/>
              </w:rPr>
            </w:pPr>
          </w:p>
        </w:tc>
      </w:tr>
      <w:tr w:rsidR="00B10160" w14:paraId="237BC8FA" w14:textId="77777777" w:rsidTr="00CB70D8">
        <w:trPr>
          <w:trHeight w:val="27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0C0DBA"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775D5B"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453C28" w14:textId="77777777" w:rsidR="00B10160" w:rsidRDefault="00B10160" w:rsidP="00CB70D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A21AB0A" w14:textId="77777777" w:rsidR="00B10160" w:rsidRDefault="00B10160" w:rsidP="00CB70D8">
            <w:pPr>
              <w:widowControl/>
              <w:jc w:val="left"/>
              <w:textAlignment w:val="bottom"/>
              <w:rPr>
                <w:rFonts w:ascii="宋体" w:eastAsia="宋体" w:hAnsi="宋体" w:cs="宋体"/>
                <w:color w:val="000000"/>
                <w:sz w:val="18"/>
                <w:szCs w:val="18"/>
              </w:rPr>
            </w:pPr>
            <w:r>
              <w:rPr>
                <w:rFonts w:ascii="宋体" w:eastAsia="宋体" w:hAnsi="宋体" w:cs="宋体" w:hint="eastAsia"/>
                <w:color w:val="000000"/>
                <w:kern w:val="0"/>
                <w:sz w:val="18"/>
                <w:szCs w:val="18"/>
                <w:lang w:bidi="ar"/>
              </w:rPr>
              <w:t>02000B2255</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AB76AC"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普通化学</w:t>
            </w:r>
          </w:p>
        </w:tc>
        <w:tc>
          <w:tcPr>
            <w:tcW w:w="6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F48EBC"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148B80"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72</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389919"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5627A2"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3B1345"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5F185B"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36302E"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E31560"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B7D459"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5A3751" w14:textId="77777777" w:rsidR="00B10160" w:rsidRDefault="00B10160" w:rsidP="00CB70D8">
            <w:pPr>
              <w:jc w:val="center"/>
              <w:rPr>
                <w:rFonts w:ascii="宋体" w:eastAsia="宋体" w:hAnsi="宋体" w:cs="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09083A"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8D5ED4" w14:textId="77777777" w:rsidR="00B10160" w:rsidRDefault="00B10160" w:rsidP="00CB70D8">
            <w:pPr>
              <w:jc w:val="center"/>
              <w:rPr>
                <w:rFonts w:ascii="宋体" w:eastAsia="宋体" w:hAnsi="宋体" w:cs="宋体"/>
                <w:color w:val="000000"/>
                <w:sz w:val="18"/>
                <w:szCs w:val="18"/>
              </w:rPr>
            </w:pPr>
          </w:p>
        </w:tc>
      </w:tr>
      <w:tr w:rsidR="00B10160" w14:paraId="17035A26" w14:textId="77777777" w:rsidTr="00CB70D8">
        <w:trPr>
          <w:trHeight w:val="27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D9F01E"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DD8BCF"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496707" w14:textId="77777777" w:rsidR="00B10160" w:rsidRDefault="00B10160" w:rsidP="00CB70D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20267C9" w14:textId="77777777" w:rsidR="00B10160" w:rsidRDefault="00B10160" w:rsidP="00CB70D8">
            <w:pPr>
              <w:widowControl/>
              <w:jc w:val="left"/>
              <w:textAlignment w:val="bottom"/>
              <w:rPr>
                <w:rFonts w:ascii="宋体" w:eastAsia="宋体" w:hAnsi="宋体" w:cs="宋体"/>
                <w:color w:val="000000"/>
                <w:sz w:val="18"/>
                <w:szCs w:val="18"/>
              </w:rPr>
            </w:pPr>
            <w:r>
              <w:rPr>
                <w:rFonts w:ascii="宋体" w:eastAsia="宋体" w:hAnsi="宋体" w:cs="宋体" w:hint="eastAsia"/>
                <w:color w:val="000000"/>
                <w:kern w:val="0"/>
                <w:sz w:val="18"/>
                <w:szCs w:val="18"/>
                <w:lang w:bidi="ar"/>
              </w:rPr>
              <w:t>10B222620</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5467C2"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建筑CAD</w:t>
            </w:r>
          </w:p>
        </w:tc>
        <w:tc>
          <w:tcPr>
            <w:tcW w:w="6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1D39DE"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41E2EC"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72</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AB5984"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95F871"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68D893"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494ADC"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C98A07"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C0F98C"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3242E0"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3C9577" w14:textId="77777777" w:rsidR="00B10160" w:rsidRDefault="00B10160" w:rsidP="00CB70D8">
            <w:pPr>
              <w:jc w:val="center"/>
              <w:rPr>
                <w:rFonts w:ascii="宋体" w:eastAsia="宋体" w:hAnsi="宋体" w:cs="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3EED71"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27E183" w14:textId="77777777" w:rsidR="00B10160" w:rsidRDefault="00B10160" w:rsidP="00CB70D8">
            <w:pPr>
              <w:jc w:val="center"/>
              <w:rPr>
                <w:rFonts w:ascii="宋体" w:eastAsia="宋体" w:hAnsi="宋体" w:cs="宋体"/>
                <w:color w:val="000000"/>
                <w:sz w:val="18"/>
                <w:szCs w:val="18"/>
              </w:rPr>
            </w:pPr>
          </w:p>
        </w:tc>
      </w:tr>
      <w:tr w:rsidR="00B10160" w14:paraId="4E11C8E5" w14:textId="77777777" w:rsidTr="00CB70D8">
        <w:trPr>
          <w:trHeight w:val="27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A62B6F"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DD340A"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224112" w14:textId="77777777" w:rsidR="00B10160" w:rsidRDefault="00B10160" w:rsidP="00CB70D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127166B" w14:textId="77777777" w:rsidR="00B10160" w:rsidRDefault="00B10160" w:rsidP="00CB70D8">
            <w:pPr>
              <w:widowControl/>
              <w:jc w:val="left"/>
              <w:textAlignment w:val="bottom"/>
              <w:rPr>
                <w:rFonts w:ascii="宋体" w:eastAsia="宋体" w:hAnsi="宋体" w:cs="宋体"/>
                <w:color w:val="000000"/>
                <w:sz w:val="18"/>
                <w:szCs w:val="18"/>
              </w:rPr>
            </w:pPr>
            <w:r>
              <w:rPr>
                <w:rFonts w:ascii="宋体" w:eastAsia="宋体" w:hAnsi="宋体" w:cs="宋体" w:hint="eastAsia"/>
                <w:color w:val="000000"/>
                <w:kern w:val="0"/>
                <w:sz w:val="18"/>
                <w:szCs w:val="18"/>
                <w:lang w:bidi="ar"/>
              </w:rPr>
              <w:t>10B232820</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9400A2"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土力学与地基基础</w:t>
            </w:r>
          </w:p>
        </w:tc>
        <w:tc>
          <w:tcPr>
            <w:tcW w:w="6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E900C5"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CF6F12"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72</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E4AF6D"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2AB0AE"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C8D303"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53DEBA"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9447BC"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90B9AE"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3045DE"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F520A8" w14:textId="77777777" w:rsidR="00B10160" w:rsidRDefault="00B10160" w:rsidP="00CB70D8">
            <w:pPr>
              <w:jc w:val="center"/>
              <w:rPr>
                <w:rFonts w:ascii="宋体" w:eastAsia="宋体" w:hAnsi="宋体" w:cs="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F279B1"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3338AB" w14:textId="77777777" w:rsidR="00B10160" w:rsidRDefault="00B10160" w:rsidP="00CB70D8">
            <w:pPr>
              <w:jc w:val="center"/>
              <w:rPr>
                <w:rFonts w:ascii="宋体" w:eastAsia="宋体" w:hAnsi="宋体" w:cs="宋体"/>
                <w:color w:val="000000"/>
                <w:sz w:val="18"/>
                <w:szCs w:val="18"/>
              </w:rPr>
            </w:pPr>
          </w:p>
        </w:tc>
      </w:tr>
      <w:tr w:rsidR="00B10160" w14:paraId="2FA32A5E" w14:textId="77777777" w:rsidTr="00CB70D8">
        <w:trPr>
          <w:trHeight w:val="27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54CBB1"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16F841"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3E9CDF" w14:textId="77777777" w:rsidR="00B10160" w:rsidRDefault="00B10160" w:rsidP="00CB70D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014E6E3" w14:textId="77777777" w:rsidR="00B10160" w:rsidRDefault="00B10160" w:rsidP="00CB70D8">
            <w:pPr>
              <w:widowControl/>
              <w:jc w:val="left"/>
              <w:textAlignment w:val="bottom"/>
              <w:rPr>
                <w:rFonts w:ascii="宋体" w:eastAsia="宋体" w:hAnsi="宋体" w:cs="宋体"/>
                <w:color w:val="000000"/>
                <w:sz w:val="18"/>
                <w:szCs w:val="18"/>
              </w:rPr>
            </w:pPr>
            <w:r>
              <w:rPr>
                <w:rFonts w:ascii="宋体" w:eastAsia="宋体" w:hAnsi="宋体" w:cs="宋体" w:hint="eastAsia"/>
                <w:color w:val="000000"/>
                <w:kern w:val="0"/>
                <w:sz w:val="18"/>
                <w:szCs w:val="18"/>
                <w:lang w:bidi="ar"/>
              </w:rPr>
              <w:t>02004B2222</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EA5E12"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环境微生物</w:t>
            </w:r>
          </w:p>
        </w:tc>
        <w:tc>
          <w:tcPr>
            <w:tcW w:w="6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279695"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C894E4"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72</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04C299"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AA4445"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09D8FE"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D65E85"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F4CA6A"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0623E3"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9BC46E"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CBB1A9" w14:textId="77777777" w:rsidR="00B10160" w:rsidRDefault="00B10160" w:rsidP="00CB70D8">
            <w:pPr>
              <w:jc w:val="center"/>
              <w:rPr>
                <w:rFonts w:ascii="宋体" w:eastAsia="宋体" w:hAnsi="宋体" w:cs="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6B8A6B"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AA0588" w14:textId="77777777" w:rsidR="00B10160" w:rsidRDefault="00B10160" w:rsidP="00CB70D8">
            <w:pPr>
              <w:jc w:val="center"/>
              <w:rPr>
                <w:rFonts w:ascii="宋体" w:eastAsia="宋体" w:hAnsi="宋体" w:cs="宋体"/>
                <w:color w:val="000000"/>
                <w:sz w:val="18"/>
                <w:szCs w:val="18"/>
              </w:rPr>
            </w:pPr>
          </w:p>
        </w:tc>
      </w:tr>
      <w:tr w:rsidR="00B10160" w14:paraId="725D65D3" w14:textId="77777777" w:rsidTr="00CB70D8">
        <w:trPr>
          <w:trHeight w:val="27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9D2A92"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76F563"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B0A257" w14:textId="77777777" w:rsidR="00B10160" w:rsidRDefault="00B10160" w:rsidP="00CB70D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650D978" w14:textId="77777777" w:rsidR="00B10160" w:rsidRDefault="00B10160" w:rsidP="00CB70D8">
            <w:pPr>
              <w:widowControl/>
              <w:jc w:val="left"/>
              <w:textAlignment w:val="bottom"/>
              <w:rPr>
                <w:rFonts w:ascii="宋体" w:eastAsia="宋体" w:hAnsi="宋体" w:cs="宋体"/>
                <w:color w:val="000000"/>
                <w:sz w:val="18"/>
                <w:szCs w:val="18"/>
              </w:rPr>
            </w:pPr>
            <w:r>
              <w:rPr>
                <w:rFonts w:ascii="宋体" w:eastAsia="宋体" w:hAnsi="宋体" w:cs="宋体" w:hint="eastAsia"/>
                <w:color w:val="000000"/>
                <w:kern w:val="0"/>
                <w:sz w:val="18"/>
                <w:szCs w:val="18"/>
                <w:lang w:bidi="ar"/>
              </w:rPr>
              <w:t>02000B2269</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B39FB8"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水力学</w:t>
            </w:r>
          </w:p>
        </w:tc>
        <w:tc>
          <w:tcPr>
            <w:tcW w:w="6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03287E"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352AAA"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72</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B27AC6"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1CCE8D"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2CE226"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EC8700"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03D182"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893F26"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483CE4"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54D77C" w14:textId="77777777" w:rsidR="00B10160" w:rsidRDefault="00B10160" w:rsidP="00CB70D8">
            <w:pPr>
              <w:jc w:val="center"/>
              <w:rPr>
                <w:rFonts w:ascii="宋体" w:eastAsia="宋体" w:hAnsi="宋体" w:cs="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DBAD07"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89BE7B" w14:textId="77777777" w:rsidR="00B10160" w:rsidRDefault="00B10160" w:rsidP="00CB70D8">
            <w:pPr>
              <w:jc w:val="center"/>
              <w:rPr>
                <w:rFonts w:ascii="宋体" w:eastAsia="宋体" w:hAnsi="宋体" w:cs="宋体"/>
                <w:color w:val="000000"/>
                <w:sz w:val="18"/>
                <w:szCs w:val="18"/>
              </w:rPr>
            </w:pPr>
          </w:p>
        </w:tc>
      </w:tr>
      <w:tr w:rsidR="00B10160" w14:paraId="2556A7B3" w14:textId="77777777" w:rsidTr="00CB70D8">
        <w:trPr>
          <w:trHeight w:val="27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183423"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94C628"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82C325" w14:textId="77777777" w:rsidR="00B10160" w:rsidRDefault="00B10160" w:rsidP="00CB70D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88561BF" w14:textId="77777777" w:rsidR="00B10160" w:rsidRDefault="00B10160" w:rsidP="00CB70D8">
            <w:pPr>
              <w:widowControl/>
              <w:jc w:val="left"/>
              <w:textAlignment w:val="bottom"/>
              <w:rPr>
                <w:rFonts w:ascii="宋体" w:eastAsia="宋体" w:hAnsi="宋体" w:cs="宋体"/>
                <w:color w:val="000000"/>
                <w:sz w:val="18"/>
                <w:szCs w:val="18"/>
              </w:rPr>
            </w:pPr>
            <w:r>
              <w:rPr>
                <w:rFonts w:ascii="宋体" w:eastAsia="宋体" w:hAnsi="宋体" w:cs="宋体" w:hint="eastAsia"/>
                <w:color w:val="000000"/>
                <w:kern w:val="0"/>
                <w:sz w:val="18"/>
                <w:szCs w:val="18"/>
                <w:lang w:bidi="ar"/>
              </w:rPr>
              <w:t>10B222520</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03A73E"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建筑力学与结构</w:t>
            </w:r>
          </w:p>
        </w:tc>
        <w:tc>
          <w:tcPr>
            <w:tcW w:w="6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33BA9B"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8AB848"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72</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CC722E"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452840"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25FB6A"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2AD506"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3AED8B"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B7C757"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66FFE9"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748D67" w14:textId="77777777" w:rsidR="00B10160" w:rsidRDefault="00B10160" w:rsidP="00CB70D8">
            <w:pPr>
              <w:jc w:val="center"/>
              <w:rPr>
                <w:rFonts w:ascii="宋体" w:eastAsia="宋体" w:hAnsi="宋体" w:cs="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615047"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51A5E9" w14:textId="77777777" w:rsidR="00B10160" w:rsidRDefault="00B10160" w:rsidP="00CB70D8">
            <w:pPr>
              <w:jc w:val="center"/>
              <w:rPr>
                <w:rFonts w:ascii="宋体" w:eastAsia="宋体" w:hAnsi="宋体" w:cs="宋体"/>
                <w:color w:val="000000"/>
                <w:sz w:val="18"/>
                <w:szCs w:val="18"/>
              </w:rPr>
            </w:pPr>
          </w:p>
        </w:tc>
      </w:tr>
      <w:tr w:rsidR="00B10160" w14:paraId="0A350401" w14:textId="77777777" w:rsidTr="00CB70D8">
        <w:trPr>
          <w:trHeight w:val="30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6C3F85" w14:textId="77777777" w:rsidR="00B10160" w:rsidRDefault="00B10160" w:rsidP="00CB70D8">
            <w:pPr>
              <w:jc w:val="center"/>
              <w:rPr>
                <w:rFonts w:ascii="宋体" w:eastAsia="宋体" w:hAnsi="宋体" w:cs="宋体"/>
                <w:b/>
                <w:bCs/>
                <w:color w:val="000000"/>
                <w:sz w:val="18"/>
                <w:szCs w:val="18"/>
              </w:rPr>
            </w:pPr>
          </w:p>
        </w:tc>
        <w:tc>
          <w:tcPr>
            <w:tcW w:w="6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CD7B5A"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专业核心课</w:t>
            </w:r>
          </w:p>
        </w:tc>
        <w:tc>
          <w:tcPr>
            <w:tcW w:w="4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0201B6" w14:textId="77777777" w:rsidR="00B10160" w:rsidRDefault="00B10160" w:rsidP="00CB70D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9089109" w14:textId="77777777" w:rsidR="00B10160" w:rsidRDefault="00B10160" w:rsidP="00CB70D8">
            <w:pPr>
              <w:widowControl/>
              <w:jc w:val="left"/>
              <w:textAlignment w:val="bottom"/>
              <w:rPr>
                <w:rFonts w:ascii="宋体" w:eastAsia="宋体" w:hAnsi="宋体" w:cs="宋体"/>
                <w:color w:val="000000"/>
                <w:sz w:val="18"/>
                <w:szCs w:val="18"/>
              </w:rPr>
            </w:pPr>
            <w:r>
              <w:rPr>
                <w:rFonts w:ascii="宋体" w:eastAsia="宋体" w:hAnsi="宋体" w:cs="宋体" w:hint="eastAsia"/>
                <w:color w:val="000000"/>
                <w:kern w:val="0"/>
                <w:sz w:val="18"/>
                <w:szCs w:val="18"/>
                <w:lang w:bidi="ar"/>
              </w:rPr>
              <w:t>02004B2223</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B0F204"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环境工程概论</w:t>
            </w:r>
          </w:p>
        </w:tc>
        <w:tc>
          <w:tcPr>
            <w:tcW w:w="6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4164EF"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CA0ABA"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72</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0A5C9C"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8F9AC0"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307591"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1B0FE5"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3DA454"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D5DFB8"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F447F9"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79E2CA" w14:textId="77777777" w:rsidR="00B10160" w:rsidRDefault="00B10160" w:rsidP="00CB70D8">
            <w:pPr>
              <w:jc w:val="center"/>
              <w:rPr>
                <w:rFonts w:ascii="宋体" w:eastAsia="宋体" w:hAnsi="宋体" w:cs="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FE3639"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73168D" w14:textId="77777777" w:rsidR="00B10160" w:rsidRDefault="00B10160" w:rsidP="00CB70D8">
            <w:pPr>
              <w:jc w:val="center"/>
              <w:rPr>
                <w:rFonts w:ascii="宋体" w:eastAsia="宋体" w:hAnsi="宋体" w:cs="宋体"/>
                <w:color w:val="000000"/>
                <w:sz w:val="18"/>
                <w:szCs w:val="18"/>
              </w:rPr>
            </w:pPr>
          </w:p>
        </w:tc>
      </w:tr>
      <w:tr w:rsidR="00B10160" w14:paraId="0AD1C4F9" w14:textId="77777777" w:rsidTr="00CB70D8">
        <w:trPr>
          <w:trHeight w:val="27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E759AE"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682E57"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C6C068" w14:textId="77777777" w:rsidR="00B10160" w:rsidRDefault="00B10160" w:rsidP="00CB70D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AD038E9" w14:textId="77777777" w:rsidR="00B10160" w:rsidRDefault="00B10160" w:rsidP="00CB70D8">
            <w:pPr>
              <w:widowControl/>
              <w:jc w:val="left"/>
              <w:textAlignment w:val="bottom"/>
              <w:rPr>
                <w:rFonts w:ascii="宋体" w:eastAsia="宋体" w:hAnsi="宋体" w:cs="宋体"/>
                <w:color w:val="000000"/>
                <w:sz w:val="18"/>
                <w:szCs w:val="18"/>
              </w:rPr>
            </w:pPr>
            <w:r>
              <w:rPr>
                <w:rFonts w:ascii="宋体" w:eastAsia="宋体" w:hAnsi="宋体" w:cs="宋体" w:hint="eastAsia"/>
                <w:color w:val="000000"/>
                <w:kern w:val="0"/>
                <w:sz w:val="18"/>
                <w:szCs w:val="18"/>
                <w:lang w:bidi="ar"/>
              </w:rPr>
              <w:t>10B223620</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242865"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工程地质与水文</w:t>
            </w:r>
          </w:p>
        </w:tc>
        <w:tc>
          <w:tcPr>
            <w:tcW w:w="6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2E9E28"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763AD9"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72</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BC7A43"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AB37AE"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83D1CC"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1452CE"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B9958F"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AB5802"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5BFC07"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E04DF8" w14:textId="77777777" w:rsidR="00B10160" w:rsidRDefault="00B10160" w:rsidP="00CB70D8">
            <w:pPr>
              <w:jc w:val="center"/>
              <w:rPr>
                <w:rFonts w:ascii="宋体" w:eastAsia="宋体" w:hAnsi="宋体" w:cs="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1BEA21"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F1AEF6" w14:textId="77777777" w:rsidR="00B10160" w:rsidRDefault="00B10160" w:rsidP="00CB70D8">
            <w:pPr>
              <w:jc w:val="center"/>
              <w:rPr>
                <w:rFonts w:ascii="宋体" w:eastAsia="宋体" w:hAnsi="宋体" w:cs="宋体"/>
                <w:color w:val="000000"/>
                <w:sz w:val="18"/>
                <w:szCs w:val="18"/>
              </w:rPr>
            </w:pPr>
          </w:p>
        </w:tc>
      </w:tr>
      <w:tr w:rsidR="00B10160" w14:paraId="7EA14C11" w14:textId="77777777" w:rsidTr="00CB70D8">
        <w:trPr>
          <w:trHeight w:val="27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7E4160"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9ECD34"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3308C0" w14:textId="77777777" w:rsidR="00B10160" w:rsidRDefault="00B10160" w:rsidP="00CB70D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DE384D2" w14:textId="77777777" w:rsidR="00B10160" w:rsidRDefault="00B10160" w:rsidP="00CB70D8">
            <w:pPr>
              <w:widowControl/>
              <w:jc w:val="left"/>
              <w:textAlignment w:val="bottom"/>
              <w:rPr>
                <w:rFonts w:ascii="宋体" w:eastAsia="宋体" w:hAnsi="宋体" w:cs="宋体"/>
                <w:color w:val="000000"/>
                <w:sz w:val="18"/>
                <w:szCs w:val="18"/>
              </w:rPr>
            </w:pPr>
            <w:r>
              <w:rPr>
                <w:rFonts w:ascii="宋体" w:eastAsia="宋体" w:hAnsi="宋体" w:cs="宋体" w:hint="eastAsia"/>
                <w:color w:val="000000"/>
                <w:kern w:val="0"/>
                <w:sz w:val="18"/>
                <w:szCs w:val="18"/>
                <w:lang w:bidi="ar"/>
              </w:rPr>
              <w:t>02004B2324</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6B3950"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环境工程施工技术</w:t>
            </w:r>
          </w:p>
        </w:tc>
        <w:tc>
          <w:tcPr>
            <w:tcW w:w="6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82A7C7"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6B3E7A"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72</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48CF93"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4FFA8B"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4B6C8D"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90570E"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689B43"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1937C0"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7C957F"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7FED53" w14:textId="77777777" w:rsidR="00B10160" w:rsidRDefault="00B10160" w:rsidP="00CB70D8">
            <w:pPr>
              <w:jc w:val="center"/>
              <w:rPr>
                <w:rFonts w:ascii="宋体" w:eastAsia="宋体" w:hAnsi="宋体" w:cs="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C047DD"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91F643" w14:textId="77777777" w:rsidR="00B10160" w:rsidRDefault="00B10160" w:rsidP="00CB70D8">
            <w:pPr>
              <w:jc w:val="center"/>
              <w:rPr>
                <w:rFonts w:ascii="宋体" w:eastAsia="宋体" w:hAnsi="宋体" w:cs="宋体"/>
                <w:color w:val="000000"/>
                <w:sz w:val="18"/>
                <w:szCs w:val="18"/>
              </w:rPr>
            </w:pPr>
          </w:p>
        </w:tc>
      </w:tr>
      <w:tr w:rsidR="00B10160" w14:paraId="2F983F2D" w14:textId="77777777" w:rsidTr="00CB70D8">
        <w:trPr>
          <w:trHeight w:val="27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F01F51"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EE12B5"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509102" w14:textId="77777777" w:rsidR="00B10160" w:rsidRDefault="00B10160" w:rsidP="00CB70D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7D7B8E4" w14:textId="77777777" w:rsidR="00B10160" w:rsidRDefault="00B10160" w:rsidP="00CB70D8">
            <w:pPr>
              <w:widowControl/>
              <w:jc w:val="left"/>
              <w:textAlignment w:val="bottom"/>
              <w:rPr>
                <w:rFonts w:ascii="宋体" w:eastAsia="宋体" w:hAnsi="宋体" w:cs="宋体"/>
                <w:color w:val="000000"/>
                <w:sz w:val="18"/>
                <w:szCs w:val="18"/>
              </w:rPr>
            </w:pPr>
            <w:r>
              <w:rPr>
                <w:rFonts w:ascii="宋体" w:eastAsia="宋体" w:hAnsi="宋体" w:cs="宋体" w:hint="eastAsia"/>
                <w:color w:val="000000"/>
                <w:kern w:val="0"/>
                <w:sz w:val="18"/>
                <w:szCs w:val="18"/>
                <w:lang w:bidi="ar"/>
              </w:rPr>
              <w:t>02004B2325</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DCE164"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水污染控制工程</w:t>
            </w:r>
          </w:p>
        </w:tc>
        <w:tc>
          <w:tcPr>
            <w:tcW w:w="6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BF75A4"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111D3F"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72</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9BDFB7"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E2438D"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464A6B"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A1CEAD"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829A98"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71613A"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ABEE21"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DB1C5C" w14:textId="77777777" w:rsidR="00B10160" w:rsidRDefault="00B10160" w:rsidP="00CB70D8">
            <w:pPr>
              <w:jc w:val="center"/>
              <w:rPr>
                <w:rFonts w:ascii="宋体" w:eastAsia="宋体" w:hAnsi="宋体" w:cs="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DBF459"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39EF26" w14:textId="77777777" w:rsidR="00B10160" w:rsidRDefault="00B10160" w:rsidP="00CB70D8">
            <w:pPr>
              <w:jc w:val="center"/>
              <w:rPr>
                <w:rFonts w:ascii="宋体" w:eastAsia="宋体" w:hAnsi="宋体" w:cs="宋体"/>
                <w:color w:val="000000"/>
                <w:sz w:val="18"/>
                <w:szCs w:val="18"/>
              </w:rPr>
            </w:pPr>
          </w:p>
        </w:tc>
      </w:tr>
      <w:tr w:rsidR="00B10160" w14:paraId="6F37E54F" w14:textId="77777777" w:rsidTr="00CB70D8">
        <w:trPr>
          <w:trHeight w:val="27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BC67ED"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EBF359"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E367BD" w14:textId="77777777" w:rsidR="00B10160" w:rsidRDefault="00B10160" w:rsidP="00CB70D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90F7F4D" w14:textId="77777777" w:rsidR="00B10160" w:rsidRDefault="00B10160" w:rsidP="00CB70D8">
            <w:pPr>
              <w:widowControl/>
              <w:jc w:val="left"/>
              <w:textAlignment w:val="bottom"/>
              <w:rPr>
                <w:rFonts w:ascii="宋体" w:eastAsia="宋体" w:hAnsi="宋体" w:cs="宋体"/>
                <w:color w:val="000000"/>
                <w:sz w:val="18"/>
                <w:szCs w:val="18"/>
              </w:rPr>
            </w:pPr>
            <w:r>
              <w:rPr>
                <w:rFonts w:ascii="宋体" w:eastAsia="宋体" w:hAnsi="宋体" w:cs="宋体" w:hint="eastAsia"/>
                <w:color w:val="000000"/>
                <w:kern w:val="0"/>
                <w:sz w:val="18"/>
                <w:szCs w:val="18"/>
                <w:lang w:bidi="ar"/>
              </w:rPr>
              <w:t>02004B2326</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9364F2"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大气污染控制工程</w:t>
            </w:r>
          </w:p>
        </w:tc>
        <w:tc>
          <w:tcPr>
            <w:tcW w:w="6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9465B0"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0DFF9B"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72</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13C204"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06CBB9"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C261DC"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30ECBE"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F71B3A"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DC509E"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0DA15A"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F3DF60" w14:textId="77777777" w:rsidR="00B10160" w:rsidRDefault="00B10160" w:rsidP="00CB70D8">
            <w:pPr>
              <w:jc w:val="center"/>
              <w:rPr>
                <w:rFonts w:ascii="宋体" w:eastAsia="宋体" w:hAnsi="宋体" w:cs="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CD2C02"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1E232B" w14:textId="77777777" w:rsidR="00B10160" w:rsidRDefault="00B10160" w:rsidP="00CB70D8">
            <w:pPr>
              <w:jc w:val="center"/>
              <w:rPr>
                <w:rFonts w:ascii="宋体" w:eastAsia="宋体" w:hAnsi="宋体" w:cs="宋体"/>
                <w:color w:val="000000"/>
                <w:sz w:val="18"/>
                <w:szCs w:val="18"/>
              </w:rPr>
            </w:pPr>
          </w:p>
        </w:tc>
      </w:tr>
      <w:tr w:rsidR="00B10160" w14:paraId="3C9DD122" w14:textId="77777777" w:rsidTr="00CB70D8">
        <w:trPr>
          <w:trHeight w:val="27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650CD9"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AAB222"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8078E6" w14:textId="77777777" w:rsidR="00B10160" w:rsidRDefault="00B10160" w:rsidP="00CB70D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BAAF262" w14:textId="77777777" w:rsidR="00B10160" w:rsidRDefault="00B10160" w:rsidP="00CB70D8">
            <w:pPr>
              <w:widowControl/>
              <w:jc w:val="left"/>
              <w:textAlignment w:val="bottom"/>
              <w:rPr>
                <w:rFonts w:ascii="宋体" w:eastAsia="宋体" w:hAnsi="宋体" w:cs="宋体"/>
                <w:color w:val="000000"/>
                <w:sz w:val="18"/>
                <w:szCs w:val="18"/>
              </w:rPr>
            </w:pPr>
            <w:r>
              <w:rPr>
                <w:rFonts w:ascii="宋体" w:eastAsia="宋体" w:hAnsi="宋体" w:cs="宋体" w:hint="eastAsia"/>
                <w:color w:val="000000"/>
                <w:kern w:val="0"/>
                <w:sz w:val="18"/>
                <w:szCs w:val="18"/>
                <w:lang w:bidi="ar"/>
              </w:rPr>
              <w:t>02004B2327</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2189D9"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固体废物污染控制工程</w:t>
            </w:r>
          </w:p>
        </w:tc>
        <w:tc>
          <w:tcPr>
            <w:tcW w:w="6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B20134"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E50AA6"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72</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D64538"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2A30B0"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9AA463"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A11248"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46FCFF"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6475E4"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0B6899"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B874F8" w14:textId="77777777" w:rsidR="00B10160" w:rsidRDefault="00B10160" w:rsidP="00CB70D8">
            <w:pPr>
              <w:jc w:val="center"/>
              <w:rPr>
                <w:rFonts w:ascii="宋体" w:eastAsia="宋体" w:hAnsi="宋体" w:cs="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6C418E"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1BE145" w14:textId="77777777" w:rsidR="00B10160" w:rsidRDefault="00B10160" w:rsidP="00CB70D8">
            <w:pPr>
              <w:jc w:val="center"/>
              <w:rPr>
                <w:rFonts w:ascii="宋体" w:eastAsia="宋体" w:hAnsi="宋体" w:cs="宋体"/>
                <w:color w:val="000000"/>
                <w:sz w:val="18"/>
                <w:szCs w:val="18"/>
              </w:rPr>
            </w:pPr>
          </w:p>
        </w:tc>
      </w:tr>
      <w:tr w:rsidR="00B10160" w14:paraId="3B7AFA02" w14:textId="77777777" w:rsidTr="00CB70D8">
        <w:trPr>
          <w:trHeight w:val="27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6CE09E"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F1CA04"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DFD344" w14:textId="77777777" w:rsidR="00B10160" w:rsidRDefault="00B10160" w:rsidP="00CB70D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7B8D369" w14:textId="77777777" w:rsidR="00B10160" w:rsidRDefault="00B10160" w:rsidP="00CB70D8">
            <w:pPr>
              <w:widowControl/>
              <w:jc w:val="left"/>
              <w:textAlignment w:val="bottom"/>
              <w:rPr>
                <w:rFonts w:ascii="宋体" w:eastAsia="宋体" w:hAnsi="宋体" w:cs="宋体"/>
                <w:color w:val="000000"/>
                <w:sz w:val="18"/>
                <w:szCs w:val="18"/>
              </w:rPr>
            </w:pPr>
            <w:r>
              <w:rPr>
                <w:rFonts w:ascii="宋体" w:eastAsia="宋体" w:hAnsi="宋体" w:cs="宋体" w:hint="eastAsia"/>
                <w:color w:val="000000"/>
                <w:kern w:val="0"/>
                <w:sz w:val="18"/>
                <w:szCs w:val="18"/>
                <w:lang w:bidi="ar"/>
              </w:rPr>
              <w:t>02004B2328</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9338C9"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环境噪声控制工程</w:t>
            </w:r>
          </w:p>
        </w:tc>
        <w:tc>
          <w:tcPr>
            <w:tcW w:w="6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F66876"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125103"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72</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BA80E9"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F0338D"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F68EF3"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D6DB51"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A88080"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5692AE"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45F182"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4EC8F6" w14:textId="77777777" w:rsidR="00B10160" w:rsidRDefault="00B10160" w:rsidP="00CB70D8">
            <w:pPr>
              <w:jc w:val="center"/>
              <w:rPr>
                <w:rFonts w:ascii="宋体" w:eastAsia="宋体" w:hAnsi="宋体" w:cs="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80832C"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3507DA" w14:textId="77777777" w:rsidR="00B10160" w:rsidRDefault="00B10160" w:rsidP="00CB70D8">
            <w:pPr>
              <w:jc w:val="center"/>
              <w:rPr>
                <w:rFonts w:ascii="宋体" w:eastAsia="宋体" w:hAnsi="宋体" w:cs="宋体"/>
                <w:color w:val="000000"/>
                <w:sz w:val="18"/>
                <w:szCs w:val="18"/>
              </w:rPr>
            </w:pPr>
          </w:p>
        </w:tc>
      </w:tr>
      <w:tr w:rsidR="00B10160" w14:paraId="68F8D3F7" w14:textId="77777777" w:rsidTr="00CB70D8">
        <w:trPr>
          <w:trHeight w:val="27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D5E0F6"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242D15"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E2783C" w14:textId="77777777" w:rsidR="00B10160" w:rsidRDefault="00B10160" w:rsidP="00CB70D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42B8E6E" w14:textId="77777777" w:rsidR="00B10160" w:rsidRDefault="00B10160" w:rsidP="00CB70D8">
            <w:pPr>
              <w:widowControl/>
              <w:jc w:val="left"/>
              <w:textAlignment w:val="bottom"/>
              <w:rPr>
                <w:rFonts w:ascii="宋体" w:eastAsia="宋体" w:hAnsi="宋体" w:cs="宋体"/>
                <w:color w:val="000000"/>
                <w:sz w:val="18"/>
                <w:szCs w:val="18"/>
              </w:rPr>
            </w:pPr>
            <w:r>
              <w:rPr>
                <w:rFonts w:ascii="宋体" w:eastAsia="宋体" w:hAnsi="宋体" w:cs="宋体" w:hint="eastAsia"/>
                <w:color w:val="000000"/>
                <w:kern w:val="0"/>
                <w:sz w:val="18"/>
                <w:szCs w:val="18"/>
                <w:lang w:bidi="ar"/>
              </w:rPr>
              <w:t>02004B2329</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03FCE2"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环境监测技术</w:t>
            </w:r>
          </w:p>
        </w:tc>
        <w:tc>
          <w:tcPr>
            <w:tcW w:w="6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094BBC"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AB38C6"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72</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ADD6BA"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136C65"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323BD3"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2E0563"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918AD8"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885F42"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BB11D6"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A814AF" w14:textId="77777777" w:rsidR="00B10160" w:rsidRDefault="00B10160" w:rsidP="00CB70D8">
            <w:pPr>
              <w:jc w:val="center"/>
              <w:rPr>
                <w:rFonts w:ascii="宋体" w:eastAsia="宋体" w:hAnsi="宋体" w:cs="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2E6487"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D3588D" w14:textId="77777777" w:rsidR="00B10160" w:rsidRDefault="00B10160" w:rsidP="00CB70D8">
            <w:pPr>
              <w:rPr>
                <w:rFonts w:ascii="宋体" w:eastAsia="宋体" w:hAnsi="宋体" w:cs="宋体"/>
                <w:color w:val="000000"/>
                <w:sz w:val="22"/>
              </w:rPr>
            </w:pPr>
          </w:p>
        </w:tc>
      </w:tr>
      <w:tr w:rsidR="00B10160" w14:paraId="45DC53C0" w14:textId="77777777" w:rsidTr="00CB70D8">
        <w:trPr>
          <w:trHeight w:val="30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E89428" w14:textId="77777777" w:rsidR="00B10160" w:rsidRDefault="00B10160" w:rsidP="00CB70D8">
            <w:pPr>
              <w:jc w:val="center"/>
              <w:rPr>
                <w:rFonts w:ascii="宋体" w:eastAsia="宋体" w:hAnsi="宋体" w:cs="宋体"/>
                <w:b/>
                <w:bCs/>
                <w:color w:val="000000"/>
                <w:sz w:val="18"/>
                <w:szCs w:val="18"/>
              </w:rPr>
            </w:pPr>
          </w:p>
        </w:tc>
        <w:tc>
          <w:tcPr>
            <w:tcW w:w="6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888BCF"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专业实践教学环节</w:t>
            </w:r>
          </w:p>
        </w:tc>
        <w:tc>
          <w:tcPr>
            <w:tcW w:w="4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6876C4" w14:textId="77777777" w:rsidR="00B10160" w:rsidRDefault="00B10160" w:rsidP="00CB70D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A10CB4" w14:textId="77777777" w:rsidR="00B10160" w:rsidRDefault="00B10160" w:rsidP="00CB70D8">
            <w:pPr>
              <w:widowControl/>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10B110020</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712484"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毕业设计</w:t>
            </w:r>
          </w:p>
        </w:tc>
        <w:tc>
          <w:tcPr>
            <w:tcW w:w="6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92AE9A"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410AD6"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80</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4972C1"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20</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C44D1A"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60</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CEA301"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503EEC"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8AAA3F"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B1E372"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6F3480"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3DF329" w14:textId="77777777" w:rsidR="00B10160" w:rsidRDefault="00B10160" w:rsidP="00CB70D8">
            <w:pPr>
              <w:jc w:val="center"/>
              <w:rPr>
                <w:rFonts w:ascii="宋体" w:eastAsia="宋体" w:hAnsi="宋体" w:cs="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A62B82"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DFFC3B" w14:textId="77777777" w:rsidR="00B10160" w:rsidRDefault="00B10160" w:rsidP="00CB70D8">
            <w:pPr>
              <w:jc w:val="center"/>
              <w:rPr>
                <w:rFonts w:ascii="宋体" w:eastAsia="宋体" w:hAnsi="宋体" w:cs="宋体"/>
                <w:color w:val="000000"/>
                <w:sz w:val="22"/>
              </w:rPr>
            </w:pPr>
          </w:p>
        </w:tc>
      </w:tr>
      <w:tr w:rsidR="00B10160" w14:paraId="42BC2E88" w14:textId="77777777" w:rsidTr="00CB70D8">
        <w:trPr>
          <w:trHeight w:val="27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85D14E"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BB6E09"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791ACC" w14:textId="77777777" w:rsidR="00B10160" w:rsidRDefault="00B10160" w:rsidP="00CB70D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05E18B" w14:textId="77777777" w:rsidR="00B10160" w:rsidRDefault="00B10160" w:rsidP="00CB70D8">
            <w:pPr>
              <w:widowControl/>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10C112120</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AA7EBF"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顶岗实习</w:t>
            </w:r>
          </w:p>
        </w:tc>
        <w:tc>
          <w:tcPr>
            <w:tcW w:w="6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CD126B"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487314"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540</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73A8CD"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0</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1F6E7B"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540</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DE2C63"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59CBA5"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E6788C"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AB5339"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A48CAC"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B56997" w14:textId="77777777" w:rsidR="00B10160" w:rsidRDefault="00B10160" w:rsidP="00CB70D8">
            <w:pPr>
              <w:jc w:val="center"/>
              <w:rPr>
                <w:rFonts w:ascii="宋体" w:eastAsia="宋体" w:hAnsi="宋体" w:cs="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A0AE27"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460860" w14:textId="77777777" w:rsidR="00B10160" w:rsidRDefault="00B10160" w:rsidP="00CB70D8">
            <w:pPr>
              <w:jc w:val="center"/>
              <w:rPr>
                <w:rFonts w:ascii="宋体" w:eastAsia="宋体" w:hAnsi="宋体" w:cs="宋体"/>
                <w:color w:val="000000"/>
                <w:sz w:val="22"/>
              </w:rPr>
            </w:pPr>
          </w:p>
        </w:tc>
      </w:tr>
      <w:tr w:rsidR="00B10160" w14:paraId="0A4D74D8" w14:textId="77777777" w:rsidTr="00CB70D8">
        <w:trPr>
          <w:trHeight w:val="30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51E136" w14:textId="77777777" w:rsidR="00B10160" w:rsidRDefault="00B10160" w:rsidP="00CB70D8">
            <w:pPr>
              <w:jc w:val="center"/>
              <w:rPr>
                <w:rFonts w:ascii="宋体" w:eastAsia="宋体" w:hAnsi="宋体" w:cs="宋体"/>
                <w:b/>
                <w:bCs/>
                <w:color w:val="000000"/>
                <w:sz w:val="18"/>
                <w:szCs w:val="18"/>
              </w:rPr>
            </w:pPr>
          </w:p>
        </w:tc>
        <w:tc>
          <w:tcPr>
            <w:tcW w:w="6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39AB3D"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专业选修课</w:t>
            </w:r>
          </w:p>
        </w:tc>
        <w:tc>
          <w:tcPr>
            <w:tcW w:w="4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6AF5BD"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621E70" w14:textId="77777777" w:rsidR="00B10160" w:rsidRDefault="00B10160" w:rsidP="00CB70D8">
            <w:pPr>
              <w:jc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02004B2330</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36932B"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环境工程监理</w:t>
            </w:r>
          </w:p>
        </w:tc>
        <w:tc>
          <w:tcPr>
            <w:tcW w:w="6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B8A259"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392657"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80DB1C"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626C42"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0</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DFE475"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4C5D75"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AA1C36"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08FAC3"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88FF0E"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AD8B6F" w14:textId="77777777" w:rsidR="00B10160" w:rsidRDefault="00B10160" w:rsidP="00CB70D8">
            <w:pPr>
              <w:jc w:val="center"/>
              <w:rPr>
                <w:rFonts w:ascii="宋体" w:eastAsia="宋体" w:hAnsi="宋体" w:cs="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CB08E0"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205444" w14:textId="77777777" w:rsidR="00B10160" w:rsidRDefault="00B10160" w:rsidP="00CB70D8">
            <w:pPr>
              <w:jc w:val="center"/>
              <w:rPr>
                <w:rFonts w:ascii="宋体" w:eastAsia="宋体" w:hAnsi="宋体" w:cs="宋体"/>
                <w:color w:val="000000"/>
                <w:sz w:val="18"/>
                <w:szCs w:val="18"/>
              </w:rPr>
            </w:pPr>
          </w:p>
        </w:tc>
      </w:tr>
      <w:tr w:rsidR="00B10160" w14:paraId="02541811" w14:textId="77777777" w:rsidTr="00CB70D8">
        <w:trPr>
          <w:trHeight w:val="27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884887"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534D81"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D1430D"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0626DC" w14:textId="77777777" w:rsidR="00B10160" w:rsidRDefault="00B10160" w:rsidP="00CB70D8">
            <w:pPr>
              <w:jc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02004B2331</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0D974C"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环境影响评价</w:t>
            </w:r>
          </w:p>
        </w:tc>
        <w:tc>
          <w:tcPr>
            <w:tcW w:w="6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71FC20"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E23657"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4B627F"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0E997F"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0</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23848A"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A06F16"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D26760"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D49330"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1F4C97"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CA0085" w14:textId="77777777" w:rsidR="00B10160" w:rsidRDefault="00B10160" w:rsidP="00CB70D8">
            <w:pPr>
              <w:jc w:val="center"/>
              <w:rPr>
                <w:rFonts w:ascii="宋体" w:eastAsia="宋体" w:hAnsi="宋体" w:cs="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82A29E"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A55900" w14:textId="77777777" w:rsidR="00B10160" w:rsidRDefault="00B10160" w:rsidP="00CB70D8">
            <w:pPr>
              <w:jc w:val="center"/>
              <w:rPr>
                <w:rFonts w:ascii="宋体" w:eastAsia="宋体" w:hAnsi="宋体" w:cs="宋体"/>
                <w:color w:val="000000"/>
                <w:sz w:val="18"/>
                <w:szCs w:val="18"/>
              </w:rPr>
            </w:pPr>
          </w:p>
        </w:tc>
      </w:tr>
      <w:tr w:rsidR="00B10160" w14:paraId="1C3F69D1" w14:textId="77777777" w:rsidTr="00CB70D8">
        <w:trPr>
          <w:trHeight w:val="27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2BE717"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4D4FED"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FFF729"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B9C559" w14:textId="77777777" w:rsidR="00B10160" w:rsidRDefault="00B10160" w:rsidP="00CB70D8">
            <w:pPr>
              <w:jc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02004B2332</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D4D601"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环境工程造价</w:t>
            </w:r>
          </w:p>
        </w:tc>
        <w:tc>
          <w:tcPr>
            <w:tcW w:w="6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22A2C7"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CB91E5"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A8E3B9"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34E867"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0</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C49A19"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589363"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1B22CA"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1299D0"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A3B945"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077DCF" w14:textId="77777777" w:rsidR="00B10160" w:rsidRDefault="00B10160" w:rsidP="00CB70D8">
            <w:pPr>
              <w:jc w:val="center"/>
              <w:rPr>
                <w:rFonts w:ascii="宋体" w:eastAsia="宋体" w:hAnsi="宋体" w:cs="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723DB3"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B5CB27" w14:textId="77777777" w:rsidR="00B10160" w:rsidRDefault="00B10160" w:rsidP="00CB70D8">
            <w:pPr>
              <w:jc w:val="center"/>
              <w:rPr>
                <w:rFonts w:ascii="宋体" w:eastAsia="宋体" w:hAnsi="宋体" w:cs="宋体"/>
                <w:color w:val="000000"/>
                <w:sz w:val="18"/>
                <w:szCs w:val="18"/>
              </w:rPr>
            </w:pPr>
          </w:p>
        </w:tc>
      </w:tr>
      <w:tr w:rsidR="00B10160" w14:paraId="0CD1785D" w14:textId="77777777" w:rsidTr="00CB70D8">
        <w:trPr>
          <w:trHeight w:val="27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CB37D0"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290BF0"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BBED2C"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869BE9" w14:textId="77777777" w:rsidR="00B10160" w:rsidRDefault="00B10160" w:rsidP="00CB70D8">
            <w:pPr>
              <w:jc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02004B2333</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17F4EA"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最优技术和方法</w:t>
            </w:r>
          </w:p>
        </w:tc>
        <w:tc>
          <w:tcPr>
            <w:tcW w:w="6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1B827C"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69A1D7"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72AA4C"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FBDC62"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0</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426CF9"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5B7056"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F171F5" w14:textId="77777777" w:rsidR="00B10160" w:rsidRDefault="00B10160" w:rsidP="00CB70D8">
            <w:pPr>
              <w:widowControl/>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AD67E5"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779642"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CC2DA8" w14:textId="77777777" w:rsidR="00B10160" w:rsidRDefault="00B10160" w:rsidP="00CB70D8">
            <w:pPr>
              <w:jc w:val="center"/>
              <w:rPr>
                <w:rFonts w:ascii="宋体" w:eastAsia="宋体" w:hAnsi="宋体" w:cs="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004B0A"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4BA3A3" w14:textId="77777777" w:rsidR="00B10160" w:rsidRDefault="00B10160" w:rsidP="00CB70D8">
            <w:pPr>
              <w:jc w:val="center"/>
              <w:rPr>
                <w:rFonts w:ascii="宋体" w:eastAsia="宋体" w:hAnsi="宋体" w:cs="宋体"/>
                <w:color w:val="000000"/>
                <w:sz w:val="18"/>
                <w:szCs w:val="18"/>
              </w:rPr>
            </w:pPr>
          </w:p>
        </w:tc>
      </w:tr>
      <w:tr w:rsidR="00B10160" w14:paraId="52555A23" w14:textId="77777777" w:rsidTr="00CB70D8">
        <w:trPr>
          <w:trHeight w:val="27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033A96" w14:textId="77777777" w:rsidR="00B10160" w:rsidRDefault="00B10160" w:rsidP="00CB70D8">
            <w:pPr>
              <w:jc w:val="center"/>
              <w:rPr>
                <w:rFonts w:ascii="宋体" w:eastAsia="宋体" w:hAnsi="宋体" w:cs="宋体"/>
                <w:b/>
                <w:bCs/>
                <w:color w:val="000000"/>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EB6C2D" w14:textId="77777777" w:rsidR="00B10160" w:rsidRDefault="00B10160" w:rsidP="00CB70D8">
            <w:pPr>
              <w:jc w:val="center"/>
              <w:rPr>
                <w:rFonts w:ascii="宋体" w:eastAsia="宋体" w:hAnsi="宋体" w:cs="宋体"/>
                <w:b/>
                <w:bCs/>
                <w:color w:val="000000"/>
                <w:sz w:val="18"/>
                <w:szCs w:val="18"/>
              </w:rPr>
            </w:pPr>
          </w:p>
        </w:tc>
        <w:tc>
          <w:tcPr>
            <w:tcW w:w="4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A1D276"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13EA17" w14:textId="77777777" w:rsidR="00B10160" w:rsidRDefault="00B10160" w:rsidP="00CB70D8">
            <w:pPr>
              <w:jc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02004B2334</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081313"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环境规划与管理</w:t>
            </w:r>
          </w:p>
        </w:tc>
        <w:tc>
          <w:tcPr>
            <w:tcW w:w="6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D0ABE0"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5E9768"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E31AE5"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8B79D0"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0</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CD0A5D"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13578B"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124D75"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3252CE"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9F5F62" w14:textId="77777777" w:rsidR="00B10160" w:rsidRDefault="00B10160" w:rsidP="00CB70D8">
            <w:pPr>
              <w:jc w:val="center"/>
              <w:rPr>
                <w:rFonts w:ascii="宋体" w:eastAsia="宋体" w:hAnsi="宋体" w:cs="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1B156F" w14:textId="77777777" w:rsidR="00B10160" w:rsidRDefault="00B10160" w:rsidP="00CB70D8">
            <w:pPr>
              <w:jc w:val="center"/>
              <w:rPr>
                <w:rFonts w:ascii="宋体" w:eastAsia="宋体" w:hAnsi="宋体" w:cs="宋体"/>
                <w:color w:val="000000"/>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120D34" w14:textId="77777777" w:rsidR="00B10160" w:rsidRDefault="00B10160" w:rsidP="00CB70D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91617A" w14:textId="77777777" w:rsidR="00B10160" w:rsidRDefault="00B10160" w:rsidP="00CB70D8">
            <w:pPr>
              <w:rPr>
                <w:rFonts w:ascii="宋体" w:eastAsia="宋体" w:hAnsi="宋体" w:cs="宋体"/>
                <w:color w:val="000000"/>
                <w:sz w:val="22"/>
              </w:rPr>
            </w:pPr>
          </w:p>
        </w:tc>
      </w:tr>
      <w:tr w:rsidR="00B10160" w14:paraId="2BD4132A" w14:textId="77777777" w:rsidTr="00CB70D8">
        <w:trPr>
          <w:trHeight w:val="300"/>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6FE23C" w14:textId="77777777" w:rsidR="00B10160" w:rsidRDefault="00B10160" w:rsidP="00CB70D8">
            <w:pPr>
              <w:jc w:val="center"/>
              <w:rPr>
                <w:rFonts w:ascii="宋体" w:eastAsia="宋体" w:hAnsi="宋体" w:cs="宋体"/>
                <w:b/>
                <w:bCs/>
                <w:color w:val="000000"/>
                <w:sz w:val="18"/>
                <w:szCs w:val="18"/>
              </w:rPr>
            </w:pPr>
          </w:p>
        </w:tc>
        <w:tc>
          <w:tcPr>
            <w:tcW w:w="423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246D263"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专业必修课程学分、学时小计</w:t>
            </w: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221D1"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77</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82086"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1736</w:t>
            </w:r>
          </w:p>
        </w:tc>
        <w:tc>
          <w:tcPr>
            <w:tcW w:w="6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48719"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596</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9FC2CA"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1140</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0B132"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9AC7FE" w14:textId="77777777" w:rsidR="00B10160" w:rsidRDefault="00B10160" w:rsidP="00CB70D8">
            <w:pPr>
              <w:jc w:val="center"/>
              <w:rPr>
                <w:rFonts w:ascii="宋体" w:eastAsia="宋体" w:hAnsi="宋体" w:cs="宋体"/>
                <w:color w:val="000000"/>
                <w:sz w:val="22"/>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F74CC9" w14:textId="77777777" w:rsidR="00B10160" w:rsidRDefault="00B10160" w:rsidP="00CB70D8">
            <w:pPr>
              <w:jc w:val="center"/>
              <w:rPr>
                <w:rFonts w:ascii="宋体" w:eastAsia="宋体" w:hAnsi="宋体" w:cs="宋体"/>
                <w:color w:val="000000"/>
                <w:sz w:val="22"/>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49C26A" w14:textId="77777777" w:rsidR="00B10160" w:rsidRDefault="00B10160" w:rsidP="00CB70D8">
            <w:pPr>
              <w:jc w:val="center"/>
              <w:rPr>
                <w:rFonts w:ascii="宋体" w:eastAsia="宋体" w:hAnsi="宋体" w:cs="宋体"/>
                <w:color w:val="000000"/>
                <w:sz w:val="22"/>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B43F0A" w14:textId="77777777" w:rsidR="00B10160" w:rsidRDefault="00B10160" w:rsidP="00CB70D8">
            <w:pPr>
              <w:jc w:val="center"/>
              <w:rPr>
                <w:rFonts w:ascii="宋体" w:eastAsia="宋体" w:hAnsi="宋体" w:cs="宋体"/>
                <w:color w:val="000000"/>
                <w:sz w:val="22"/>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E33701" w14:textId="77777777" w:rsidR="00B10160" w:rsidRDefault="00B10160" w:rsidP="00CB70D8">
            <w:pPr>
              <w:jc w:val="center"/>
              <w:rPr>
                <w:rFonts w:ascii="宋体" w:eastAsia="宋体" w:hAnsi="宋体" w:cs="宋体"/>
                <w:color w:val="000000"/>
                <w:sz w:val="22"/>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C1E912" w14:textId="77777777" w:rsidR="00B10160" w:rsidRDefault="00B10160" w:rsidP="00CB70D8">
            <w:pPr>
              <w:jc w:val="center"/>
              <w:rPr>
                <w:rFonts w:ascii="宋体" w:eastAsia="宋体" w:hAnsi="宋体" w:cs="宋体"/>
                <w:color w:val="000000"/>
                <w:sz w:val="22"/>
              </w:rPr>
            </w:pP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172ADB" w14:textId="77777777" w:rsidR="00B10160" w:rsidRDefault="00B10160" w:rsidP="00CB70D8">
            <w:pPr>
              <w:jc w:val="center"/>
              <w:rPr>
                <w:rFonts w:ascii="宋体" w:eastAsia="宋体" w:hAnsi="宋体" w:cs="宋体"/>
                <w:color w:val="000000"/>
                <w:sz w:val="22"/>
              </w:rPr>
            </w:pPr>
          </w:p>
        </w:tc>
      </w:tr>
      <w:tr w:rsidR="00B10160" w14:paraId="37E56B6C" w14:textId="77777777" w:rsidTr="00CB70D8">
        <w:trPr>
          <w:trHeight w:val="30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EFF2A0" w14:textId="77777777" w:rsidR="00B10160" w:rsidRDefault="00B10160" w:rsidP="00CB70D8">
            <w:pPr>
              <w:jc w:val="center"/>
              <w:rPr>
                <w:rFonts w:ascii="宋体" w:eastAsia="宋体" w:hAnsi="宋体" w:cs="宋体"/>
                <w:b/>
                <w:bCs/>
                <w:color w:val="000000"/>
                <w:sz w:val="18"/>
                <w:szCs w:val="18"/>
              </w:rPr>
            </w:pPr>
          </w:p>
        </w:tc>
        <w:tc>
          <w:tcPr>
            <w:tcW w:w="423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D3B98B9"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专业必修课程学分、学时占比</w:t>
            </w: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EDEAF"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55%</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19227"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60%</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A0ACF2"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21%</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17A465"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40%</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0A806C" w14:textId="77777777" w:rsidR="00B10160" w:rsidRDefault="00B10160" w:rsidP="00CB70D8">
            <w:pPr>
              <w:jc w:val="center"/>
              <w:rPr>
                <w:rFonts w:ascii="宋体" w:eastAsia="宋体" w:hAnsi="宋体" w:cs="宋体"/>
                <w:color w:val="000000"/>
                <w:sz w:val="22"/>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ED7EE2" w14:textId="77777777" w:rsidR="00B10160" w:rsidRDefault="00B10160" w:rsidP="00CB70D8">
            <w:pPr>
              <w:jc w:val="center"/>
              <w:rPr>
                <w:rFonts w:ascii="宋体" w:eastAsia="宋体" w:hAnsi="宋体" w:cs="宋体"/>
                <w:color w:val="000000"/>
                <w:sz w:val="22"/>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298129" w14:textId="77777777" w:rsidR="00B10160" w:rsidRDefault="00B10160" w:rsidP="00CB70D8">
            <w:pPr>
              <w:jc w:val="center"/>
              <w:rPr>
                <w:rFonts w:ascii="宋体" w:eastAsia="宋体" w:hAnsi="宋体" w:cs="宋体"/>
                <w:color w:val="000000"/>
                <w:sz w:val="22"/>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4CF2A9" w14:textId="77777777" w:rsidR="00B10160" w:rsidRDefault="00B10160" w:rsidP="00CB70D8">
            <w:pPr>
              <w:jc w:val="center"/>
              <w:rPr>
                <w:rFonts w:ascii="宋体" w:eastAsia="宋体" w:hAnsi="宋体" w:cs="宋体"/>
                <w:color w:val="000000"/>
                <w:sz w:val="22"/>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062566" w14:textId="77777777" w:rsidR="00B10160" w:rsidRDefault="00B10160" w:rsidP="00CB70D8">
            <w:pPr>
              <w:jc w:val="center"/>
              <w:rPr>
                <w:rFonts w:ascii="宋体" w:eastAsia="宋体" w:hAnsi="宋体" w:cs="宋体"/>
                <w:color w:val="000000"/>
                <w:sz w:val="22"/>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D57206" w14:textId="77777777" w:rsidR="00B10160" w:rsidRDefault="00B10160" w:rsidP="00CB70D8">
            <w:pPr>
              <w:jc w:val="center"/>
              <w:rPr>
                <w:rFonts w:ascii="宋体" w:eastAsia="宋体" w:hAnsi="宋体" w:cs="宋体"/>
                <w:color w:val="000000"/>
                <w:sz w:val="22"/>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844452" w14:textId="77777777" w:rsidR="00B10160" w:rsidRDefault="00B10160" w:rsidP="00CB70D8">
            <w:pPr>
              <w:jc w:val="center"/>
              <w:rPr>
                <w:rFonts w:ascii="宋体" w:eastAsia="宋体" w:hAnsi="宋体" w:cs="宋体"/>
                <w:color w:val="000000"/>
                <w:sz w:val="22"/>
              </w:rPr>
            </w:pP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3DC619" w14:textId="77777777" w:rsidR="00B10160" w:rsidRDefault="00B10160" w:rsidP="00CB70D8">
            <w:pPr>
              <w:jc w:val="center"/>
              <w:rPr>
                <w:rFonts w:ascii="宋体" w:eastAsia="宋体" w:hAnsi="宋体" w:cs="宋体"/>
                <w:color w:val="000000"/>
                <w:sz w:val="22"/>
              </w:rPr>
            </w:pPr>
          </w:p>
        </w:tc>
      </w:tr>
      <w:tr w:rsidR="00B10160" w14:paraId="1FC2127A" w14:textId="77777777" w:rsidTr="00CB70D8">
        <w:trPr>
          <w:trHeight w:val="30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56ECDE" w14:textId="77777777" w:rsidR="00B10160" w:rsidRDefault="00B10160" w:rsidP="00CB70D8">
            <w:pPr>
              <w:jc w:val="center"/>
              <w:rPr>
                <w:rFonts w:ascii="宋体" w:eastAsia="宋体" w:hAnsi="宋体" w:cs="宋体"/>
                <w:b/>
                <w:bCs/>
                <w:color w:val="000000"/>
                <w:sz w:val="18"/>
                <w:szCs w:val="18"/>
              </w:rPr>
            </w:pPr>
          </w:p>
        </w:tc>
        <w:tc>
          <w:tcPr>
            <w:tcW w:w="423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CC9EA4C"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专业选修课程学分、学时小计</w:t>
            </w: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E43F2"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10</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168B1"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180</w:t>
            </w:r>
          </w:p>
        </w:tc>
        <w:tc>
          <w:tcPr>
            <w:tcW w:w="6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A169B"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180</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21D03"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0</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FDAB9" w14:textId="77777777" w:rsidR="00B10160" w:rsidRDefault="00B10160" w:rsidP="00CB70D8">
            <w:pPr>
              <w:jc w:val="center"/>
              <w:rPr>
                <w:rFonts w:eastAsia="宋体"/>
                <w:color w:val="000000"/>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E6D4DB" w14:textId="77777777" w:rsidR="00B10160" w:rsidRDefault="00B10160" w:rsidP="00CB70D8">
            <w:pPr>
              <w:jc w:val="center"/>
              <w:rPr>
                <w:rFonts w:ascii="宋体" w:eastAsia="宋体" w:hAnsi="宋体" w:cs="宋体"/>
                <w:color w:val="000000"/>
                <w:sz w:val="22"/>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80B3E4" w14:textId="77777777" w:rsidR="00B10160" w:rsidRDefault="00B10160" w:rsidP="00CB70D8">
            <w:pPr>
              <w:jc w:val="center"/>
              <w:rPr>
                <w:rFonts w:ascii="宋体" w:eastAsia="宋体" w:hAnsi="宋体" w:cs="宋体"/>
                <w:color w:val="000000"/>
                <w:sz w:val="22"/>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8225F7" w14:textId="77777777" w:rsidR="00B10160" w:rsidRDefault="00B10160" w:rsidP="00CB70D8">
            <w:pPr>
              <w:jc w:val="center"/>
              <w:rPr>
                <w:rFonts w:ascii="宋体" w:eastAsia="宋体" w:hAnsi="宋体" w:cs="宋体"/>
                <w:color w:val="000000"/>
                <w:sz w:val="22"/>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F76367" w14:textId="77777777" w:rsidR="00B10160" w:rsidRDefault="00B10160" w:rsidP="00CB70D8">
            <w:pPr>
              <w:jc w:val="center"/>
              <w:rPr>
                <w:rFonts w:ascii="宋体" w:eastAsia="宋体" w:hAnsi="宋体" w:cs="宋体"/>
                <w:color w:val="000000"/>
                <w:sz w:val="22"/>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AD24C2" w14:textId="77777777" w:rsidR="00B10160" w:rsidRDefault="00B10160" w:rsidP="00CB70D8">
            <w:pPr>
              <w:jc w:val="center"/>
              <w:rPr>
                <w:rFonts w:ascii="宋体" w:eastAsia="宋体" w:hAnsi="宋体" w:cs="宋体"/>
                <w:color w:val="000000"/>
                <w:sz w:val="22"/>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68051C" w14:textId="77777777" w:rsidR="00B10160" w:rsidRDefault="00B10160" w:rsidP="00CB70D8">
            <w:pPr>
              <w:jc w:val="center"/>
              <w:rPr>
                <w:rFonts w:ascii="宋体" w:eastAsia="宋体" w:hAnsi="宋体" w:cs="宋体"/>
                <w:color w:val="000000"/>
                <w:sz w:val="22"/>
              </w:rPr>
            </w:pP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98ECD2" w14:textId="77777777" w:rsidR="00B10160" w:rsidRDefault="00B10160" w:rsidP="00CB70D8">
            <w:pPr>
              <w:jc w:val="center"/>
              <w:rPr>
                <w:rFonts w:ascii="宋体" w:eastAsia="宋体" w:hAnsi="宋体" w:cs="宋体"/>
                <w:color w:val="000000"/>
                <w:sz w:val="22"/>
              </w:rPr>
            </w:pPr>
          </w:p>
        </w:tc>
      </w:tr>
      <w:tr w:rsidR="00B10160" w14:paraId="37B4B440" w14:textId="77777777" w:rsidTr="00CB70D8">
        <w:trPr>
          <w:trHeight w:val="300"/>
        </w:trPr>
        <w:tc>
          <w:tcPr>
            <w:tcW w:w="7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4B9228" w14:textId="77777777" w:rsidR="00B10160" w:rsidRDefault="00B10160" w:rsidP="00CB70D8">
            <w:pPr>
              <w:jc w:val="center"/>
              <w:rPr>
                <w:rFonts w:ascii="宋体" w:eastAsia="宋体" w:hAnsi="宋体" w:cs="宋体"/>
                <w:b/>
                <w:bCs/>
                <w:color w:val="000000"/>
                <w:sz w:val="18"/>
                <w:szCs w:val="18"/>
              </w:rPr>
            </w:pPr>
          </w:p>
        </w:tc>
        <w:tc>
          <w:tcPr>
            <w:tcW w:w="423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532FF72"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专业选修课程学分、学时占比</w:t>
            </w: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E7616"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7%</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4C9EA"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42D806"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661E21"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0%</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9EC62C" w14:textId="77777777" w:rsidR="00B10160" w:rsidRDefault="00B10160" w:rsidP="00CB70D8">
            <w:pPr>
              <w:jc w:val="center"/>
              <w:rPr>
                <w:rFonts w:ascii="宋体" w:eastAsia="宋体" w:hAnsi="宋体" w:cs="宋体"/>
                <w:color w:val="000000"/>
                <w:sz w:val="22"/>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2550AF" w14:textId="77777777" w:rsidR="00B10160" w:rsidRDefault="00B10160" w:rsidP="00CB70D8">
            <w:pPr>
              <w:jc w:val="center"/>
              <w:rPr>
                <w:rFonts w:ascii="宋体" w:eastAsia="宋体" w:hAnsi="宋体" w:cs="宋体"/>
                <w:color w:val="000000"/>
                <w:sz w:val="22"/>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954D73" w14:textId="77777777" w:rsidR="00B10160" w:rsidRDefault="00B10160" w:rsidP="00CB70D8">
            <w:pPr>
              <w:jc w:val="center"/>
              <w:rPr>
                <w:rFonts w:ascii="宋体" w:eastAsia="宋体" w:hAnsi="宋体" w:cs="宋体"/>
                <w:color w:val="000000"/>
                <w:sz w:val="22"/>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C902A0" w14:textId="77777777" w:rsidR="00B10160" w:rsidRDefault="00B10160" w:rsidP="00CB70D8">
            <w:pPr>
              <w:jc w:val="center"/>
              <w:rPr>
                <w:rFonts w:ascii="宋体" w:eastAsia="宋体" w:hAnsi="宋体" w:cs="宋体"/>
                <w:color w:val="000000"/>
                <w:sz w:val="22"/>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76A9C4" w14:textId="77777777" w:rsidR="00B10160" w:rsidRDefault="00B10160" w:rsidP="00CB70D8">
            <w:pPr>
              <w:jc w:val="center"/>
              <w:rPr>
                <w:rFonts w:ascii="宋体" w:eastAsia="宋体" w:hAnsi="宋体" w:cs="宋体"/>
                <w:color w:val="000000"/>
                <w:sz w:val="22"/>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5B7E6C" w14:textId="77777777" w:rsidR="00B10160" w:rsidRDefault="00B10160" w:rsidP="00CB70D8">
            <w:pPr>
              <w:jc w:val="center"/>
              <w:rPr>
                <w:rFonts w:ascii="宋体" w:eastAsia="宋体" w:hAnsi="宋体" w:cs="宋体"/>
                <w:color w:val="000000"/>
                <w:sz w:val="22"/>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0DD43F" w14:textId="77777777" w:rsidR="00B10160" w:rsidRDefault="00B10160" w:rsidP="00CB70D8">
            <w:pPr>
              <w:jc w:val="center"/>
              <w:rPr>
                <w:rFonts w:ascii="宋体" w:eastAsia="宋体" w:hAnsi="宋体" w:cs="宋体"/>
                <w:color w:val="000000"/>
                <w:sz w:val="22"/>
              </w:rPr>
            </w:pP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9434A7" w14:textId="77777777" w:rsidR="00B10160" w:rsidRDefault="00B10160" w:rsidP="00CB70D8">
            <w:pPr>
              <w:jc w:val="center"/>
              <w:rPr>
                <w:rFonts w:ascii="宋体" w:eastAsia="宋体" w:hAnsi="宋体" w:cs="宋体"/>
                <w:color w:val="000000"/>
                <w:sz w:val="22"/>
              </w:rPr>
            </w:pPr>
          </w:p>
        </w:tc>
      </w:tr>
      <w:tr w:rsidR="00B10160" w14:paraId="6B130BBD" w14:textId="77777777" w:rsidTr="00CB70D8">
        <w:trPr>
          <w:trHeight w:val="300"/>
        </w:trPr>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3BCF7" w14:textId="77777777" w:rsidR="00B10160" w:rsidRDefault="00B10160" w:rsidP="00CB70D8">
            <w:pPr>
              <w:rPr>
                <w:rFonts w:ascii="宋体" w:eastAsia="宋体" w:hAnsi="宋体" w:cs="宋体"/>
                <w:b/>
                <w:bCs/>
                <w:color w:val="000000"/>
                <w:sz w:val="18"/>
                <w:szCs w:val="18"/>
              </w:rPr>
            </w:pPr>
          </w:p>
        </w:tc>
        <w:tc>
          <w:tcPr>
            <w:tcW w:w="423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5250EAC" w14:textId="77777777" w:rsidR="00B10160" w:rsidRDefault="00B10160" w:rsidP="00CB70D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总学分、学时合计</w:t>
            </w:r>
          </w:p>
        </w:tc>
        <w:tc>
          <w:tcPr>
            <w:tcW w:w="6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B0A623"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139.5</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E27BC2"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2880</w:t>
            </w:r>
          </w:p>
        </w:tc>
        <w:tc>
          <w:tcPr>
            <w:tcW w:w="6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B2A2A8"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1270</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16F76C" w14:textId="77777777" w:rsidR="00B10160" w:rsidRDefault="00B10160" w:rsidP="00CB70D8">
            <w:pPr>
              <w:widowControl/>
              <w:jc w:val="center"/>
              <w:textAlignment w:val="center"/>
              <w:rPr>
                <w:rFonts w:eastAsia="宋体"/>
                <w:color w:val="000000"/>
                <w:sz w:val="18"/>
                <w:szCs w:val="18"/>
              </w:rPr>
            </w:pPr>
            <w:r>
              <w:rPr>
                <w:rFonts w:eastAsia="宋体"/>
                <w:color w:val="000000"/>
                <w:kern w:val="0"/>
                <w:sz w:val="18"/>
                <w:szCs w:val="18"/>
                <w:lang w:bidi="ar"/>
              </w:rPr>
              <w:t>1610</w:t>
            </w: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1ED5C2" w14:textId="77777777" w:rsidR="00B10160" w:rsidRDefault="00B10160" w:rsidP="00CB70D8">
            <w:pPr>
              <w:jc w:val="center"/>
              <w:rPr>
                <w:rFonts w:ascii="宋体" w:eastAsia="宋体" w:hAnsi="宋体" w:cs="宋体"/>
                <w:color w:val="000000"/>
                <w:sz w:val="22"/>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FB400D" w14:textId="77777777" w:rsidR="00B10160" w:rsidRDefault="00B10160" w:rsidP="00CB70D8">
            <w:pPr>
              <w:jc w:val="center"/>
              <w:rPr>
                <w:rFonts w:ascii="宋体" w:eastAsia="宋体" w:hAnsi="宋体" w:cs="宋体"/>
                <w:color w:val="000000"/>
                <w:sz w:val="22"/>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D524FE" w14:textId="77777777" w:rsidR="00B10160" w:rsidRDefault="00B10160" w:rsidP="00CB70D8">
            <w:pPr>
              <w:jc w:val="center"/>
              <w:rPr>
                <w:rFonts w:ascii="宋体" w:eastAsia="宋体" w:hAnsi="宋体" w:cs="宋体"/>
                <w:color w:val="000000"/>
                <w:sz w:val="22"/>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F8D7D3" w14:textId="77777777" w:rsidR="00B10160" w:rsidRDefault="00B10160" w:rsidP="00CB70D8">
            <w:pPr>
              <w:jc w:val="center"/>
              <w:rPr>
                <w:rFonts w:ascii="宋体" w:eastAsia="宋体" w:hAnsi="宋体" w:cs="宋体"/>
                <w:color w:val="000000"/>
                <w:sz w:val="22"/>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7C924A" w14:textId="77777777" w:rsidR="00B10160" w:rsidRDefault="00B10160" w:rsidP="00CB70D8">
            <w:pPr>
              <w:jc w:val="center"/>
              <w:rPr>
                <w:rFonts w:ascii="宋体" w:eastAsia="宋体" w:hAnsi="宋体" w:cs="宋体"/>
                <w:color w:val="000000"/>
                <w:sz w:val="22"/>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051C85" w14:textId="77777777" w:rsidR="00B10160" w:rsidRDefault="00B10160" w:rsidP="00CB70D8">
            <w:pPr>
              <w:jc w:val="center"/>
              <w:rPr>
                <w:rFonts w:ascii="宋体" w:eastAsia="宋体" w:hAnsi="宋体" w:cs="宋体"/>
                <w:color w:val="000000"/>
                <w:sz w:val="22"/>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23C28D" w14:textId="77777777" w:rsidR="00B10160" w:rsidRDefault="00B10160" w:rsidP="00CB70D8">
            <w:pPr>
              <w:jc w:val="center"/>
              <w:rPr>
                <w:rFonts w:ascii="宋体" w:eastAsia="宋体" w:hAnsi="宋体" w:cs="宋体"/>
                <w:color w:val="000000"/>
                <w:sz w:val="22"/>
              </w:rPr>
            </w:pPr>
          </w:p>
        </w:tc>
        <w:tc>
          <w:tcPr>
            <w:tcW w:w="5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EB89D1" w14:textId="77777777" w:rsidR="00B10160" w:rsidRDefault="00B10160" w:rsidP="00CB70D8">
            <w:pPr>
              <w:rPr>
                <w:rFonts w:ascii="宋体" w:eastAsia="宋体" w:hAnsi="宋体" w:cs="宋体"/>
                <w:color w:val="000000"/>
                <w:sz w:val="22"/>
              </w:rPr>
            </w:pPr>
          </w:p>
        </w:tc>
      </w:tr>
    </w:tbl>
    <w:p w14:paraId="54B63251" w14:textId="77777777" w:rsidR="00B10160" w:rsidRDefault="00B10160" w:rsidP="00B10160">
      <w:pPr>
        <w:spacing w:line="300" w:lineRule="auto"/>
      </w:pPr>
    </w:p>
    <w:p w14:paraId="6CB5338D" w14:textId="77777777" w:rsidR="00B10160" w:rsidRDefault="00B10160" w:rsidP="00B10160">
      <w:pPr>
        <w:pStyle w:val="1"/>
        <w:spacing w:before="0" w:after="0" w:line="300" w:lineRule="auto"/>
        <w:ind w:firstLineChars="200" w:firstLine="720"/>
        <w:rPr>
          <w:rFonts w:ascii="黑体" w:eastAsia="黑体" w:hAnsi="黑体" w:cs="黑体"/>
          <w:b w:val="0"/>
          <w:bCs w:val="0"/>
        </w:rPr>
      </w:pPr>
      <w:bookmarkStart w:id="79" w:name="_Toc29986"/>
      <w:r>
        <w:rPr>
          <w:rFonts w:ascii="黑体" w:eastAsia="黑体" w:hAnsi="黑体" w:cs="黑体" w:hint="eastAsia"/>
          <w:b w:val="0"/>
          <w:bCs w:val="0"/>
        </w:rPr>
        <w:t>八、实施保障</w:t>
      </w:r>
      <w:bookmarkEnd w:id="79"/>
    </w:p>
    <w:p w14:paraId="7E879829" w14:textId="77777777" w:rsidR="00B10160" w:rsidRDefault="00B10160" w:rsidP="00B10160">
      <w:pPr>
        <w:pStyle w:val="2"/>
        <w:spacing w:before="0" w:after="0" w:line="300" w:lineRule="auto"/>
        <w:ind w:firstLineChars="200" w:firstLine="643"/>
      </w:pPr>
      <w:bookmarkStart w:id="80" w:name="_Toc29466"/>
      <w:r>
        <w:rPr>
          <w:rFonts w:hint="eastAsia"/>
        </w:rPr>
        <w:t>（一）教学基本条件</w:t>
      </w:r>
      <w:bookmarkEnd w:id="80"/>
    </w:p>
    <w:p w14:paraId="32E56B7C" w14:textId="77777777" w:rsidR="00B10160" w:rsidRDefault="00B10160" w:rsidP="00B10160">
      <w:pPr>
        <w:spacing w:line="300" w:lineRule="auto"/>
        <w:ind w:firstLineChars="200" w:firstLine="640"/>
        <w:rPr>
          <w:rFonts w:ascii="仿宋" w:eastAsia="仿宋" w:hAnsi="仿宋" w:cs="仿宋"/>
        </w:rPr>
      </w:pPr>
      <w:r>
        <w:rPr>
          <w:rFonts w:ascii="仿宋" w:eastAsia="仿宋" w:hAnsi="仿宋" w:cs="仿宋" w:hint="eastAsia"/>
        </w:rPr>
        <w:t>1、师资队伍</w:t>
      </w:r>
    </w:p>
    <w:p w14:paraId="26594100" w14:textId="77777777" w:rsidR="00B10160" w:rsidRDefault="00B10160" w:rsidP="00B10160">
      <w:pPr>
        <w:spacing w:line="300" w:lineRule="auto"/>
        <w:ind w:firstLineChars="200" w:firstLine="640"/>
        <w:rPr>
          <w:rFonts w:ascii="仿宋" w:eastAsia="仿宋" w:hAnsi="仿宋" w:cs="仿宋"/>
        </w:rPr>
      </w:pPr>
      <w:r>
        <w:rPr>
          <w:rFonts w:ascii="仿宋" w:eastAsia="仿宋" w:hAnsi="仿宋" w:cs="仿宋" w:hint="eastAsia"/>
        </w:rPr>
        <w:t>本专业配备能满足专业教学需求的专业教师队伍，其中</w:t>
      </w:r>
      <w:r>
        <w:rPr>
          <w:rFonts w:ascii="仿宋" w:eastAsia="仿宋" w:hAnsi="仿宋" w:cs="仿宋" w:hint="eastAsia"/>
        </w:rPr>
        <w:lastRenderedPageBreak/>
        <w:t>专业带头人1人,骨干教师3人,兼职教师必须是来自本专业岗位涉及的相关行业(或者有行业从业经历)。</w:t>
      </w:r>
    </w:p>
    <w:p w14:paraId="491F6561" w14:textId="77777777" w:rsidR="00B10160" w:rsidRDefault="00B10160" w:rsidP="00B10160">
      <w:pPr>
        <w:spacing w:line="300" w:lineRule="auto"/>
        <w:ind w:firstLineChars="200" w:firstLine="640"/>
      </w:pPr>
      <w:r>
        <w:rPr>
          <w:rFonts w:ascii="仿宋" w:eastAsia="仿宋" w:hAnsi="仿宋" w:cs="仿宋" w:hint="eastAsia"/>
        </w:rPr>
        <w:t>加强双师</w:t>
      </w:r>
      <w:proofErr w:type="gramStart"/>
      <w:r>
        <w:rPr>
          <w:rFonts w:ascii="仿宋" w:eastAsia="仿宋" w:hAnsi="仿宋" w:cs="仿宋" w:hint="eastAsia"/>
        </w:rPr>
        <w:t>型教师</w:t>
      </w:r>
      <w:proofErr w:type="gramEnd"/>
      <w:r>
        <w:rPr>
          <w:rFonts w:ascii="仿宋" w:eastAsia="仿宋" w:hAnsi="仿宋" w:cs="仿宋" w:hint="eastAsia"/>
        </w:rPr>
        <w:t>队伍建设,通过选派老师到企业实践和外出培训,引进和培养在企业行业具有影响力的骨干教师,构建一支双师型的专任师资队伍,建设兼职教师资源库,逐步提高来自企业一线的兼职教师的数量。</w:t>
      </w:r>
    </w:p>
    <w:p w14:paraId="548125E9" w14:textId="77777777" w:rsidR="00B10160" w:rsidRDefault="00B10160" w:rsidP="00B10160">
      <w:pPr>
        <w:spacing w:line="300" w:lineRule="auto"/>
        <w:ind w:firstLineChars="200" w:firstLine="640"/>
        <w:rPr>
          <w:rFonts w:ascii="仿宋" w:eastAsia="仿宋" w:hAnsi="仿宋" w:cs="仿宋"/>
        </w:rPr>
      </w:pPr>
      <w:r>
        <w:rPr>
          <w:rFonts w:ascii="仿宋" w:eastAsia="仿宋" w:hAnsi="仿宋" w:cs="仿宋" w:hint="eastAsia"/>
        </w:rPr>
        <w:t>2、教学设施</w:t>
      </w:r>
    </w:p>
    <w:p w14:paraId="79983628" w14:textId="77777777" w:rsidR="00B10160" w:rsidRDefault="00B10160" w:rsidP="00B10160">
      <w:pPr>
        <w:spacing w:line="300" w:lineRule="auto"/>
        <w:ind w:firstLineChars="200" w:firstLine="640"/>
        <w:rPr>
          <w:rFonts w:ascii="仿宋" w:eastAsia="仿宋" w:hAnsi="仿宋" w:cs="仿宋"/>
        </w:rPr>
      </w:pPr>
    </w:p>
    <w:p w14:paraId="5F62868E" w14:textId="77777777" w:rsidR="00B10160" w:rsidRDefault="00B10160" w:rsidP="00B10160">
      <w:pPr>
        <w:spacing w:line="300" w:lineRule="auto"/>
        <w:ind w:firstLineChars="400" w:firstLine="1200"/>
        <w:rPr>
          <w:rFonts w:ascii="仿宋_GB2312" w:hAnsi="仿宋_GB2312" w:cs="仿宋_GB2312"/>
          <w:bCs/>
          <w:sz w:val="30"/>
          <w:szCs w:val="30"/>
        </w:rPr>
      </w:pPr>
      <w:r>
        <w:rPr>
          <w:rFonts w:ascii="仿宋_GB2312" w:hAnsi="仿宋_GB2312" w:cs="仿宋_GB2312" w:hint="eastAsia"/>
          <w:bCs/>
          <w:sz w:val="30"/>
          <w:szCs w:val="30"/>
        </w:rPr>
        <w:t>表5 环境工程技术专业校内实训基地</w:t>
      </w:r>
    </w:p>
    <w:tbl>
      <w:tblPr>
        <w:tblW w:w="7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
        <w:gridCol w:w="1170"/>
        <w:gridCol w:w="1842"/>
        <w:gridCol w:w="1398"/>
        <w:gridCol w:w="2940"/>
      </w:tblGrid>
      <w:tr w:rsidR="00B10160" w14:paraId="51E12BCB" w14:textId="77777777" w:rsidTr="00CB70D8">
        <w:tc>
          <w:tcPr>
            <w:tcW w:w="639" w:type="dxa"/>
            <w:noWrap/>
            <w:vAlign w:val="center"/>
          </w:tcPr>
          <w:p w14:paraId="61D0D053" w14:textId="77777777" w:rsidR="00B10160" w:rsidRDefault="00B10160" w:rsidP="00CB70D8">
            <w:pPr>
              <w:spacing w:line="300" w:lineRule="auto"/>
              <w:jc w:val="center"/>
              <w:rPr>
                <w:rFonts w:ascii="仿宋" w:eastAsia="仿宋" w:hAnsi="仿宋" w:cs="仿宋"/>
                <w:sz w:val="24"/>
                <w:szCs w:val="24"/>
              </w:rPr>
            </w:pPr>
            <w:r>
              <w:rPr>
                <w:rFonts w:ascii="仿宋" w:eastAsia="仿宋" w:hAnsi="仿宋" w:cs="仿宋" w:hint="eastAsia"/>
                <w:sz w:val="24"/>
                <w:szCs w:val="24"/>
              </w:rPr>
              <w:t>序号</w:t>
            </w:r>
          </w:p>
        </w:tc>
        <w:tc>
          <w:tcPr>
            <w:tcW w:w="1170" w:type="dxa"/>
            <w:noWrap/>
            <w:vAlign w:val="center"/>
          </w:tcPr>
          <w:p w14:paraId="22D4D8B8" w14:textId="77777777" w:rsidR="00B10160" w:rsidRDefault="00B10160" w:rsidP="00CB70D8">
            <w:pPr>
              <w:spacing w:line="300" w:lineRule="auto"/>
              <w:jc w:val="center"/>
              <w:rPr>
                <w:rFonts w:ascii="仿宋" w:eastAsia="仿宋" w:hAnsi="仿宋" w:cs="仿宋"/>
                <w:sz w:val="24"/>
                <w:szCs w:val="24"/>
              </w:rPr>
            </w:pPr>
            <w:r>
              <w:rPr>
                <w:rFonts w:ascii="仿宋" w:eastAsia="仿宋" w:hAnsi="仿宋" w:cs="仿宋" w:hint="eastAsia"/>
                <w:sz w:val="24"/>
                <w:szCs w:val="24"/>
              </w:rPr>
              <w:t>实训室名称</w:t>
            </w:r>
          </w:p>
        </w:tc>
        <w:tc>
          <w:tcPr>
            <w:tcW w:w="1842" w:type="dxa"/>
            <w:noWrap/>
            <w:vAlign w:val="center"/>
          </w:tcPr>
          <w:p w14:paraId="5A8AD924" w14:textId="77777777" w:rsidR="00B10160" w:rsidRDefault="00B10160" w:rsidP="00CB70D8">
            <w:pPr>
              <w:spacing w:line="300" w:lineRule="auto"/>
              <w:jc w:val="center"/>
              <w:rPr>
                <w:rFonts w:ascii="仿宋" w:eastAsia="仿宋" w:hAnsi="仿宋" w:cs="仿宋"/>
                <w:sz w:val="24"/>
                <w:szCs w:val="24"/>
              </w:rPr>
            </w:pPr>
            <w:r>
              <w:rPr>
                <w:rFonts w:ascii="仿宋" w:eastAsia="仿宋" w:hAnsi="仿宋" w:cs="仿宋" w:hint="eastAsia"/>
                <w:sz w:val="24"/>
                <w:szCs w:val="24"/>
              </w:rPr>
              <w:t>实训</w:t>
            </w:r>
            <w:proofErr w:type="gramStart"/>
            <w:r>
              <w:rPr>
                <w:rFonts w:ascii="仿宋" w:eastAsia="仿宋" w:hAnsi="仿宋" w:cs="仿宋" w:hint="eastAsia"/>
                <w:sz w:val="24"/>
                <w:szCs w:val="24"/>
              </w:rPr>
              <w:t>室功能</w:t>
            </w:r>
            <w:proofErr w:type="gramEnd"/>
          </w:p>
        </w:tc>
        <w:tc>
          <w:tcPr>
            <w:tcW w:w="1398" w:type="dxa"/>
            <w:noWrap/>
            <w:vAlign w:val="center"/>
          </w:tcPr>
          <w:p w14:paraId="1BB9332A" w14:textId="77777777" w:rsidR="00B10160" w:rsidRDefault="00B10160" w:rsidP="00CB70D8">
            <w:pPr>
              <w:spacing w:line="300" w:lineRule="auto"/>
              <w:jc w:val="center"/>
              <w:rPr>
                <w:rFonts w:ascii="仿宋" w:eastAsia="仿宋" w:hAnsi="仿宋" w:cs="仿宋"/>
                <w:sz w:val="24"/>
                <w:szCs w:val="24"/>
              </w:rPr>
            </w:pPr>
            <w:r>
              <w:rPr>
                <w:rFonts w:ascii="仿宋" w:eastAsia="仿宋" w:hAnsi="仿宋" w:cs="仿宋" w:hint="eastAsia"/>
                <w:sz w:val="24"/>
                <w:szCs w:val="24"/>
              </w:rPr>
              <w:t>主要设备名称</w:t>
            </w:r>
          </w:p>
        </w:tc>
        <w:tc>
          <w:tcPr>
            <w:tcW w:w="2940" w:type="dxa"/>
            <w:noWrap/>
            <w:vAlign w:val="center"/>
          </w:tcPr>
          <w:p w14:paraId="2AEC9A1E" w14:textId="77777777" w:rsidR="00B10160" w:rsidRDefault="00B10160" w:rsidP="00CB70D8">
            <w:pPr>
              <w:spacing w:line="300" w:lineRule="auto"/>
              <w:jc w:val="center"/>
              <w:rPr>
                <w:rFonts w:ascii="仿宋" w:eastAsia="仿宋" w:hAnsi="仿宋" w:cs="仿宋"/>
                <w:sz w:val="24"/>
                <w:szCs w:val="24"/>
              </w:rPr>
            </w:pPr>
            <w:r>
              <w:rPr>
                <w:rFonts w:ascii="仿宋" w:eastAsia="仿宋" w:hAnsi="仿宋" w:cs="仿宋" w:hint="eastAsia"/>
                <w:sz w:val="24"/>
                <w:szCs w:val="24"/>
              </w:rPr>
              <w:t>使用范围</w:t>
            </w:r>
          </w:p>
        </w:tc>
      </w:tr>
      <w:tr w:rsidR="00B10160" w14:paraId="44928FAC" w14:textId="77777777" w:rsidTr="00CB70D8">
        <w:tc>
          <w:tcPr>
            <w:tcW w:w="639" w:type="dxa"/>
            <w:noWrap/>
            <w:vAlign w:val="center"/>
          </w:tcPr>
          <w:p w14:paraId="4659DBBE" w14:textId="77777777" w:rsidR="00B10160" w:rsidRDefault="00B10160" w:rsidP="00CB70D8">
            <w:pPr>
              <w:spacing w:line="300" w:lineRule="auto"/>
              <w:jc w:val="center"/>
              <w:rPr>
                <w:rFonts w:ascii="仿宋" w:eastAsia="仿宋" w:hAnsi="仿宋" w:cs="仿宋"/>
                <w:sz w:val="24"/>
                <w:szCs w:val="24"/>
              </w:rPr>
            </w:pPr>
            <w:r>
              <w:rPr>
                <w:rFonts w:ascii="仿宋" w:eastAsia="仿宋" w:hAnsi="仿宋" w:cs="仿宋" w:hint="eastAsia"/>
                <w:sz w:val="24"/>
                <w:szCs w:val="24"/>
              </w:rPr>
              <w:t>1</w:t>
            </w:r>
          </w:p>
        </w:tc>
        <w:tc>
          <w:tcPr>
            <w:tcW w:w="1170" w:type="dxa"/>
            <w:noWrap/>
            <w:vAlign w:val="center"/>
          </w:tcPr>
          <w:p w14:paraId="004FEF6E" w14:textId="77777777" w:rsidR="00B10160" w:rsidRDefault="00B10160" w:rsidP="00CB70D8">
            <w:pPr>
              <w:spacing w:line="300" w:lineRule="auto"/>
              <w:jc w:val="center"/>
              <w:rPr>
                <w:rFonts w:ascii="仿宋" w:eastAsia="仿宋" w:hAnsi="仿宋" w:cs="仿宋"/>
                <w:sz w:val="24"/>
                <w:szCs w:val="24"/>
              </w:rPr>
            </w:pPr>
            <w:r>
              <w:rPr>
                <w:rFonts w:ascii="仿宋" w:eastAsia="仿宋" w:hAnsi="仿宋" w:cs="仿宋" w:hint="eastAsia"/>
                <w:sz w:val="24"/>
                <w:szCs w:val="24"/>
              </w:rPr>
              <w:t>建筑材料检测实训中心</w:t>
            </w:r>
          </w:p>
          <w:p w14:paraId="15A0F58D" w14:textId="77777777" w:rsidR="00B10160" w:rsidRDefault="00B10160" w:rsidP="00CB70D8">
            <w:pPr>
              <w:spacing w:line="300" w:lineRule="auto"/>
              <w:jc w:val="center"/>
              <w:rPr>
                <w:rFonts w:ascii="仿宋" w:eastAsia="仿宋" w:hAnsi="仿宋" w:cs="仿宋"/>
                <w:sz w:val="24"/>
                <w:szCs w:val="24"/>
              </w:rPr>
            </w:pPr>
          </w:p>
        </w:tc>
        <w:tc>
          <w:tcPr>
            <w:tcW w:w="1842" w:type="dxa"/>
            <w:noWrap/>
            <w:vAlign w:val="center"/>
          </w:tcPr>
          <w:p w14:paraId="5AF8EA9B" w14:textId="77777777" w:rsidR="00B10160" w:rsidRDefault="00B10160" w:rsidP="00CB70D8">
            <w:pPr>
              <w:spacing w:line="300" w:lineRule="auto"/>
              <w:jc w:val="center"/>
              <w:rPr>
                <w:rFonts w:ascii="仿宋" w:eastAsia="仿宋" w:hAnsi="仿宋" w:cs="仿宋"/>
                <w:sz w:val="24"/>
                <w:szCs w:val="24"/>
              </w:rPr>
            </w:pPr>
            <w:r>
              <w:rPr>
                <w:rFonts w:ascii="仿宋" w:eastAsia="仿宋" w:hAnsi="仿宋" w:cs="仿宋" w:hint="eastAsia"/>
                <w:sz w:val="24"/>
                <w:szCs w:val="24"/>
              </w:rPr>
              <w:t>钢筋、混凝土、水泥、砂浆等性质的检测</w:t>
            </w:r>
          </w:p>
          <w:p w14:paraId="1A4D0FFD" w14:textId="77777777" w:rsidR="00B10160" w:rsidRDefault="00B10160" w:rsidP="00CB70D8">
            <w:pPr>
              <w:spacing w:line="300" w:lineRule="auto"/>
              <w:jc w:val="center"/>
              <w:rPr>
                <w:rFonts w:ascii="仿宋" w:eastAsia="仿宋" w:hAnsi="仿宋" w:cs="仿宋"/>
                <w:sz w:val="24"/>
                <w:szCs w:val="24"/>
              </w:rPr>
            </w:pPr>
          </w:p>
        </w:tc>
        <w:tc>
          <w:tcPr>
            <w:tcW w:w="1398" w:type="dxa"/>
            <w:noWrap/>
            <w:vAlign w:val="center"/>
          </w:tcPr>
          <w:p w14:paraId="196B1423" w14:textId="77777777" w:rsidR="00B10160" w:rsidRDefault="00B10160" w:rsidP="00CB70D8">
            <w:pPr>
              <w:spacing w:line="300" w:lineRule="auto"/>
              <w:jc w:val="center"/>
              <w:rPr>
                <w:rFonts w:ascii="仿宋" w:eastAsia="仿宋" w:hAnsi="仿宋" w:cs="仿宋"/>
                <w:sz w:val="24"/>
                <w:szCs w:val="24"/>
              </w:rPr>
            </w:pPr>
            <w:r>
              <w:rPr>
                <w:rFonts w:ascii="仿宋" w:eastAsia="仿宋" w:hAnsi="仿宋" w:cs="仿宋" w:hint="eastAsia"/>
                <w:sz w:val="24"/>
                <w:szCs w:val="24"/>
              </w:rPr>
              <w:t>万能</w:t>
            </w:r>
            <w:proofErr w:type="gramStart"/>
            <w:r>
              <w:rPr>
                <w:rFonts w:ascii="仿宋" w:eastAsia="仿宋" w:hAnsi="仿宋" w:cs="仿宋" w:hint="eastAsia"/>
                <w:sz w:val="24"/>
                <w:szCs w:val="24"/>
              </w:rPr>
              <w:t>材料机</w:t>
            </w:r>
            <w:proofErr w:type="gramEnd"/>
          </w:p>
        </w:tc>
        <w:tc>
          <w:tcPr>
            <w:tcW w:w="2940" w:type="dxa"/>
            <w:noWrap/>
            <w:vAlign w:val="center"/>
          </w:tcPr>
          <w:p w14:paraId="3BF0312C" w14:textId="77777777" w:rsidR="00B10160" w:rsidRDefault="00B10160" w:rsidP="00CB70D8">
            <w:pPr>
              <w:spacing w:line="300" w:lineRule="auto"/>
              <w:jc w:val="center"/>
              <w:rPr>
                <w:rFonts w:ascii="仿宋" w:eastAsia="仿宋" w:hAnsi="仿宋" w:cs="仿宋"/>
                <w:sz w:val="24"/>
                <w:szCs w:val="24"/>
              </w:rPr>
            </w:pPr>
            <w:r>
              <w:rPr>
                <w:rFonts w:ascii="仿宋" w:eastAsia="仿宋" w:hAnsi="仿宋" w:cs="仿宋" w:hint="eastAsia"/>
                <w:sz w:val="24"/>
                <w:szCs w:val="24"/>
              </w:rPr>
              <w:t>该实训室作为建筑材料检测的实训基地，作为混凝</w:t>
            </w:r>
            <w:proofErr w:type="gramStart"/>
            <w:r>
              <w:rPr>
                <w:rFonts w:ascii="仿宋" w:eastAsia="仿宋" w:hAnsi="仿宋" w:cs="仿宋" w:hint="eastAsia"/>
                <w:sz w:val="24"/>
                <w:szCs w:val="24"/>
              </w:rPr>
              <w:t>凝</w:t>
            </w:r>
            <w:proofErr w:type="gramEnd"/>
            <w:r>
              <w:rPr>
                <w:rFonts w:ascii="仿宋" w:eastAsia="仿宋" w:hAnsi="仿宋" w:cs="仿宋" w:hint="eastAsia"/>
                <w:sz w:val="24"/>
                <w:szCs w:val="24"/>
              </w:rPr>
              <w:t>土、砂浆强度检测、材料拉压实验教学场地。</w:t>
            </w:r>
          </w:p>
          <w:p w14:paraId="089B3024" w14:textId="77777777" w:rsidR="00B10160" w:rsidRDefault="00B10160" w:rsidP="00CB70D8">
            <w:pPr>
              <w:spacing w:line="300" w:lineRule="auto"/>
              <w:jc w:val="center"/>
              <w:rPr>
                <w:rFonts w:ascii="仿宋" w:eastAsia="仿宋" w:hAnsi="仿宋" w:cs="仿宋"/>
                <w:sz w:val="24"/>
                <w:szCs w:val="24"/>
              </w:rPr>
            </w:pPr>
          </w:p>
        </w:tc>
      </w:tr>
      <w:tr w:rsidR="00B10160" w14:paraId="6DE293E4" w14:textId="77777777" w:rsidTr="00CB70D8">
        <w:tc>
          <w:tcPr>
            <w:tcW w:w="639" w:type="dxa"/>
            <w:noWrap/>
            <w:vAlign w:val="center"/>
          </w:tcPr>
          <w:p w14:paraId="459E94F9" w14:textId="77777777" w:rsidR="00B10160" w:rsidRDefault="00B10160" w:rsidP="00CB70D8">
            <w:pPr>
              <w:spacing w:line="300" w:lineRule="auto"/>
              <w:jc w:val="center"/>
              <w:rPr>
                <w:rFonts w:ascii="仿宋" w:eastAsia="仿宋" w:hAnsi="仿宋" w:cs="仿宋"/>
                <w:sz w:val="24"/>
                <w:szCs w:val="24"/>
              </w:rPr>
            </w:pPr>
            <w:r>
              <w:rPr>
                <w:rFonts w:ascii="仿宋" w:eastAsia="仿宋" w:hAnsi="仿宋" w:cs="仿宋" w:hint="eastAsia"/>
                <w:sz w:val="24"/>
                <w:szCs w:val="24"/>
              </w:rPr>
              <w:t>2</w:t>
            </w:r>
          </w:p>
        </w:tc>
        <w:tc>
          <w:tcPr>
            <w:tcW w:w="1170" w:type="dxa"/>
            <w:noWrap/>
            <w:vAlign w:val="center"/>
          </w:tcPr>
          <w:p w14:paraId="6FC5E5FA" w14:textId="77777777" w:rsidR="00B10160" w:rsidRDefault="00B10160" w:rsidP="00CB70D8">
            <w:pPr>
              <w:spacing w:line="300" w:lineRule="auto"/>
              <w:jc w:val="center"/>
              <w:rPr>
                <w:rFonts w:ascii="仿宋" w:eastAsia="仿宋" w:hAnsi="仿宋" w:cs="仿宋"/>
                <w:sz w:val="24"/>
                <w:szCs w:val="24"/>
              </w:rPr>
            </w:pPr>
            <w:r>
              <w:rPr>
                <w:rFonts w:ascii="仿宋" w:eastAsia="仿宋" w:hAnsi="仿宋" w:cs="仿宋" w:hint="eastAsia"/>
                <w:sz w:val="24"/>
                <w:szCs w:val="24"/>
              </w:rPr>
              <w:t>土木工程实训基地</w:t>
            </w:r>
          </w:p>
          <w:p w14:paraId="161499A4" w14:textId="77777777" w:rsidR="00B10160" w:rsidRDefault="00B10160" w:rsidP="00CB70D8">
            <w:pPr>
              <w:spacing w:line="300" w:lineRule="auto"/>
              <w:jc w:val="center"/>
              <w:rPr>
                <w:rFonts w:ascii="仿宋" w:eastAsia="仿宋" w:hAnsi="仿宋" w:cs="仿宋"/>
                <w:sz w:val="24"/>
                <w:szCs w:val="24"/>
              </w:rPr>
            </w:pPr>
          </w:p>
        </w:tc>
        <w:tc>
          <w:tcPr>
            <w:tcW w:w="1842" w:type="dxa"/>
            <w:noWrap/>
            <w:vAlign w:val="center"/>
          </w:tcPr>
          <w:p w14:paraId="2F56D8C2" w14:textId="77777777" w:rsidR="00B10160" w:rsidRDefault="00B10160" w:rsidP="00CB70D8">
            <w:pPr>
              <w:spacing w:line="300" w:lineRule="auto"/>
              <w:jc w:val="center"/>
              <w:rPr>
                <w:rFonts w:ascii="仿宋" w:eastAsia="仿宋" w:hAnsi="仿宋" w:cs="仿宋"/>
                <w:sz w:val="24"/>
                <w:szCs w:val="24"/>
              </w:rPr>
            </w:pPr>
            <w:r>
              <w:rPr>
                <w:rFonts w:ascii="仿宋" w:eastAsia="仿宋" w:hAnsi="仿宋" w:cs="仿宋" w:hint="eastAsia"/>
                <w:sz w:val="24"/>
                <w:szCs w:val="24"/>
              </w:rPr>
              <w:t>砌筑工程实训、钢筋工程实训、模板工程实训、专业技能考证培训</w:t>
            </w:r>
          </w:p>
          <w:p w14:paraId="31C65C73" w14:textId="77777777" w:rsidR="00B10160" w:rsidRDefault="00B10160" w:rsidP="00CB70D8">
            <w:pPr>
              <w:spacing w:line="300" w:lineRule="auto"/>
              <w:jc w:val="center"/>
              <w:rPr>
                <w:rFonts w:ascii="仿宋" w:eastAsia="仿宋" w:hAnsi="仿宋" w:cs="仿宋"/>
                <w:sz w:val="24"/>
                <w:szCs w:val="24"/>
              </w:rPr>
            </w:pPr>
          </w:p>
        </w:tc>
        <w:tc>
          <w:tcPr>
            <w:tcW w:w="1398" w:type="dxa"/>
            <w:noWrap/>
            <w:vAlign w:val="center"/>
          </w:tcPr>
          <w:p w14:paraId="21D576AE" w14:textId="77777777" w:rsidR="00B10160" w:rsidRDefault="00B10160" w:rsidP="00CB70D8">
            <w:pPr>
              <w:spacing w:line="300" w:lineRule="auto"/>
              <w:jc w:val="center"/>
              <w:rPr>
                <w:rFonts w:ascii="仿宋" w:eastAsia="仿宋" w:hAnsi="仿宋" w:cs="仿宋"/>
                <w:sz w:val="24"/>
                <w:szCs w:val="24"/>
              </w:rPr>
            </w:pPr>
            <w:proofErr w:type="gramStart"/>
            <w:r>
              <w:rPr>
                <w:rFonts w:ascii="仿宋" w:eastAsia="仿宋" w:hAnsi="仿宋" w:cs="仿宋" w:hint="eastAsia"/>
                <w:sz w:val="24"/>
                <w:szCs w:val="24"/>
              </w:rPr>
              <w:t>调直机</w:t>
            </w:r>
            <w:proofErr w:type="gramEnd"/>
            <w:r>
              <w:rPr>
                <w:rFonts w:ascii="仿宋" w:eastAsia="仿宋" w:hAnsi="仿宋" w:cs="仿宋" w:hint="eastAsia"/>
                <w:sz w:val="24"/>
                <w:szCs w:val="24"/>
              </w:rPr>
              <w:t>、模型模拟</w:t>
            </w:r>
          </w:p>
        </w:tc>
        <w:tc>
          <w:tcPr>
            <w:tcW w:w="2940" w:type="dxa"/>
            <w:noWrap/>
            <w:vAlign w:val="center"/>
          </w:tcPr>
          <w:p w14:paraId="1536AEF4" w14:textId="77777777" w:rsidR="00B10160" w:rsidRDefault="00B10160" w:rsidP="00CB70D8">
            <w:pPr>
              <w:spacing w:line="300" w:lineRule="auto"/>
              <w:jc w:val="center"/>
              <w:rPr>
                <w:rFonts w:ascii="仿宋" w:eastAsia="仿宋" w:hAnsi="仿宋" w:cs="仿宋"/>
                <w:sz w:val="24"/>
                <w:szCs w:val="24"/>
              </w:rPr>
            </w:pPr>
            <w:r>
              <w:rPr>
                <w:rFonts w:ascii="仿宋" w:eastAsia="仿宋" w:hAnsi="仿宋" w:cs="仿宋" w:hint="eastAsia"/>
                <w:sz w:val="24"/>
                <w:szCs w:val="24"/>
              </w:rPr>
              <w:t>该实训室作为砌筑工程、钢筋、模板、专业技能考试实训的实训基地</w:t>
            </w:r>
          </w:p>
        </w:tc>
      </w:tr>
      <w:tr w:rsidR="00B10160" w14:paraId="34E3390C" w14:textId="77777777" w:rsidTr="00CB70D8">
        <w:tc>
          <w:tcPr>
            <w:tcW w:w="639" w:type="dxa"/>
            <w:noWrap/>
            <w:vAlign w:val="center"/>
          </w:tcPr>
          <w:p w14:paraId="28507615" w14:textId="77777777" w:rsidR="00B10160" w:rsidRDefault="00B10160" w:rsidP="00CB70D8">
            <w:pPr>
              <w:spacing w:line="300" w:lineRule="auto"/>
              <w:jc w:val="center"/>
              <w:rPr>
                <w:rFonts w:ascii="仿宋" w:eastAsia="仿宋" w:hAnsi="仿宋" w:cs="仿宋"/>
                <w:sz w:val="24"/>
                <w:szCs w:val="24"/>
              </w:rPr>
            </w:pPr>
            <w:r>
              <w:rPr>
                <w:rFonts w:ascii="仿宋" w:eastAsia="仿宋" w:hAnsi="仿宋" w:cs="仿宋" w:hint="eastAsia"/>
                <w:sz w:val="24"/>
                <w:szCs w:val="24"/>
              </w:rPr>
              <w:t>3</w:t>
            </w:r>
          </w:p>
        </w:tc>
        <w:tc>
          <w:tcPr>
            <w:tcW w:w="1170" w:type="dxa"/>
            <w:noWrap/>
            <w:vAlign w:val="center"/>
          </w:tcPr>
          <w:p w14:paraId="31CEDEF8" w14:textId="77777777" w:rsidR="00B10160" w:rsidRDefault="00B10160" w:rsidP="00CB70D8">
            <w:pPr>
              <w:spacing w:line="300" w:lineRule="auto"/>
              <w:jc w:val="center"/>
              <w:rPr>
                <w:rFonts w:ascii="仿宋" w:eastAsia="仿宋" w:hAnsi="仿宋" w:cs="仿宋"/>
                <w:sz w:val="24"/>
                <w:szCs w:val="24"/>
              </w:rPr>
            </w:pPr>
            <w:r>
              <w:rPr>
                <w:rFonts w:ascii="仿宋" w:eastAsia="仿宋" w:hAnsi="仿宋" w:cs="仿宋" w:hint="eastAsia"/>
                <w:sz w:val="24"/>
                <w:szCs w:val="24"/>
              </w:rPr>
              <w:t>给排水实验室</w:t>
            </w:r>
          </w:p>
        </w:tc>
        <w:tc>
          <w:tcPr>
            <w:tcW w:w="1842" w:type="dxa"/>
            <w:noWrap/>
            <w:vAlign w:val="center"/>
          </w:tcPr>
          <w:p w14:paraId="684C93AD" w14:textId="77777777" w:rsidR="00B10160" w:rsidRDefault="00B10160" w:rsidP="00CB70D8">
            <w:pPr>
              <w:spacing w:line="300" w:lineRule="auto"/>
              <w:jc w:val="center"/>
              <w:rPr>
                <w:rFonts w:ascii="仿宋" w:eastAsia="仿宋" w:hAnsi="仿宋" w:cs="仿宋"/>
                <w:sz w:val="24"/>
                <w:szCs w:val="24"/>
              </w:rPr>
            </w:pPr>
            <w:r>
              <w:rPr>
                <w:rFonts w:ascii="仿宋" w:eastAsia="仿宋" w:hAnsi="仿宋" w:cs="仿宋" w:hint="eastAsia"/>
                <w:sz w:val="24"/>
                <w:szCs w:val="24"/>
              </w:rPr>
              <w:t>了解城市污水典型的水处理过程</w:t>
            </w:r>
          </w:p>
        </w:tc>
        <w:tc>
          <w:tcPr>
            <w:tcW w:w="1398" w:type="dxa"/>
            <w:noWrap/>
            <w:vAlign w:val="center"/>
          </w:tcPr>
          <w:p w14:paraId="5CCA4DE8" w14:textId="77777777" w:rsidR="00B10160" w:rsidRDefault="00B10160" w:rsidP="00CB70D8">
            <w:pPr>
              <w:spacing w:line="300" w:lineRule="auto"/>
              <w:jc w:val="center"/>
              <w:rPr>
                <w:rFonts w:ascii="仿宋" w:eastAsia="仿宋" w:hAnsi="仿宋" w:cs="仿宋"/>
                <w:sz w:val="24"/>
                <w:szCs w:val="24"/>
              </w:rPr>
            </w:pPr>
            <w:r>
              <w:rPr>
                <w:rFonts w:ascii="仿宋" w:eastAsia="仿宋" w:hAnsi="仿宋" w:cs="仿宋" w:hint="eastAsia"/>
                <w:sz w:val="24"/>
                <w:szCs w:val="24"/>
              </w:rPr>
              <w:t>格栅设备、漉网、沉淀池、沉砂池等</w:t>
            </w:r>
          </w:p>
        </w:tc>
        <w:tc>
          <w:tcPr>
            <w:tcW w:w="2940" w:type="dxa"/>
            <w:noWrap/>
            <w:vAlign w:val="center"/>
          </w:tcPr>
          <w:p w14:paraId="581B9300" w14:textId="77777777" w:rsidR="00B10160" w:rsidRDefault="00B10160" w:rsidP="00CB70D8">
            <w:pPr>
              <w:spacing w:line="300" w:lineRule="auto"/>
              <w:jc w:val="center"/>
              <w:rPr>
                <w:rFonts w:ascii="仿宋" w:eastAsia="仿宋" w:hAnsi="仿宋" w:cs="仿宋"/>
                <w:sz w:val="24"/>
                <w:szCs w:val="24"/>
              </w:rPr>
            </w:pPr>
            <w:r>
              <w:rPr>
                <w:rFonts w:ascii="仿宋" w:eastAsia="仿宋" w:hAnsi="仿宋" w:cs="仿宋" w:hint="eastAsia"/>
                <w:sz w:val="24"/>
                <w:szCs w:val="24"/>
              </w:rPr>
              <w:t>水污染控制工程</w:t>
            </w:r>
          </w:p>
        </w:tc>
      </w:tr>
    </w:tbl>
    <w:p w14:paraId="0C10573B" w14:textId="77777777" w:rsidR="00B10160" w:rsidRDefault="00B10160" w:rsidP="00B10160">
      <w:pPr>
        <w:spacing w:line="300" w:lineRule="auto"/>
        <w:ind w:firstLineChars="200" w:firstLine="640"/>
        <w:rPr>
          <w:rFonts w:ascii="仿宋" w:eastAsia="仿宋" w:hAnsi="仿宋" w:cs="仿宋"/>
        </w:rPr>
      </w:pPr>
      <w:bookmarkStart w:id="81" w:name="bookmark85"/>
      <w:bookmarkEnd w:id="81"/>
      <w:r>
        <w:rPr>
          <w:rFonts w:ascii="仿宋" w:eastAsia="仿宋" w:hAnsi="仿宋" w:cs="仿宋" w:hint="eastAsia"/>
        </w:rPr>
        <w:t>3、教学资源</w:t>
      </w:r>
    </w:p>
    <w:p w14:paraId="69EF2C0D" w14:textId="77777777" w:rsidR="00B10160" w:rsidRDefault="00B10160" w:rsidP="00B10160">
      <w:pPr>
        <w:spacing w:line="300" w:lineRule="auto"/>
        <w:ind w:firstLineChars="200" w:firstLine="640"/>
        <w:rPr>
          <w:rFonts w:ascii="仿宋" w:eastAsia="仿宋" w:hAnsi="仿宋" w:cs="仿宋"/>
        </w:rPr>
      </w:pPr>
      <w:r>
        <w:rPr>
          <w:rFonts w:ascii="仿宋" w:eastAsia="仿宋" w:hAnsi="仿宋" w:cs="仿宋" w:hint="eastAsia"/>
        </w:rPr>
        <w:t>教学资源主要包括能够满足学生专业学习、教师专业教</w:t>
      </w:r>
      <w:r>
        <w:rPr>
          <w:rFonts w:ascii="仿宋" w:eastAsia="仿宋" w:hAnsi="仿宋" w:cs="仿宋" w:hint="eastAsia"/>
        </w:rPr>
        <w:lastRenderedPageBreak/>
        <w:t>学研究和教学实施所需的教材、 图书文献及数字教学资源等。</w:t>
      </w:r>
    </w:p>
    <w:p w14:paraId="1779E2B7" w14:textId="77777777" w:rsidR="00B10160" w:rsidRDefault="00B10160" w:rsidP="00B10160">
      <w:pPr>
        <w:spacing w:line="300" w:lineRule="auto"/>
        <w:ind w:firstLineChars="200" w:firstLine="640"/>
        <w:rPr>
          <w:rFonts w:ascii="仿宋" w:eastAsia="仿宋" w:hAnsi="仿宋" w:cs="仿宋"/>
        </w:rPr>
      </w:pPr>
      <w:bookmarkStart w:id="82" w:name="bookmark87"/>
      <w:bookmarkEnd w:id="82"/>
      <w:r>
        <w:rPr>
          <w:rFonts w:ascii="仿宋" w:eastAsia="仿宋" w:hAnsi="仿宋" w:cs="仿宋" w:hint="eastAsia"/>
        </w:rPr>
        <w:t>1.教材选用基本要求</w:t>
      </w:r>
    </w:p>
    <w:p w14:paraId="39FB40DA" w14:textId="77777777" w:rsidR="00B10160" w:rsidRDefault="00B10160" w:rsidP="00B10160">
      <w:pPr>
        <w:spacing w:line="300" w:lineRule="auto"/>
        <w:ind w:firstLineChars="200" w:firstLine="640"/>
        <w:rPr>
          <w:rFonts w:ascii="仿宋" w:eastAsia="仿宋" w:hAnsi="仿宋" w:cs="仿宋"/>
        </w:rPr>
      </w:pPr>
      <w:r>
        <w:rPr>
          <w:rFonts w:ascii="仿宋" w:eastAsia="仿宋" w:hAnsi="仿宋" w:cs="仿宋" w:hint="eastAsia"/>
        </w:rPr>
        <w:t>按照国家规定选用优质教材，禁止不合格的教材进入课堂。学校应建立专业教师、行业专家和教研人员等参与的教材选用机构，完善教材选用制度，经过规范程序择优选用教材。</w:t>
      </w:r>
    </w:p>
    <w:p w14:paraId="76F3B1C6" w14:textId="77777777" w:rsidR="00B10160" w:rsidRDefault="00B10160" w:rsidP="00B10160">
      <w:pPr>
        <w:spacing w:line="300" w:lineRule="auto"/>
        <w:ind w:firstLineChars="200" w:firstLine="640"/>
        <w:rPr>
          <w:rFonts w:ascii="仿宋" w:eastAsia="仿宋" w:hAnsi="仿宋" w:cs="仿宋"/>
        </w:rPr>
      </w:pPr>
      <w:bookmarkStart w:id="83" w:name="bookmark88"/>
      <w:bookmarkEnd w:id="83"/>
      <w:r>
        <w:rPr>
          <w:rFonts w:ascii="仿宋" w:eastAsia="仿宋" w:hAnsi="仿宋" w:cs="仿宋" w:hint="eastAsia"/>
        </w:rPr>
        <w:t>2.图书文献配备基本要求</w:t>
      </w:r>
    </w:p>
    <w:p w14:paraId="7DF7FD2D" w14:textId="77777777" w:rsidR="00B10160" w:rsidRDefault="00B10160" w:rsidP="00B10160">
      <w:pPr>
        <w:spacing w:line="300" w:lineRule="auto"/>
        <w:ind w:firstLineChars="200" w:firstLine="640"/>
        <w:rPr>
          <w:rFonts w:ascii="仿宋" w:eastAsia="仿宋" w:hAnsi="仿宋" w:cs="仿宋"/>
        </w:rPr>
      </w:pPr>
      <w:r>
        <w:rPr>
          <w:rFonts w:ascii="仿宋" w:eastAsia="仿宋" w:hAnsi="仿宋" w:cs="仿宋" w:hint="eastAsia"/>
        </w:rPr>
        <w:t>图书文献配备能满足人才培养、专业建设、教科研等工作的需要，方便师生查询、借阅。专业类图书文献主要包括：有关环境工程的法律法规、技术标准、设计手册、操作规范 以及实务操作类图书，环境工程类文献及专业学术期刊等。</w:t>
      </w:r>
    </w:p>
    <w:p w14:paraId="2DB8981E" w14:textId="77777777" w:rsidR="00B10160" w:rsidRDefault="00B10160" w:rsidP="00B10160">
      <w:pPr>
        <w:spacing w:line="300" w:lineRule="auto"/>
        <w:ind w:firstLineChars="200" w:firstLine="640"/>
        <w:rPr>
          <w:rFonts w:ascii="仿宋" w:eastAsia="仿宋" w:hAnsi="仿宋" w:cs="仿宋"/>
        </w:rPr>
      </w:pPr>
      <w:bookmarkStart w:id="84" w:name="bookmark89"/>
      <w:bookmarkEnd w:id="84"/>
      <w:r>
        <w:rPr>
          <w:rFonts w:ascii="仿宋" w:eastAsia="仿宋" w:hAnsi="仿宋" w:cs="仿宋" w:hint="eastAsia"/>
        </w:rPr>
        <w:t>3.数字教学资源配置基本要求</w:t>
      </w:r>
    </w:p>
    <w:p w14:paraId="1DB0789D" w14:textId="77777777" w:rsidR="00B10160" w:rsidRDefault="00B10160" w:rsidP="00B10160">
      <w:pPr>
        <w:spacing w:line="300" w:lineRule="auto"/>
        <w:ind w:firstLineChars="200" w:firstLine="640"/>
      </w:pPr>
      <w:r>
        <w:rPr>
          <w:rFonts w:ascii="仿宋" w:eastAsia="仿宋" w:hAnsi="仿宋" w:cs="仿宋" w:hint="eastAsia"/>
        </w:rPr>
        <w:t>建设、配备与本专业有关的音视频素材、教学课件、数字化教学案例库、虚拟仿真软件、数字教材等专业教学资源库，应种类丰富、形式多样、使用便捷、动态更新，能满足教 学要求。</w:t>
      </w:r>
    </w:p>
    <w:p w14:paraId="160FDDFA" w14:textId="77777777" w:rsidR="00B10160" w:rsidRDefault="00B10160" w:rsidP="00B10160">
      <w:pPr>
        <w:pStyle w:val="2"/>
        <w:spacing w:before="0" w:after="0" w:line="300" w:lineRule="auto"/>
        <w:ind w:firstLineChars="200" w:firstLine="643"/>
      </w:pPr>
      <w:bookmarkStart w:id="85" w:name="_Toc13228"/>
      <w:r>
        <w:rPr>
          <w:rFonts w:hint="eastAsia"/>
        </w:rPr>
        <w:t>（二）质量保障</w:t>
      </w:r>
      <w:bookmarkEnd w:id="85"/>
    </w:p>
    <w:p w14:paraId="79C38979" w14:textId="77777777" w:rsidR="00B10160" w:rsidRDefault="00B10160" w:rsidP="00B10160">
      <w:pPr>
        <w:spacing w:line="300" w:lineRule="auto"/>
        <w:ind w:firstLineChars="200" w:firstLine="640"/>
        <w:rPr>
          <w:rFonts w:ascii="仿宋" w:eastAsia="仿宋" w:hAnsi="仿宋" w:cs="仿宋"/>
        </w:rPr>
      </w:pPr>
      <w:r>
        <w:rPr>
          <w:rFonts w:ascii="仿宋" w:eastAsia="仿宋" w:hAnsi="仿宋" w:cs="仿宋" w:hint="eastAsia"/>
        </w:rPr>
        <w:t>1、学校和二级院系应建立专业建设和教学质量诊断与改进机制，健全专业教学质量 监控管理制度，完善课堂教学、教学评价、实习实训、毕业设计以及专业调研、人才培养方 案更新、资源建设等方面质量标准建设，通过教学实</w:t>
      </w:r>
      <w:r>
        <w:rPr>
          <w:rFonts w:ascii="仿宋" w:eastAsia="仿宋" w:hAnsi="仿宋" w:cs="仿宋" w:hint="eastAsia"/>
        </w:rPr>
        <w:lastRenderedPageBreak/>
        <w:t>施、过程监控、质量评价和持续改进, 达成人才培养规格。</w:t>
      </w:r>
    </w:p>
    <w:p w14:paraId="5D7DD600" w14:textId="77777777" w:rsidR="00B10160" w:rsidRDefault="00B10160" w:rsidP="00B10160">
      <w:pPr>
        <w:spacing w:line="300" w:lineRule="auto"/>
        <w:ind w:firstLineChars="200" w:firstLine="640"/>
        <w:rPr>
          <w:rFonts w:ascii="仿宋" w:eastAsia="仿宋" w:hAnsi="仿宋" w:cs="仿宋"/>
        </w:rPr>
      </w:pPr>
      <w:bookmarkStart w:id="86" w:name="bookmark94"/>
      <w:bookmarkEnd w:id="86"/>
      <w:r>
        <w:rPr>
          <w:rFonts w:ascii="仿宋" w:eastAsia="仿宋" w:hAnsi="仿宋" w:cs="仿宋" w:hint="eastAsia"/>
        </w:rPr>
        <w:t>2、 学校和二级院系应完善教学管理机制，加强日常教学组织运行与管理，定期开展 课程建设水平和教学质量诊断与改进，建立健全巡课、听课、评教、</w:t>
      </w:r>
      <w:proofErr w:type="gramStart"/>
      <w:r>
        <w:rPr>
          <w:rFonts w:ascii="仿宋" w:eastAsia="仿宋" w:hAnsi="仿宋" w:cs="仿宋" w:hint="eastAsia"/>
        </w:rPr>
        <w:t>评学等</w:t>
      </w:r>
      <w:proofErr w:type="gramEnd"/>
      <w:r>
        <w:rPr>
          <w:rFonts w:ascii="仿宋" w:eastAsia="仿宋" w:hAnsi="仿宋" w:cs="仿宋" w:hint="eastAsia"/>
        </w:rPr>
        <w:t xml:space="preserve">制度，建立与企 业联动的实践教学环节督导制度，严明教学纪律，强化教学组织功能，定期开展公开课、示 </w:t>
      </w:r>
      <w:proofErr w:type="gramStart"/>
      <w:r>
        <w:rPr>
          <w:rFonts w:ascii="仿宋" w:eastAsia="仿宋" w:hAnsi="仿宋" w:cs="仿宋" w:hint="eastAsia"/>
        </w:rPr>
        <w:t>范</w:t>
      </w:r>
      <w:proofErr w:type="gramEnd"/>
      <w:r>
        <w:rPr>
          <w:rFonts w:ascii="仿宋" w:eastAsia="仿宋" w:hAnsi="仿宋" w:cs="仿宋" w:hint="eastAsia"/>
        </w:rPr>
        <w:t>课等教研活动。</w:t>
      </w:r>
    </w:p>
    <w:p w14:paraId="3F879F55" w14:textId="77777777" w:rsidR="00B10160" w:rsidRDefault="00B10160" w:rsidP="00B10160">
      <w:pPr>
        <w:spacing w:line="300" w:lineRule="auto"/>
        <w:ind w:firstLineChars="200" w:firstLine="640"/>
        <w:rPr>
          <w:rFonts w:ascii="仿宋" w:eastAsia="仿宋" w:hAnsi="仿宋" w:cs="仿宋"/>
        </w:rPr>
      </w:pPr>
      <w:bookmarkStart w:id="87" w:name="bookmark95"/>
      <w:bookmarkEnd w:id="87"/>
      <w:r>
        <w:rPr>
          <w:rFonts w:ascii="仿宋" w:eastAsia="仿宋" w:hAnsi="仿宋" w:cs="仿宋" w:hint="eastAsia"/>
        </w:rPr>
        <w:t>3、学校应建立毕业生跟踪反馈机制及社会评价机制，并对生源情况、在校生学业水 平、毕业生就业情况等进行分析，定期评价人才培养质量和培养目标达成情况。</w:t>
      </w:r>
    </w:p>
    <w:p w14:paraId="50F857D8" w14:textId="77777777" w:rsidR="00B10160" w:rsidRDefault="00B10160" w:rsidP="00B10160">
      <w:pPr>
        <w:spacing w:line="300" w:lineRule="auto"/>
        <w:ind w:firstLineChars="200" w:firstLine="640"/>
        <w:rPr>
          <w:rFonts w:ascii="仿宋" w:eastAsia="仿宋" w:hAnsi="仿宋" w:cs="仿宋"/>
        </w:rPr>
      </w:pPr>
      <w:bookmarkStart w:id="88" w:name="bookmark96"/>
      <w:bookmarkEnd w:id="88"/>
      <w:r>
        <w:rPr>
          <w:rFonts w:ascii="仿宋" w:eastAsia="仿宋" w:hAnsi="仿宋" w:cs="仿宋" w:hint="eastAsia"/>
        </w:rPr>
        <w:t>4、专业教研组织应充分利用评价分析结果有效改进专业教学，持续提高人才培养 质量。</w:t>
      </w:r>
    </w:p>
    <w:p w14:paraId="624EDCBF" w14:textId="77777777" w:rsidR="00B10160" w:rsidRDefault="00B10160" w:rsidP="00B10160">
      <w:pPr>
        <w:pStyle w:val="1"/>
        <w:spacing w:before="0" w:after="0" w:line="300" w:lineRule="auto"/>
        <w:ind w:firstLineChars="200" w:firstLine="720"/>
        <w:rPr>
          <w:rFonts w:ascii="黑体" w:eastAsia="黑体" w:hAnsi="黑体" w:cs="黑体"/>
          <w:b w:val="0"/>
          <w:bCs w:val="0"/>
        </w:rPr>
      </w:pPr>
      <w:bookmarkStart w:id="89" w:name="_Toc22264"/>
      <w:r>
        <w:rPr>
          <w:rFonts w:ascii="黑体" w:eastAsia="黑体" w:hAnsi="黑体" w:cs="黑体" w:hint="eastAsia"/>
          <w:b w:val="0"/>
          <w:bCs w:val="0"/>
        </w:rPr>
        <w:t>九、毕业要求</w:t>
      </w:r>
      <w:bookmarkEnd w:id="89"/>
    </w:p>
    <w:p w14:paraId="06777F14" w14:textId="77777777" w:rsidR="00B10160" w:rsidRDefault="00B10160" w:rsidP="00B10160">
      <w:pPr>
        <w:spacing w:line="300" w:lineRule="auto"/>
        <w:ind w:firstLineChars="200" w:firstLine="640"/>
        <w:rPr>
          <w:rFonts w:ascii="黑体" w:eastAsia="黑体" w:hAnsi="黑体"/>
          <w:sz w:val="28"/>
          <w:szCs w:val="28"/>
        </w:rPr>
      </w:pPr>
      <w:r>
        <w:rPr>
          <w:rFonts w:ascii="仿宋" w:eastAsia="仿宋" w:hAnsi="仿宋" w:cs="仿宋" w:hint="eastAsia"/>
        </w:rPr>
        <w:t>学生在规定年限内修足规定学分,且思想品德考核合格方准予毕业。毕业学分包括课程学习学分与毕业资格学分两部分,三年制总学分为139.5学分,其中课程学习学分135.5学分,毕业资格学分为4学分。包括创新研发与应用项目、劳动素养课程、职业资格证书专业技能竞赛、创新创业实践、劳动素养、阅读素养等“第二课堂成绩单”。</w:t>
      </w:r>
    </w:p>
    <w:p w14:paraId="3152E720" w14:textId="77777777" w:rsidR="00B10160" w:rsidRDefault="00B10160" w:rsidP="00B10160">
      <w:pPr>
        <w:pStyle w:val="1"/>
        <w:spacing w:before="0" w:after="0" w:line="300" w:lineRule="auto"/>
        <w:ind w:firstLineChars="200" w:firstLine="720"/>
        <w:rPr>
          <w:rFonts w:ascii="黑体" w:eastAsia="黑体" w:hAnsi="黑体" w:cs="黑体"/>
          <w:b w:val="0"/>
          <w:bCs w:val="0"/>
        </w:rPr>
      </w:pPr>
      <w:bookmarkStart w:id="90" w:name="_Toc16576"/>
      <w:r>
        <w:rPr>
          <w:rFonts w:ascii="黑体" w:eastAsia="黑体" w:hAnsi="黑体" w:cs="黑体" w:hint="eastAsia"/>
          <w:b w:val="0"/>
          <w:bCs w:val="0"/>
        </w:rPr>
        <w:t>十、附录</w:t>
      </w:r>
      <w:bookmarkEnd w:id="90"/>
    </w:p>
    <w:p w14:paraId="54798DB1" w14:textId="77777777" w:rsidR="00B10160" w:rsidRDefault="00B10160" w:rsidP="00B10160">
      <w:pPr>
        <w:overflowPunct w:val="0"/>
        <w:adjustRightInd w:val="0"/>
        <w:spacing w:line="300" w:lineRule="auto"/>
        <w:ind w:firstLineChars="200" w:firstLine="640"/>
        <w:rPr>
          <w:rFonts w:ascii="仿宋" w:eastAsia="仿宋" w:hAnsi="仿宋"/>
          <w:szCs w:val="32"/>
        </w:rPr>
      </w:pPr>
      <w:r>
        <w:rPr>
          <w:rFonts w:ascii="仿宋" w:eastAsia="仿宋" w:hAnsi="仿宋"/>
          <w:szCs w:val="32"/>
        </w:rPr>
        <w:t>一般包括教学进程安排表、变更审批表等。</w:t>
      </w:r>
    </w:p>
    <w:p w14:paraId="563D9BB0" w14:textId="77777777" w:rsidR="00B10160" w:rsidRDefault="00B10160" w:rsidP="00B10160">
      <w:pPr>
        <w:overflowPunct w:val="0"/>
        <w:adjustRightInd w:val="0"/>
        <w:spacing w:line="300" w:lineRule="auto"/>
        <w:ind w:firstLineChars="200" w:firstLine="640"/>
        <w:rPr>
          <w:rFonts w:ascii="仿宋" w:eastAsia="仿宋" w:hAnsi="仿宋"/>
          <w:szCs w:val="32"/>
        </w:rPr>
      </w:pPr>
    </w:p>
    <w:p w14:paraId="148A875B" w14:textId="77777777" w:rsidR="00B10160" w:rsidRDefault="00B10160" w:rsidP="00B10160">
      <w:pPr>
        <w:overflowPunct w:val="0"/>
        <w:adjustRightInd w:val="0"/>
        <w:spacing w:line="300" w:lineRule="auto"/>
        <w:ind w:firstLineChars="200" w:firstLine="640"/>
        <w:rPr>
          <w:rFonts w:ascii="仿宋" w:eastAsia="仿宋" w:hAnsi="仿宋"/>
          <w:szCs w:val="32"/>
        </w:rPr>
      </w:pPr>
    </w:p>
    <w:p w14:paraId="21776E6D" w14:textId="77777777" w:rsidR="00B10160" w:rsidRDefault="00B10160" w:rsidP="00B10160">
      <w:pPr>
        <w:overflowPunct w:val="0"/>
        <w:adjustRightInd w:val="0"/>
        <w:spacing w:line="300" w:lineRule="auto"/>
        <w:ind w:firstLineChars="200" w:firstLine="640"/>
        <w:rPr>
          <w:rFonts w:ascii="仿宋" w:eastAsia="仿宋" w:hAnsi="仿宋"/>
          <w:szCs w:val="32"/>
        </w:rPr>
      </w:pPr>
    </w:p>
    <w:p w14:paraId="7DD40032" w14:textId="77777777" w:rsidR="00B10160" w:rsidRDefault="00B10160" w:rsidP="00B10160">
      <w:pPr>
        <w:jc w:val="center"/>
        <w:outlineLvl w:val="0"/>
        <w:rPr>
          <w:rFonts w:ascii="宋体" w:hAnsi="宋体"/>
          <w:b/>
          <w:bCs/>
          <w:sz w:val="36"/>
        </w:rPr>
      </w:pPr>
      <w:bookmarkStart w:id="91" w:name="_Toc6305"/>
      <w:r>
        <w:rPr>
          <w:rFonts w:ascii="宋体" w:hAnsi="宋体" w:hint="eastAsia"/>
          <w:b/>
          <w:bCs/>
          <w:sz w:val="36"/>
        </w:rPr>
        <w:t>广西工程职业学院人才培养方案</w:t>
      </w:r>
      <w:bookmarkEnd w:id="91"/>
    </w:p>
    <w:p w14:paraId="49186BA2" w14:textId="77777777" w:rsidR="00B10160" w:rsidRDefault="00B10160" w:rsidP="00B10160">
      <w:pPr>
        <w:jc w:val="center"/>
        <w:outlineLvl w:val="0"/>
        <w:rPr>
          <w:rFonts w:ascii="宋体" w:hAnsi="宋体"/>
          <w:b/>
          <w:bCs/>
          <w:sz w:val="36"/>
        </w:rPr>
      </w:pPr>
      <w:bookmarkStart w:id="92" w:name="_Toc25753"/>
      <w:bookmarkStart w:id="93" w:name="_Toc20080"/>
      <w:r>
        <w:rPr>
          <w:rFonts w:ascii="宋体" w:hAnsi="宋体" w:hint="eastAsia"/>
          <w:b/>
          <w:bCs/>
          <w:sz w:val="36"/>
        </w:rPr>
        <w:t>调整申请表</w:t>
      </w:r>
      <w:bookmarkEnd w:id="92"/>
      <w:bookmarkEnd w:id="93"/>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4"/>
        <w:gridCol w:w="840"/>
        <w:gridCol w:w="2010"/>
        <w:gridCol w:w="820"/>
        <w:gridCol w:w="612"/>
        <w:gridCol w:w="778"/>
        <w:gridCol w:w="778"/>
        <w:gridCol w:w="778"/>
        <w:gridCol w:w="1755"/>
      </w:tblGrid>
      <w:tr w:rsidR="00B10160" w14:paraId="2B9B3AA3" w14:textId="77777777" w:rsidTr="00CB70D8">
        <w:trPr>
          <w:cantSplit/>
          <w:trHeight w:hRule="exact" w:val="749"/>
          <w:jc w:val="center"/>
        </w:trPr>
        <w:tc>
          <w:tcPr>
            <w:tcW w:w="1654" w:type="dxa"/>
            <w:gridSpan w:val="2"/>
            <w:tcBorders>
              <w:top w:val="single" w:sz="4" w:space="0" w:color="auto"/>
            </w:tcBorders>
            <w:vAlign w:val="center"/>
          </w:tcPr>
          <w:p w14:paraId="48E60E3A"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申请学院</w:t>
            </w:r>
          </w:p>
        </w:tc>
        <w:tc>
          <w:tcPr>
            <w:tcW w:w="7531" w:type="dxa"/>
            <w:gridSpan w:val="7"/>
            <w:tcBorders>
              <w:top w:val="single" w:sz="4" w:space="0" w:color="auto"/>
            </w:tcBorders>
            <w:vAlign w:val="center"/>
          </w:tcPr>
          <w:p w14:paraId="3CBCA1E2" w14:textId="77777777" w:rsidR="00B10160" w:rsidRDefault="00B10160" w:rsidP="00CB70D8">
            <w:pPr>
              <w:jc w:val="center"/>
              <w:rPr>
                <w:rFonts w:ascii="仿宋" w:eastAsia="仿宋" w:hAnsi="仿宋" w:cs="仿宋"/>
                <w:sz w:val="28"/>
                <w:szCs w:val="28"/>
              </w:rPr>
            </w:pPr>
          </w:p>
        </w:tc>
      </w:tr>
      <w:tr w:rsidR="00B10160" w14:paraId="505D3AE6" w14:textId="77777777" w:rsidTr="00CB70D8">
        <w:trPr>
          <w:cantSplit/>
          <w:trHeight w:hRule="exact" w:val="734"/>
          <w:jc w:val="center"/>
        </w:trPr>
        <w:tc>
          <w:tcPr>
            <w:tcW w:w="1654" w:type="dxa"/>
            <w:gridSpan w:val="2"/>
            <w:vAlign w:val="center"/>
          </w:tcPr>
          <w:p w14:paraId="7D254964"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专业名称</w:t>
            </w:r>
          </w:p>
        </w:tc>
        <w:tc>
          <w:tcPr>
            <w:tcW w:w="4220" w:type="dxa"/>
            <w:gridSpan w:val="4"/>
            <w:vAlign w:val="center"/>
          </w:tcPr>
          <w:p w14:paraId="1A7D7ACA" w14:textId="77777777" w:rsidR="00B10160" w:rsidRDefault="00B10160" w:rsidP="00CB70D8">
            <w:pPr>
              <w:jc w:val="center"/>
              <w:rPr>
                <w:rFonts w:ascii="仿宋" w:eastAsia="仿宋" w:hAnsi="仿宋" w:cs="仿宋"/>
                <w:sz w:val="28"/>
                <w:szCs w:val="28"/>
              </w:rPr>
            </w:pPr>
          </w:p>
        </w:tc>
        <w:tc>
          <w:tcPr>
            <w:tcW w:w="1556" w:type="dxa"/>
            <w:gridSpan w:val="2"/>
            <w:vAlign w:val="center"/>
          </w:tcPr>
          <w:p w14:paraId="5ADC5BCB"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适用年级</w:t>
            </w:r>
          </w:p>
        </w:tc>
        <w:tc>
          <w:tcPr>
            <w:tcW w:w="1755" w:type="dxa"/>
            <w:vAlign w:val="center"/>
          </w:tcPr>
          <w:p w14:paraId="52BA4E5E" w14:textId="77777777" w:rsidR="00B10160" w:rsidRDefault="00B10160" w:rsidP="00CB70D8">
            <w:pPr>
              <w:jc w:val="center"/>
              <w:rPr>
                <w:rFonts w:ascii="仿宋" w:eastAsia="仿宋" w:hAnsi="仿宋" w:cs="仿宋"/>
                <w:sz w:val="28"/>
                <w:szCs w:val="28"/>
              </w:rPr>
            </w:pPr>
          </w:p>
        </w:tc>
      </w:tr>
      <w:tr w:rsidR="00B10160" w14:paraId="66C482D9" w14:textId="77777777" w:rsidTr="00CB70D8">
        <w:trPr>
          <w:cantSplit/>
          <w:trHeight w:hRule="exact" w:val="980"/>
          <w:jc w:val="center"/>
        </w:trPr>
        <w:tc>
          <w:tcPr>
            <w:tcW w:w="1654" w:type="dxa"/>
            <w:gridSpan w:val="2"/>
            <w:tcBorders>
              <w:top w:val="single" w:sz="4" w:space="0" w:color="auto"/>
            </w:tcBorders>
            <w:vAlign w:val="center"/>
          </w:tcPr>
          <w:p w14:paraId="23A95FB9"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调整类型</w:t>
            </w:r>
          </w:p>
        </w:tc>
        <w:tc>
          <w:tcPr>
            <w:tcW w:w="2010" w:type="dxa"/>
            <w:tcBorders>
              <w:top w:val="single" w:sz="4" w:space="0" w:color="auto"/>
            </w:tcBorders>
            <w:vAlign w:val="center"/>
          </w:tcPr>
          <w:p w14:paraId="33CA11B4"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课程名称</w:t>
            </w:r>
          </w:p>
        </w:tc>
        <w:tc>
          <w:tcPr>
            <w:tcW w:w="1432" w:type="dxa"/>
            <w:gridSpan w:val="2"/>
            <w:tcBorders>
              <w:top w:val="single" w:sz="4" w:space="0" w:color="auto"/>
            </w:tcBorders>
            <w:vAlign w:val="center"/>
          </w:tcPr>
          <w:p w14:paraId="6A15E388"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课程代码</w:t>
            </w:r>
          </w:p>
        </w:tc>
        <w:tc>
          <w:tcPr>
            <w:tcW w:w="778" w:type="dxa"/>
            <w:tcBorders>
              <w:top w:val="single" w:sz="4" w:space="0" w:color="auto"/>
            </w:tcBorders>
            <w:vAlign w:val="center"/>
          </w:tcPr>
          <w:p w14:paraId="64C6BAA3"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学分</w:t>
            </w:r>
          </w:p>
        </w:tc>
        <w:tc>
          <w:tcPr>
            <w:tcW w:w="778" w:type="dxa"/>
            <w:tcBorders>
              <w:top w:val="single" w:sz="4" w:space="0" w:color="auto"/>
            </w:tcBorders>
            <w:vAlign w:val="center"/>
          </w:tcPr>
          <w:p w14:paraId="36F2DE13"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学时</w:t>
            </w:r>
          </w:p>
        </w:tc>
        <w:tc>
          <w:tcPr>
            <w:tcW w:w="778" w:type="dxa"/>
            <w:tcBorders>
              <w:top w:val="single" w:sz="4" w:space="0" w:color="auto"/>
            </w:tcBorders>
            <w:vAlign w:val="center"/>
          </w:tcPr>
          <w:p w14:paraId="1E3E5718" w14:textId="77777777" w:rsidR="00B10160" w:rsidRDefault="00B10160" w:rsidP="00CB70D8">
            <w:pPr>
              <w:spacing w:line="0" w:lineRule="atLeast"/>
              <w:jc w:val="center"/>
              <w:rPr>
                <w:rFonts w:ascii="仿宋" w:eastAsia="仿宋" w:hAnsi="仿宋" w:cs="仿宋"/>
                <w:sz w:val="28"/>
                <w:szCs w:val="28"/>
              </w:rPr>
            </w:pPr>
            <w:r>
              <w:rPr>
                <w:rFonts w:ascii="仿宋" w:eastAsia="仿宋" w:hAnsi="仿宋" w:cs="仿宋" w:hint="eastAsia"/>
                <w:sz w:val="28"/>
                <w:szCs w:val="28"/>
              </w:rPr>
              <w:t>开课</w:t>
            </w:r>
          </w:p>
          <w:p w14:paraId="58A0058A" w14:textId="77777777" w:rsidR="00B10160" w:rsidRDefault="00B10160" w:rsidP="00CB70D8">
            <w:pPr>
              <w:spacing w:line="0" w:lineRule="atLeast"/>
              <w:jc w:val="center"/>
              <w:rPr>
                <w:rFonts w:ascii="仿宋" w:eastAsia="仿宋" w:hAnsi="仿宋" w:cs="仿宋"/>
                <w:sz w:val="28"/>
                <w:szCs w:val="28"/>
              </w:rPr>
            </w:pPr>
            <w:r>
              <w:rPr>
                <w:rFonts w:ascii="仿宋" w:eastAsia="仿宋" w:hAnsi="仿宋" w:cs="仿宋" w:hint="eastAsia"/>
                <w:sz w:val="28"/>
                <w:szCs w:val="28"/>
              </w:rPr>
              <w:t>学期</w:t>
            </w:r>
          </w:p>
        </w:tc>
        <w:tc>
          <w:tcPr>
            <w:tcW w:w="1755" w:type="dxa"/>
            <w:tcBorders>
              <w:top w:val="single" w:sz="4" w:space="0" w:color="auto"/>
            </w:tcBorders>
            <w:vAlign w:val="center"/>
          </w:tcPr>
          <w:p w14:paraId="0E016676"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授课单位</w:t>
            </w:r>
          </w:p>
        </w:tc>
      </w:tr>
      <w:tr w:rsidR="00B10160" w14:paraId="69C70F21" w14:textId="77777777" w:rsidTr="00CB70D8">
        <w:trPr>
          <w:cantSplit/>
          <w:trHeight w:hRule="exact" w:val="680"/>
          <w:jc w:val="center"/>
        </w:trPr>
        <w:tc>
          <w:tcPr>
            <w:tcW w:w="1654" w:type="dxa"/>
            <w:gridSpan w:val="2"/>
            <w:vMerge w:val="restart"/>
            <w:tcBorders>
              <w:top w:val="single" w:sz="4" w:space="0" w:color="auto"/>
            </w:tcBorders>
            <w:vAlign w:val="center"/>
          </w:tcPr>
          <w:p w14:paraId="1BDCB1B3"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新增课程</w:t>
            </w:r>
          </w:p>
        </w:tc>
        <w:tc>
          <w:tcPr>
            <w:tcW w:w="2010" w:type="dxa"/>
            <w:tcBorders>
              <w:top w:val="single" w:sz="4" w:space="0" w:color="auto"/>
              <w:bottom w:val="single" w:sz="4" w:space="0" w:color="auto"/>
            </w:tcBorders>
            <w:vAlign w:val="center"/>
          </w:tcPr>
          <w:p w14:paraId="7C99E4F5" w14:textId="77777777" w:rsidR="00B10160" w:rsidRDefault="00B10160" w:rsidP="00CB70D8">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36F18F67" w14:textId="77777777" w:rsidR="00B10160" w:rsidRDefault="00B10160" w:rsidP="00CB70D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C173AC2" w14:textId="77777777" w:rsidR="00B10160" w:rsidRDefault="00B10160" w:rsidP="00CB70D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236043C" w14:textId="77777777" w:rsidR="00B10160" w:rsidRDefault="00B10160" w:rsidP="00CB70D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D4D5107" w14:textId="77777777" w:rsidR="00B10160" w:rsidRDefault="00B10160" w:rsidP="00CB70D8">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1A2A7494" w14:textId="77777777" w:rsidR="00B10160" w:rsidRDefault="00B10160" w:rsidP="00CB70D8">
            <w:pPr>
              <w:jc w:val="center"/>
              <w:rPr>
                <w:rFonts w:ascii="仿宋" w:eastAsia="仿宋" w:hAnsi="仿宋" w:cs="仿宋"/>
                <w:sz w:val="28"/>
                <w:szCs w:val="28"/>
              </w:rPr>
            </w:pPr>
          </w:p>
        </w:tc>
      </w:tr>
      <w:tr w:rsidR="00B10160" w14:paraId="4515DDBB" w14:textId="77777777" w:rsidTr="00CB70D8">
        <w:trPr>
          <w:cantSplit/>
          <w:trHeight w:hRule="exact" w:val="680"/>
          <w:jc w:val="center"/>
        </w:trPr>
        <w:tc>
          <w:tcPr>
            <w:tcW w:w="1654" w:type="dxa"/>
            <w:gridSpan w:val="2"/>
            <w:vMerge/>
            <w:tcBorders>
              <w:top w:val="single" w:sz="4" w:space="0" w:color="auto"/>
            </w:tcBorders>
            <w:vAlign w:val="center"/>
          </w:tcPr>
          <w:p w14:paraId="149C5C21" w14:textId="77777777" w:rsidR="00B10160" w:rsidRDefault="00B10160" w:rsidP="00CB70D8">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4D870A1F" w14:textId="77777777" w:rsidR="00B10160" w:rsidRDefault="00B10160" w:rsidP="00CB70D8">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509C2093" w14:textId="77777777" w:rsidR="00B10160" w:rsidRDefault="00B10160" w:rsidP="00CB70D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09A9507" w14:textId="77777777" w:rsidR="00B10160" w:rsidRDefault="00B10160" w:rsidP="00CB70D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553D70E" w14:textId="77777777" w:rsidR="00B10160" w:rsidRDefault="00B10160" w:rsidP="00CB70D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C6DFFB0" w14:textId="77777777" w:rsidR="00B10160" w:rsidRDefault="00B10160" w:rsidP="00CB70D8">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32F6E758" w14:textId="77777777" w:rsidR="00B10160" w:rsidRDefault="00B10160" w:rsidP="00CB70D8">
            <w:pPr>
              <w:jc w:val="center"/>
              <w:rPr>
                <w:rFonts w:ascii="仿宋" w:eastAsia="仿宋" w:hAnsi="仿宋" w:cs="仿宋"/>
                <w:sz w:val="28"/>
                <w:szCs w:val="28"/>
              </w:rPr>
            </w:pPr>
          </w:p>
        </w:tc>
      </w:tr>
      <w:tr w:rsidR="00B10160" w14:paraId="0D012BC9" w14:textId="77777777" w:rsidTr="00CB70D8">
        <w:trPr>
          <w:cantSplit/>
          <w:trHeight w:hRule="exact" w:val="680"/>
          <w:jc w:val="center"/>
        </w:trPr>
        <w:tc>
          <w:tcPr>
            <w:tcW w:w="1654" w:type="dxa"/>
            <w:gridSpan w:val="2"/>
            <w:vMerge w:val="restart"/>
            <w:tcBorders>
              <w:top w:val="single" w:sz="4" w:space="0" w:color="auto"/>
            </w:tcBorders>
            <w:vAlign w:val="center"/>
          </w:tcPr>
          <w:p w14:paraId="72E822B3"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取消课程</w:t>
            </w:r>
          </w:p>
        </w:tc>
        <w:tc>
          <w:tcPr>
            <w:tcW w:w="2010" w:type="dxa"/>
            <w:tcBorders>
              <w:top w:val="single" w:sz="4" w:space="0" w:color="auto"/>
              <w:bottom w:val="single" w:sz="4" w:space="0" w:color="auto"/>
            </w:tcBorders>
            <w:vAlign w:val="center"/>
          </w:tcPr>
          <w:p w14:paraId="4E883014" w14:textId="77777777" w:rsidR="00B10160" w:rsidRDefault="00B10160" w:rsidP="00CB70D8">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59A93D44" w14:textId="77777777" w:rsidR="00B10160" w:rsidRDefault="00B10160" w:rsidP="00CB70D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CA036EA" w14:textId="77777777" w:rsidR="00B10160" w:rsidRDefault="00B10160" w:rsidP="00CB70D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9678759" w14:textId="77777777" w:rsidR="00B10160" w:rsidRDefault="00B10160" w:rsidP="00CB70D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3C04117" w14:textId="77777777" w:rsidR="00B10160" w:rsidRDefault="00B10160" w:rsidP="00CB70D8">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118DEE71" w14:textId="77777777" w:rsidR="00B10160" w:rsidRDefault="00B10160" w:rsidP="00CB70D8">
            <w:pPr>
              <w:jc w:val="center"/>
              <w:rPr>
                <w:rFonts w:ascii="仿宋" w:eastAsia="仿宋" w:hAnsi="仿宋" w:cs="仿宋"/>
                <w:sz w:val="28"/>
                <w:szCs w:val="28"/>
              </w:rPr>
            </w:pPr>
          </w:p>
        </w:tc>
      </w:tr>
      <w:tr w:rsidR="00B10160" w14:paraId="61013190" w14:textId="77777777" w:rsidTr="00CB70D8">
        <w:trPr>
          <w:cantSplit/>
          <w:trHeight w:hRule="exact" w:val="680"/>
          <w:jc w:val="center"/>
        </w:trPr>
        <w:tc>
          <w:tcPr>
            <w:tcW w:w="1654" w:type="dxa"/>
            <w:gridSpan w:val="2"/>
            <w:vMerge/>
            <w:tcBorders>
              <w:top w:val="single" w:sz="4" w:space="0" w:color="auto"/>
            </w:tcBorders>
            <w:vAlign w:val="center"/>
          </w:tcPr>
          <w:p w14:paraId="00F9837B" w14:textId="77777777" w:rsidR="00B10160" w:rsidRDefault="00B10160" w:rsidP="00CB70D8">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7F35C7C4" w14:textId="77777777" w:rsidR="00B10160" w:rsidRDefault="00B10160" w:rsidP="00CB70D8">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4D3DB259" w14:textId="77777777" w:rsidR="00B10160" w:rsidRDefault="00B10160" w:rsidP="00CB70D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2EFE75C" w14:textId="77777777" w:rsidR="00B10160" w:rsidRDefault="00B10160" w:rsidP="00CB70D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88B84E5" w14:textId="77777777" w:rsidR="00B10160" w:rsidRDefault="00B10160" w:rsidP="00CB70D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B76222D" w14:textId="77777777" w:rsidR="00B10160" w:rsidRDefault="00B10160" w:rsidP="00CB70D8">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7E0A0225" w14:textId="77777777" w:rsidR="00B10160" w:rsidRDefault="00B10160" w:rsidP="00CB70D8">
            <w:pPr>
              <w:jc w:val="center"/>
              <w:rPr>
                <w:rFonts w:ascii="仿宋" w:eastAsia="仿宋" w:hAnsi="仿宋" w:cs="仿宋"/>
                <w:sz w:val="28"/>
                <w:szCs w:val="28"/>
              </w:rPr>
            </w:pPr>
          </w:p>
        </w:tc>
      </w:tr>
      <w:tr w:rsidR="00B10160" w14:paraId="523124A1" w14:textId="77777777" w:rsidTr="00CB70D8">
        <w:trPr>
          <w:cantSplit/>
          <w:trHeight w:hRule="exact" w:val="680"/>
          <w:jc w:val="center"/>
        </w:trPr>
        <w:tc>
          <w:tcPr>
            <w:tcW w:w="814" w:type="dxa"/>
            <w:vMerge w:val="restart"/>
            <w:textDirection w:val="tbLrV"/>
            <w:vAlign w:val="center"/>
          </w:tcPr>
          <w:p w14:paraId="05D73F5A"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修改课程</w:t>
            </w:r>
          </w:p>
        </w:tc>
        <w:tc>
          <w:tcPr>
            <w:tcW w:w="840" w:type="dxa"/>
            <w:vMerge w:val="restart"/>
            <w:textDirection w:val="tbLrV"/>
            <w:vAlign w:val="center"/>
          </w:tcPr>
          <w:p w14:paraId="2DA61199"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原课程情况</w:t>
            </w:r>
          </w:p>
        </w:tc>
        <w:tc>
          <w:tcPr>
            <w:tcW w:w="2010" w:type="dxa"/>
            <w:tcBorders>
              <w:bottom w:val="single" w:sz="4" w:space="0" w:color="auto"/>
            </w:tcBorders>
            <w:vAlign w:val="center"/>
          </w:tcPr>
          <w:p w14:paraId="56FDF35F" w14:textId="77777777" w:rsidR="00B10160" w:rsidRDefault="00B10160" w:rsidP="00CB70D8">
            <w:pPr>
              <w:jc w:val="center"/>
              <w:rPr>
                <w:rFonts w:ascii="仿宋" w:eastAsia="仿宋" w:hAnsi="仿宋" w:cs="仿宋"/>
                <w:sz w:val="28"/>
                <w:szCs w:val="28"/>
              </w:rPr>
            </w:pPr>
          </w:p>
        </w:tc>
        <w:tc>
          <w:tcPr>
            <w:tcW w:w="1432" w:type="dxa"/>
            <w:gridSpan w:val="2"/>
            <w:tcBorders>
              <w:bottom w:val="single" w:sz="4" w:space="0" w:color="auto"/>
            </w:tcBorders>
            <w:vAlign w:val="center"/>
          </w:tcPr>
          <w:p w14:paraId="676E66B7" w14:textId="77777777" w:rsidR="00B10160" w:rsidRDefault="00B10160" w:rsidP="00CB70D8">
            <w:pPr>
              <w:jc w:val="center"/>
              <w:rPr>
                <w:rFonts w:ascii="仿宋" w:eastAsia="仿宋" w:hAnsi="仿宋" w:cs="仿宋"/>
                <w:sz w:val="28"/>
                <w:szCs w:val="28"/>
              </w:rPr>
            </w:pPr>
          </w:p>
        </w:tc>
        <w:tc>
          <w:tcPr>
            <w:tcW w:w="778" w:type="dxa"/>
            <w:tcBorders>
              <w:bottom w:val="single" w:sz="4" w:space="0" w:color="auto"/>
            </w:tcBorders>
            <w:vAlign w:val="center"/>
          </w:tcPr>
          <w:p w14:paraId="11676734" w14:textId="77777777" w:rsidR="00B10160" w:rsidRDefault="00B10160" w:rsidP="00CB70D8">
            <w:pPr>
              <w:jc w:val="center"/>
              <w:rPr>
                <w:rFonts w:ascii="仿宋" w:eastAsia="仿宋" w:hAnsi="仿宋" w:cs="仿宋"/>
                <w:sz w:val="28"/>
                <w:szCs w:val="28"/>
              </w:rPr>
            </w:pPr>
          </w:p>
        </w:tc>
        <w:tc>
          <w:tcPr>
            <w:tcW w:w="778" w:type="dxa"/>
            <w:tcBorders>
              <w:bottom w:val="single" w:sz="4" w:space="0" w:color="auto"/>
            </w:tcBorders>
            <w:vAlign w:val="center"/>
          </w:tcPr>
          <w:p w14:paraId="46EEFEDF" w14:textId="77777777" w:rsidR="00B10160" w:rsidRDefault="00B10160" w:rsidP="00CB70D8">
            <w:pPr>
              <w:jc w:val="center"/>
              <w:rPr>
                <w:rFonts w:ascii="仿宋" w:eastAsia="仿宋" w:hAnsi="仿宋" w:cs="仿宋"/>
                <w:sz w:val="28"/>
                <w:szCs w:val="28"/>
              </w:rPr>
            </w:pPr>
          </w:p>
        </w:tc>
        <w:tc>
          <w:tcPr>
            <w:tcW w:w="778" w:type="dxa"/>
            <w:tcBorders>
              <w:bottom w:val="single" w:sz="4" w:space="0" w:color="auto"/>
            </w:tcBorders>
            <w:vAlign w:val="center"/>
          </w:tcPr>
          <w:p w14:paraId="59B487B4" w14:textId="77777777" w:rsidR="00B10160" w:rsidRDefault="00B10160" w:rsidP="00CB70D8">
            <w:pPr>
              <w:jc w:val="center"/>
              <w:rPr>
                <w:rFonts w:ascii="仿宋" w:eastAsia="仿宋" w:hAnsi="仿宋" w:cs="仿宋"/>
                <w:sz w:val="28"/>
                <w:szCs w:val="28"/>
              </w:rPr>
            </w:pPr>
          </w:p>
        </w:tc>
        <w:tc>
          <w:tcPr>
            <w:tcW w:w="1755" w:type="dxa"/>
            <w:tcBorders>
              <w:bottom w:val="single" w:sz="4" w:space="0" w:color="auto"/>
            </w:tcBorders>
            <w:vAlign w:val="center"/>
          </w:tcPr>
          <w:p w14:paraId="7DC6E44C" w14:textId="77777777" w:rsidR="00B10160" w:rsidRDefault="00B10160" w:rsidP="00CB70D8">
            <w:pPr>
              <w:jc w:val="center"/>
              <w:rPr>
                <w:rFonts w:ascii="仿宋" w:eastAsia="仿宋" w:hAnsi="仿宋" w:cs="仿宋"/>
                <w:sz w:val="28"/>
                <w:szCs w:val="28"/>
              </w:rPr>
            </w:pPr>
          </w:p>
        </w:tc>
      </w:tr>
      <w:tr w:rsidR="00B10160" w14:paraId="34575543" w14:textId="77777777" w:rsidTr="00CB70D8">
        <w:trPr>
          <w:cantSplit/>
          <w:trHeight w:hRule="exact" w:val="680"/>
          <w:jc w:val="center"/>
        </w:trPr>
        <w:tc>
          <w:tcPr>
            <w:tcW w:w="814" w:type="dxa"/>
            <w:vMerge/>
            <w:vAlign w:val="center"/>
          </w:tcPr>
          <w:p w14:paraId="4257196B" w14:textId="77777777" w:rsidR="00B10160" w:rsidRDefault="00B10160" w:rsidP="00CB70D8">
            <w:pPr>
              <w:jc w:val="center"/>
              <w:rPr>
                <w:rFonts w:ascii="仿宋" w:eastAsia="仿宋" w:hAnsi="仿宋" w:cs="仿宋"/>
                <w:sz w:val="28"/>
                <w:szCs w:val="28"/>
              </w:rPr>
            </w:pPr>
          </w:p>
        </w:tc>
        <w:tc>
          <w:tcPr>
            <w:tcW w:w="840" w:type="dxa"/>
            <w:vMerge/>
            <w:vAlign w:val="center"/>
          </w:tcPr>
          <w:p w14:paraId="2276EB0D" w14:textId="77777777" w:rsidR="00B10160" w:rsidRDefault="00B10160" w:rsidP="00CB70D8">
            <w:pPr>
              <w:jc w:val="center"/>
              <w:rPr>
                <w:rFonts w:ascii="仿宋" w:eastAsia="仿宋" w:hAnsi="仿宋" w:cs="仿宋"/>
                <w:sz w:val="28"/>
                <w:szCs w:val="28"/>
              </w:rPr>
            </w:pPr>
          </w:p>
        </w:tc>
        <w:tc>
          <w:tcPr>
            <w:tcW w:w="2010" w:type="dxa"/>
            <w:tcBorders>
              <w:bottom w:val="single" w:sz="4" w:space="0" w:color="auto"/>
            </w:tcBorders>
            <w:vAlign w:val="center"/>
          </w:tcPr>
          <w:p w14:paraId="472408A5" w14:textId="77777777" w:rsidR="00B10160" w:rsidRDefault="00B10160" w:rsidP="00CB70D8">
            <w:pPr>
              <w:jc w:val="center"/>
              <w:rPr>
                <w:rFonts w:ascii="仿宋" w:eastAsia="仿宋" w:hAnsi="仿宋" w:cs="仿宋"/>
                <w:sz w:val="28"/>
                <w:szCs w:val="28"/>
              </w:rPr>
            </w:pPr>
          </w:p>
        </w:tc>
        <w:tc>
          <w:tcPr>
            <w:tcW w:w="1432" w:type="dxa"/>
            <w:gridSpan w:val="2"/>
            <w:tcBorders>
              <w:bottom w:val="single" w:sz="4" w:space="0" w:color="auto"/>
            </w:tcBorders>
            <w:vAlign w:val="center"/>
          </w:tcPr>
          <w:p w14:paraId="4C6C8140" w14:textId="77777777" w:rsidR="00B10160" w:rsidRDefault="00B10160" w:rsidP="00CB70D8">
            <w:pPr>
              <w:jc w:val="center"/>
              <w:rPr>
                <w:rFonts w:ascii="仿宋" w:eastAsia="仿宋" w:hAnsi="仿宋" w:cs="仿宋"/>
                <w:sz w:val="28"/>
                <w:szCs w:val="28"/>
              </w:rPr>
            </w:pPr>
          </w:p>
        </w:tc>
        <w:tc>
          <w:tcPr>
            <w:tcW w:w="778" w:type="dxa"/>
            <w:tcBorders>
              <w:bottom w:val="single" w:sz="4" w:space="0" w:color="auto"/>
            </w:tcBorders>
            <w:vAlign w:val="center"/>
          </w:tcPr>
          <w:p w14:paraId="79A74FE2" w14:textId="77777777" w:rsidR="00B10160" w:rsidRDefault="00B10160" w:rsidP="00CB70D8">
            <w:pPr>
              <w:jc w:val="center"/>
              <w:rPr>
                <w:rFonts w:ascii="仿宋" w:eastAsia="仿宋" w:hAnsi="仿宋" w:cs="仿宋"/>
                <w:sz w:val="28"/>
                <w:szCs w:val="28"/>
              </w:rPr>
            </w:pPr>
          </w:p>
        </w:tc>
        <w:tc>
          <w:tcPr>
            <w:tcW w:w="778" w:type="dxa"/>
            <w:tcBorders>
              <w:bottom w:val="single" w:sz="4" w:space="0" w:color="auto"/>
            </w:tcBorders>
            <w:vAlign w:val="center"/>
          </w:tcPr>
          <w:p w14:paraId="22B096ED" w14:textId="77777777" w:rsidR="00B10160" w:rsidRDefault="00B10160" w:rsidP="00CB70D8">
            <w:pPr>
              <w:jc w:val="center"/>
              <w:rPr>
                <w:rFonts w:ascii="仿宋" w:eastAsia="仿宋" w:hAnsi="仿宋" w:cs="仿宋"/>
                <w:sz w:val="28"/>
                <w:szCs w:val="28"/>
              </w:rPr>
            </w:pPr>
          </w:p>
        </w:tc>
        <w:tc>
          <w:tcPr>
            <w:tcW w:w="778" w:type="dxa"/>
            <w:tcBorders>
              <w:bottom w:val="single" w:sz="4" w:space="0" w:color="auto"/>
            </w:tcBorders>
            <w:vAlign w:val="center"/>
          </w:tcPr>
          <w:p w14:paraId="6B9AC575" w14:textId="77777777" w:rsidR="00B10160" w:rsidRDefault="00B10160" w:rsidP="00CB70D8">
            <w:pPr>
              <w:jc w:val="center"/>
              <w:rPr>
                <w:rFonts w:ascii="仿宋" w:eastAsia="仿宋" w:hAnsi="仿宋" w:cs="仿宋"/>
                <w:sz w:val="28"/>
                <w:szCs w:val="28"/>
              </w:rPr>
            </w:pPr>
          </w:p>
        </w:tc>
        <w:tc>
          <w:tcPr>
            <w:tcW w:w="1755" w:type="dxa"/>
            <w:tcBorders>
              <w:bottom w:val="single" w:sz="4" w:space="0" w:color="auto"/>
            </w:tcBorders>
            <w:vAlign w:val="center"/>
          </w:tcPr>
          <w:p w14:paraId="2B95FEA9" w14:textId="77777777" w:rsidR="00B10160" w:rsidRDefault="00B10160" w:rsidP="00CB70D8">
            <w:pPr>
              <w:jc w:val="center"/>
              <w:rPr>
                <w:rFonts w:ascii="仿宋" w:eastAsia="仿宋" w:hAnsi="仿宋" w:cs="仿宋"/>
                <w:sz w:val="28"/>
                <w:szCs w:val="28"/>
              </w:rPr>
            </w:pPr>
          </w:p>
        </w:tc>
      </w:tr>
      <w:tr w:rsidR="00B10160" w14:paraId="4CA824B3" w14:textId="77777777" w:rsidTr="00CB70D8">
        <w:trPr>
          <w:cantSplit/>
          <w:trHeight w:hRule="exact" w:val="680"/>
          <w:jc w:val="center"/>
        </w:trPr>
        <w:tc>
          <w:tcPr>
            <w:tcW w:w="814" w:type="dxa"/>
            <w:vMerge/>
            <w:vAlign w:val="center"/>
          </w:tcPr>
          <w:p w14:paraId="156ECA34" w14:textId="77777777" w:rsidR="00B10160" w:rsidRDefault="00B10160" w:rsidP="00CB70D8">
            <w:pPr>
              <w:jc w:val="center"/>
              <w:rPr>
                <w:rFonts w:ascii="仿宋" w:eastAsia="仿宋" w:hAnsi="仿宋" w:cs="仿宋"/>
                <w:sz w:val="28"/>
                <w:szCs w:val="28"/>
              </w:rPr>
            </w:pPr>
          </w:p>
        </w:tc>
        <w:tc>
          <w:tcPr>
            <w:tcW w:w="840" w:type="dxa"/>
            <w:vMerge/>
            <w:vAlign w:val="center"/>
          </w:tcPr>
          <w:p w14:paraId="564FDEB8" w14:textId="77777777" w:rsidR="00B10160" w:rsidRDefault="00B10160" w:rsidP="00CB70D8">
            <w:pPr>
              <w:jc w:val="center"/>
              <w:rPr>
                <w:rFonts w:ascii="仿宋" w:eastAsia="仿宋" w:hAnsi="仿宋" w:cs="仿宋"/>
                <w:sz w:val="28"/>
                <w:szCs w:val="28"/>
              </w:rPr>
            </w:pPr>
          </w:p>
        </w:tc>
        <w:tc>
          <w:tcPr>
            <w:tcW w:w="2010" w:type="dxa"/>
            <w:tcBorders>
              <w:bottom w:val="single" w:sz="4" w:space="0" w:color="auto"/>
            </w:tcBorders>
            <w:vAlign w:val="center"/>
          </w:tcPr>
          <w:p w14:paraId="51200AAA" w14:textId="77777777" w:rsidR="00B10160" w:rsidRDefault="00B10160" w:rsidP="00CB70D8">
            <w:pPr>
              <w:jc w:val="center"/>
              <w:rPr>
                <w:rFonts w:ascii="仿宋" w:eastAsia="仿宋" w:hAnsi="仿宋" w:cs="仿宋"/>
                <w:sz w:val="28"/>
                <w:szCs w:val="28"/>
              </w:rPr>
            </w:pPr>
          </w:p>
        </w:tc>
        <w:tc>
          <w:tcPr>
            <w:tcW w:w="1432" w:type="dxa"/>
            <w:gridSpan w:val="2"/>
            <w:tcBorders>
              <w:bottom w:val="single" w:sz="4" w:space="0" w:color="auto"/>
            </w:tcBorders>
            <w:vAlign w:val="center"/>
          </w:tcPr>
          <w:p w14:paraId="55460315" w14:textId="77777777" w:rsidR="00B10160" w:rsidRDefault="00B10160" w:rsidP="00CB70D8">
            <w:pPr>
              <w:jc w:val="center"/>
              <w:rPr>
                <w:rFonts w:ascii="仿宋" w:eastAsia="仿宋" w:hAnsi="仿宋" w:cs="仿宋"/>
                <w:sz w:val="28"/>
                <w:szCs w:val="28"/>
              </w:rPr>
            </w:pPr>
          </w:p>
        </w:tc>
        <w:tc>
          <w:tcPr>
            <w:tcW w:w="778" w:type="dxa"/>
            <w:tcBorders>
              <w:bottom w:val="single" w:sz="4" w:space="0" w:color="auto"/>
            </w:tcBorders>
            <w:vAlign w:val="center"/>
          </w:tcPr>
          <w:p w14:paraId="79F128F9" w14:textId="77777777" w:rsidR="00B10160" w:rsidRDefault="00B10160" w:rsidP="00CB70D8">
            <w:pPr>
              <w:jc w:val="center"/>
              <w:rPr>
                <w:rFonts w:ascii="仿宋" w:eastAsia="仿宋" w:hAnsi="仿宋" w:cs="仿宋"/>
                <w:sz w:val="28"/>
                <w:szCs w:val="28"/>
              </w:rPr>
            </w:pPr>
          </w:p>
        </w:tc>
        <w:tc>
          <w:tcPr>
            <w:tcW w:w="778" w:type="dxa"/>
            <w:tcBorders>
              <w:bottom w:val="single" w:sz="4" w:space="0" w:color="auto"/>
            </w:tcBorders>
            <w:vAlign w:val="center"/>
          </w:tcPr>
          <w:p w14:paraId="33BDCB53" w14:textId="77777777" w:rsidR="00B10160" w:rsidRDefault="00B10160" w:rsidP="00CB70D8">
            <w:pPr>
              <w:jc w:val="center"/>
              <w:rPr>
                <w:rFonts w:ascii="仿宋" w:eastAsia="仿宋" w:hAnsi="仿宋" w:cs="仿宋"/>
                <w:sz w:val="28"/>
                <w:szCs w:val="28"/>
              </w:rPr>
            </w:pPr>
          </w:p>
        </w:tc>
        <w:tc>
          <w:tcPr>
            <w:tcW w:w="778" w:type="dxa"/>
            <w:tcBorders>
              <w:bottom w:val="single" w:sz="4" w:space="0" w:color="auto"/>
            </w:tcBorders>
            <w:vAlign w:val="center"/>
          </w:tcPr>
          <w:p w14:paraId="132DF42A" w14:textId="77777777" w:rsidR="00B10160" w:rsidRDefault="00B10160" w:rsidP="00CB70D8">
            <w:pPr>
              <w:jc w:val="center"/>
              <w:rPr>
                <w:rFonts w:ascii="仿宋" w:eastAsia="仿宋" w:hAnsi="仿宋" w:cs="仿宋"/>
                <w:sz w:val="28"/>
                <w:szCs w:val="28"/>
              </w:rPr>
            </w:pPr>
          </w:p>
        </w:tc>
        <w:tc>
          <w:tcPr>
            <w:tcW w:w="1755" w:type="dxa"/>
            <w:tcBorders>
              <w:bottom w:val="single" w:sz="4" w:space="0" w:color="auto"/>
            </w:tcBorders>
            <w:vAlign w:val="center"/>
          </w:tcPr>
          <w:p w14:paraId="64FCADE5" w14:textId="77777777" w:rsidR="00B10160" w:rsidRDefault="00B10160" w:rsidP="00CB70D8">
            <w:pPr>
              <w:jc w:val="center"/>
              <w:rPr>
                <w:rFonts w:ascii="仿宋" w:eastAsia="仿宋" w:hAnsi="仿宋" w:cs="仿宋"/>
                <w:sz w:val="28"/>
                <w:szCs w:val="28"/>
              </w:rPr>
            </w:pPr>
          </w:p>
        </w:tc>
      </w:tr>
      <w:tr w:rsidR="00B10160" w14:paraId="6B3D4BDC" w14:textId="77777777" w:rsidTr="00CB70D8">
        <w:trPr>
          <w:cantSplit/>
          <w:trHeight w:hRule="exact" w:val="680"/>
          <w:jc w:val="center"/>
        </w:trPr>
        <w:tc>
          <w:tcPr>
            <w:tcW w:w="814" w:type="dxa"/>
            <w:vMerge/>
            <w:tcBorders>
              <w:top w:val="single" w:sz="4" w:space="0" w:color="auto"/>
            </w:tcBorders>
            <w:vAlign w:val="center"/>
          </w:tcPr>
          <w:p w14:paraId="6994C031" w14:textId="77777777" w:rsidR="00B10160" w:rsidRDefault="00B10160" w:rsidP="00CB70D8">
            <w:pPr>
              <w:jc w:val="center"/>
              <w:rPr>
                <w:rFonts w:ascii="仿宋" w:eastAsia="仿宋" w:hAnsi="仿宋" w:cs="仿宋"/>
                <w:sz w:val="28"/>
                <w:szCs w:val="28"/>
              </w:rPr>
            </w:pPr>
          </w:p>
        </w:tc>
        <w:tc>
          <w:tcPr>
            <w:tcW w:w="840" w:type="dxa"/>
            <w:vMerge w:val="restart"/>
            <w:tcBorders>
              <w:top w:val="single" w:sz="4" w:space="0" w:color="auto"/>
            </w:tcBorders>
            <w:textDirection w:val="tbLrV"/>
            <w:vAlign w:val="center"/>
          </w:tcPr>
          <w:p w14:paraId="0A9DF77D"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调整后课程情况</w:t>
            </w:r>
          </w:p>
        </w:tc>
        <w:tc>
          <w:tcPr>
            <w:tcW w:w="2010" w:type="dxa"/>
            <w:tcBorders>
              <w:top w:val="single" w:sz="4" w:space="0" w:color="auto"/>
              <w:bottom w:val="single" w:sz="4" w:space="0" w:color="auto"/>
            </w:tcBorders>
            <w:vAlign w:val="center"/>
          </w:tcPr>
          <w:p w14:paraId="692C2829" w14:textId="77777777" w:rsidR="00B10160" w:rsidRDefault="00B10160" w:rsidP="00CB70D8">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5E0D9E1C" w14:textId="77777777" w:rsidR="00B10160" w:rsidRDefault="00B10160" w:rsidP="00CB70D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B77839E" w14:textId="77777777" w:rsidR="00B10160" w:rsidRDefault="00B10160" w:rsidP="00CB70D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301305F" w14:textId="77777777" w:rsidR="00B10160" w:rsidRDefault="00B10160" w:rsidP="00CB70D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FA97C8A" w14:textId="77777777" w:rsidR="00B10160" w:rsidRDefault="00B10160" w:rsidP="00CB70D8">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441B6D4F" w14:textId="77777777" w:rsidR="00B10160" w:rsidRDefault="00B10160" w:rsidP="00CB70D8">
            <w:pPr>
              <w:jc w:val="center"/>
              <w:rPr>
                <w:rFonts w:ascii="仿宋" w:eastAsia="仿宋" w:hAnsi="仿宋" w:cs="仿宋"/>
                <w:sz w:val="28"/>
                <w:szCs w:val="28"/>
              </w:rPr>
            </w:pPr>
          </w:p>
        </w:tc>
      </w:tr>
      <w:tr w:rsidR="00B10160" w14:paraId="10AFA705" w14:textId="77777777" w:rsidTr="00CB70D8">
        <w:trPr>
          <w:cantSplit/>
          <w:trHeight w:hRule="exact" w:val="680"/>
          <w:jc w:val="center"/>
        </w:trPr>
        <w:tc>
          <w:tcPr>
            <w:tcW w:w="814" w:type="dxa"/>
            <w:vMerge/>
            <w:tcBorders>
              <w:top w:val="single" w:sz="4" w:space="0" w:color="auto"/>
            </w:tcBorders>
            <w:vAlign w:val="center"/>
          </w:tcPr>
          <w:p w14:paraId="299420CC" w14:textId="77777777" w:rsidR="00B10160" w:rsidRDefault="00B10160" w:rsidP="00CB70D8">
            <w:pPr>
              <w:jc w:val="center"/>
              <w:rPr>
                <w:rFonts w:ascii="仿宋" w:eastAsia="仿宋" w:hAnsi="仿宋" w:cs="仿宋"/>
                <w:sz w:val="28"/>
                <w:szCs w:val="28"/>
              </w:rPr>
            </w:pPr>
          </w:p>
        </w:tc>
        <w:tc>
          <w:tcPr>
            <w:tcW w:w="840" w:type="dxa"/>
            <w:vMerge/>
            <w:tcBorders>
              <w:top w:val="single" w:sz="4" w:space="0" w:color="auto"/>
            </w:tcBorders>
            <w:vAlign w:val="center"/>
          </w:tcPr>
          <w:p w14:paraId="32BAFEE9" w14:textId="77777777" w:rsidR="00B10160" w:rsidRDefault="00B10160" w:rsidP="00CB70D8">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4AD21174" w14:textId="77777777" w:rsidR="00B10160" w:rsidRDefault="00B10160" w:rsidP="00CB70D8">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77F45CB0" w14:textId="77777777" w:rsidR="00B10160" w:rsidRDefault="00B10160" w:rsidP="00CB70D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494CC10" w14:textId="77777777" w:rsidR="00B10160" w:rsidRDefault="00B10160" w:rsidP="00CB70D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B657308" w14:textId="77777777" w:rsidR="00B10160" w:rsidRDefault="00B10160" w:rsidP="00CB70D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DFABF11" w14:textId="77777777" w:rsidR="00B10160" w:rsidRDefault="00B10160" w:rsidP="00CB70D8">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2780BBC1" w14:textId="77777777" w:rsidR="00B10160" w:rsidRDefault="00B10160" w:rsidP="00CB70D8">
            <w:pPr>
              <w:jc w:val="center"/>
              <w:rPr>
                <w:rFonts w:ascii="仿宋" w:eastAsia="仿宋" w:hAnsi="仿宋" w:cs="仿宋"/>
                <w:sz w:val="28"/>
                <w:szCs w:val="28"/>
              </w:rPr>
            </w:pPr>
          </w:p>
        </w:tc>
      </w:tr>
      <w:tr w:rsidR="00B10160" w14:paraId="6B23FF76" w14:textId="77777777" w:rsidTr="00CB70D8">
        <w:trPr>
          <w:cantSplit/>
          <w:trHeight w:hRule="exact" w:val="680"/>
          <w:jc w:val="center"/>
        </w:trPr>
        <w:tc>
          <w:tcPr>
            <w:tcW w:w="814" w:type="dxa"/>
            <w:vMerge/>
            <w:vAlign w:val="center"/>
          </w:tcPr>
          <w:p w14:paraId="3DA71E5E" w14:textId="77777777" w:rsidR="00B10160" w:rsidRDefault="00B10160" w:rsidP="00CB70D8">
            <w:pPr>
              <w:jc w:val="center"/>
              <w:rPr>
                <w:rFonts w:ascii="仿宋" w:eastAsia="仿宋" w:hAnsi="仿宋" w:cs="仿宋"/>
                <w:sz w:val="28"/>
                <w:szCs w:val="28"/>
              </w:rPr>
            </w:pPr>
          </w:p>
        </w:tc>
        <w:tc>
          <w:tcPr>
            <w:tcW w:w="840" w:type="dxa"/>
            <w:vMerge/>
            <w:vAlign w:val="center"/>
          </w:tcPr>
          <w:p w14:paraId="4F44D4CA" w14:textId="77777777" w:rsidR="00B10160" w:rsidRDefault="00B10160" w:rsidP="00CB70D8">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1EA41EA7" w14:textId="77777777" w:rsidR="00B10160" w:rsidRDefault="00B10160" w:rsidP="00CB70D8">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1938BB45" w14:textId="77777777" w:rsidR="00B10160" w:rsidRDefault="00B10160" w:rsidP="00CB70D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0750E4C" w14:textId="77777777" w:rsidR="00B10160" w:rsidRDefault="00B10160" w:rsidP="00CB70D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5B25759" w14:textId="77777777" w:rsidR="00B10160" w:rsidRDefault="00B10160" w:rsidP="00CB70D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5CDADB9" w14:textId="77777777" w:rsidR="00B10160" w:rsidRDefault="00B10160" w:rsidP="00CB70D8">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6E8E7B7B" w14:textId="77777777" w:rsidR="00B10160" w:rsidRDefault="00B10160" w:rsidP="00CB70D8">
            <w:pPr>
              <w:jc w:val="center"/>
              <w:rPr>
                <w:rFonts w:ascii="仿宋" w:eastAsia="仿宋" w:hAnsi="仿宋" w:cs="仿宋"/>
                <w:sz w:val="28"/>
                <w:szCs w:val="28"/>
              </w:rPr>
            </w:pPr>
          </w:p>
        </w:tc>
      </w:tr>
      <w:tr w:rsidR="00B10160" w14:paraId="4CB41359" w14:textId="77777777" w:rsidTr="00CB70D8">
        <w:trPr>
          <w:cantSplit/>
          <w:trHeight w:hRule="exact" w:val="680"/>
          <w:jc w:val="center"/>
        </w:trPr>
        <w:tc>
          <w:tcPr>
            <w:tcW w:w="1654" w:type="dxa"/>
            <w:gridSpan w:val="2"/>
            <w:vMerge w:val="restart"/>
            <w:vAlign w:val="center"/>
          </w:tcPr>
          <w:p w14:paraId="5F0C53B7"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其它调整</w:t>
            </w:r>
          </w:p>
        </w:tc>
        <w:tc>
          <w:tcPr>
            <w:tcW w:w="2010" w:type="dxa"/>
            <w:tcBorders>
              <w:bottom w:val="single" w:sz="4" w:space="0" w:color="auto"/>
            </w:tcBorders>
            <w:vAlign w:val="center"/>
          </w:tcPr>
          <w:p w14:paraId="76F48B70" w14:textId="77777777" w:rsidR="00B10160" w:rsidRDefault="00B10160" w:rsidP="00CB70D8">
            <w:pPr>
              <w:jc w:val="center"/>
              <w:rPr>
                <w:rFonts w:ascii="仿宋" w:eastAsia="仿宋" w:hAnsi="仿宋" w:cs="仿宋"/>
                <w:sz w:val="28"/>
                <w:szCs w:val="28"/>
              </w:rPr>
            </w:pPr>
          </w:p>
        </w:tc>
        <w:tc>
          <w:tcPr>
            <w:tcW w:w="1432" w:type="dxa"/>
            <w:gridSpan w:val="2"/>
            <w:tcBorders>
              <w:bottom w:val="single" w:sz="4" w:space="0" w:color="auto"/>
            </w:tcBorders>
            <w:vAlign w:val="center"/>
          </w:tcPr>
          <w:p w14:paraId="1E964079" w14:textId="77777777" w:rsidR="00B10160" w:rsidRDefault="00B10160" w:rsidP="00CB70D8">
            <w:pPr>
              <w:jc w:val="center"/>
              <w:rPr>
                <w:rFonts w:ascii="仿宋" w:eastAsia="仿宋" w:hAnsi="仿宋" w:cs="仿宋"/>
                <w:sz w:val="28"/>
                <w:szCs w:val="28"/>
              </w:rPr>
            </w:pPr>
          </w:p>
        </w:tc>
        <w:tc>
          <w:tcPr>
            <w:tcW w:w="778" w:type="dxa"/>
            <w:tcBorders>
              <w:bottom w:val="single" w:sz="4" w:space="0" w:color="auto"/>
            </w:tcBorders>
            <w:vAlign w:val="center"/>
          </w:tcPr>
          <w:p w14:paraId="0534344F" w14:textId="77777777" w:rsidR="00B10160" w:rsidRDefault="00B10160" w:rsidP="00CB70D8">
            <w:pPr>
              <w:jc w:val="center"/>
              <w:rPr>
                <w:rFonts w:ascii="仿宋" w:eastAsia="仿宋" w:hAnsi="仿宋" w:cs="仿宋"/>
                <w:sz w:val="28"/>
                <w:szCs w:val="28"/>
              </w:rPr>
            </w:pPr>
          </w:p>
        </w:tc>
        <w:tc>
          <w:tcPr>
            <w:tcW w:w="778" w:type="dxa"/>
            <w:tcBorders>
              <w:bottom w:val="single" w:sz="4" w:space="0" w:color="auto"/>
            </w:tcBorders>
            <w:vAlign w:val="center"/>
          </w:tcPr>
          <w:p w14:paraId="3EC75FB7" w14:textId="77777777" w:rsidR="00B10160" w:rsidRDefault="00B10160" w:rsidP="00CB70D8">
            <w:pPr>
              <w:jc w:val="center"/>
              <w:rPr>
                <w:rFonts w:ascii="仿宋" w:eastAsia="仿宋" w:hAnsi="仿宋" w:cs="仿宋"/>
                <w:sz w:val="28"/>
                <w:szCs w:val="28"/>
              </w:rPr>
            </w:pPr>
          </w:p>
        </w:tc>
        <w:tc>
          <w:tcPr>
            <w:tcW w:w="778" w:type="dxa"/>
            <w:tcBorders>
              <w:bottom w:val="single" w:sz="4" w:space="0" w:color="auto"/>
            </w:tcBorders>
            <w:vAlign w:val="center"/>
          </w:tcPr>
          <w:p w14:paraId="01AFBEFC" w14:textId="77777777" w:rsidR="00B10160" w:rsidRDefault="00B10160" w:rsidP="00CB70D8">
            <w:pPr>
              <w:jc w:val="center"/>
              <w:rPr>
                <w:rFonts w:ascii="仿宋" w:eastAsia="仿宋" w:hAnsi="仿宋" w:cs="仿宋"/>
                <w:sz w:val="28"/>
                <w:szCs w:val="28"/>
              </w:rPr>
            </w:pPr>
          </w:p>
        </w:tc>
        <w:tc>
          <w:tcPr>
            <w:tcW w:w="1755" w:type="dxa"/>
            <w:tcBorders>
              <w:bottom w:val="single" w:sz="4" w:space="0" w:color="auto"/>
            </w:tcBorders>
            <w:vAlign w:val="center"/>
          </w:tcPr>
          <w:p w14:paraId="4E3E724F" w14:textId="77777777" w:rsidR="00B10160" w:rsidRDefault="00B10160" w:rsidP="00CB70D8">
            <w:pPr>
              <w:jc w:val="center"/>
              <w:rPr>
                <w:rFonts w:ascii="仿宋" w:eastAsia="仿宋" w:hAnsi="仿宋" w:cs="仿宋"/>
                <w:sz w:val="28"/>
                <w:szCs w:val="28"/>
              </w:rPr>
            </w:pPr>
          </w:p>
        </w:tc>
      </w:tr>
      <w:tr w:rsidR="00B10160" w14:paraId="72A41816" w14:textId="77777777" w:rsidTr="00CB70D8">
        <w:trPr>
          <w:cantSplit/>
          <w:trHeight w:hRule="exact" w:val="680"/>
          <w:jc w:val="center"/>
        </w:trPr>
        <w:tc>
          <w:tcPr>
            <w:tcW w:w="1654" w:type="dxa"/>
            <w:gridSpan w:val="2"/>
            <w:vMerge/>
            <w:tcBorders>
              <w:bottom w:val="single" w:sz="4" w:space="0" w:color="auto"/>
            </w:tcBorders>
            <w:vAlign w:val="center"/>
          </w:tcPr>
          <w:p w14:paraId="33571539" w14:textId="77777777" w:rsidR="00B10160" w:rsidRDefault="00B10160" w:rsidP="00CB70D8">
            <w:pPr>
              <w:jc w:val="center"/>
              <w:rPr>
                <w:rFonts w:ascii="仿宋" w:eastAsia="仿宋" w:hAnsi="仿宋" w:cs="仿宋"/>
                <w:sz w:val="28"/>
                <w:szCs w:val="28"/>
              </w:rPr>
            </w:pPr>
          </w:p>
        </w:tc>
        <w:tc>
          <w:tcPr>
            <w:tcW w:w="2010" w:type="dxa"/>
            <w:tcBorders>
              <w:bottom w:val="single" w:sz="4" w:space="0" w:color="auto"/>
            </w:tcBorders>
            <w:vAlign w:val="center"/>
          </w:tcPr>
          <w:p w14:paraId="2ED60805" w14:textId="77777777" w:rsidR="00B10160" w:rsidRDefault="00B10160" w:rsidP="00CB70D8">
            <w:pPr>
              <w:jc w:val="center"/>
              <w:rPr>
                <w:rFonts w:ascii="仿宋" w:eastAsia="仿宋" w:hAnsi="仿宋" w:cs="仿宋"/>
                <w:sz w:val="28"/>
                <w:szCs w:val="28"/>
              </w:rPr>
            </w:pPr>
          </w:p>
        </w:tc>
        <w:tc>
          <w:tcPr>
            <w:tcW w:w="1432" w:type="dxa"/>
            <w:gridSpan w:val="2"/>
            <w:tcBorders>
              <w:bottom w:val="single" w:sz="4" w:space="0" w:color="auto"/>
            </w:tcBorders>
            <w:vAlign w:val="center"/>
          </w:tcPr>
          <w:p w14:paraId="63FE7943" w14:textId="77777777" w:rsidR="00B10160" w:rsidRDefault="00B10160" w:rsidP="00CB70D8">
            <w:pPr>
              <w:jc w:val="center"/>
              <w:rPr>
                <w:rFonts w:ascii="仿宋" w:eastAsia="仿宋" w:hAnsi="仿宋" w:cs="仿宋"/>
                <w:sz w:val="28"/>
                <w:szCs w:val="28"/>
              </w:rPr>
            </w:pPr>
          </w:p>
        </w:tc>
        <w:tc>
          <w:tcPr>
            <w:tcW w:w="778" w:type="dxa"/>
            <w:tcBorders>
              <w:bottom w:val="single" w:sz="4" w:space="0" w:color="auto"/>
            </w:tcBorders>
            <w:vAlign w:val="center"/>
          </w:tcPr>
          <w:p w14:paraId="347EEA30" w14:textId="77777777" w:rsidR="00B10160" w:rsidRDefault="00B10160" w:rsidP="00CB70D8">
            <w:pPr>
              <w:jc w:val="center"/>
              <w:rPr>
                <w:rFonts w:ascii="仿宋" w:eastAsia="仿宋" w:hAnsi="仿宋" w:cs="仿宋"/>
                <w:sz w:val="28"/>
                <w:szCs w:val="28"/>
              </w:rPr>
            </w:pPr>
          </w:p>
        </w:tc>
        <w:tc>
          <w:tcPr>
            <w:tcW w:w="778" w:type="dxa"/>
            <w:tcBorders>
              <w:bottom w:val="single" w:sz="4" w:space="0" w:color="auto"/>
            </w:tcBorders>
            <w:vAlign w:val="center"/>
          </w:tcPr>
          <w:p w14:paraId="03EB0E08" w14:textId="77777777" w:rsidR="00B10160" w:rsidRDefault="00B10160" w:rsidP="00CB70D8">
            <w:pPr>
              <w:jc w:val="center"/>
              <w:rPr>
                <w:rFonts w:ascii="仿宋" w:eastAsia="仿宋" w:hAnsi="仿宋" w:cs="仿宋"/>
                <w:sz w:val="28"/>
                <w:szCs w:val="28"/>
              </w:rPr>
            </w:pPr>
          </w:p>
        </w:tc>
        <w:tc>
          <w:tcPr>
            <w:tcW w:w="778" w:type="dxa"/>
            <w:tcBorders>
              <w:bottom w:val="single" w:sz="4" w:space="0" w:color="auto"/>
            </w:tcBorders>
            <w:vAlign w:val="center"/>
          </w:tcPr>
          <w:p w14:paraId="6B85ED2B" w14:textId="77777777" w:rsidR="00B10160" w:rsidRDefault="00B10160" w:rsidP="00CB70D8">
            <w:pPr>
              <w:jc w:val="center"/>
              <w:rPr>
                <w:rFonts w:ascii="仿宋" w:eastAsia="仿宋" w:hAnsi="仿宋" w:cs="仿宋"/>
                <w:sz w:val="28"/>
                <w:szCs w:val="28"/>
              </w:rPr>
            </w:pPr>
          </w:p>
        </w:tc>
        <w:tc>
          <w:tcPr>
            <w:tcW w:w="1755" w:type="dxa"/>
            <w:tcBorders>
              <w:bottom w:val="single" w:sz="4" w:space="0" w:color="auto"/>
            </w:tcBorders>
            <w:vAlign w:val="center"/>
          </w:tcPr>
          <w:p w14:paraId="0BE88788" w14:textId="77777777" w:rsidR="00B10160" w:rsidRDefault="00B10160" w:rsidP="00CB70D8">
            <w:pPr>
              <w:jc w:val="center"/>
              <w:rPr>
                <w:rFonts w:ascii="仿宋" w:eastAsia="仿宋" w:hAnsi="仿宋" w:cs="仿宋"/>
                <w:sz w:val="28"/>
                <w:szCs w:val="28"/>
              </w:rPr>
            </w:pPr>
          </w:p>
        </w:tc>
      </w:tr>
      <w:tr w:rsidR="00B10160" w14:paraId="23446F2A" w14:textId="77777777" w:rsidTr="00CB70D8">
        <w:trPr>
          <w:cantSplit/>
          <w:trHeight w:hRule="exact" w:val="680"/>
          <w:jc w:val="center"/>
        </w:trPr>
        <w:tc>
          <w:tcPr>
            <w:tcW w:w="1654" w:type="dxa"/>
            <w:gridSpan w:val="2"/>
            <w:vMerge w:val="restart"/>
            <w:vAlign w:val="center"/>
          </w:tcPr>
          <w:p w14:paraId="1C3D003A"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总学分、</w:t>
            </w:r>
          </w:p>
          <w:p w14:paraId="6B3E6AD6"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总学时</w:t>
            </w:r>
          </w:p>
        </w:tc>
        <w:tc>
          <w:tcPr>
            <w:tcW w:w="2010" w:type="dxa"/>
            <w:tcBorders>
              <w:bottom w:val="single" w:sz="4" w:space="0" w:color="auto"/>
            </w:tcBorders>
            <w:vAlign w:val="center"/>
          </w:tcPr>
          <w:p w14:paraId="549595AB"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调整前总学分</w:t>
            </w:r>
          </w:p>
        </w:tc>
        <w:tc>
          <w:tcPr>
            <w:tcW w:w="1432" w:type="dxa"/>
            <w:gridSpan w:val="2"/>
            <w:tcBorders>
              <w:bottom w:val="single" w:sz="4" w:space="0" w:color="auto"/>
            </w:tcBorders>
            <w:vAlign w:val="center"/>
          </w:tcPr>
          <w:p w14:paraId="099B99C4" w14:textId="77777777" w:rsidR="00B10160" w:rsidRDefault="00B10160" w:rsidP="00CB70D8">
            <w:pPr>
              <w:jc w:val="center"/>
              <w:rPr>
                <w:rFonts w:ascii="仿宋" w:eastAsia="仿宋" w:hAnsi="仿宋" w:cs="仿宋"/>
                <w:sz w:val="28"/>
                <w:szCs w:val="28"/>
              </w:rPr>
            </w:pPr>
          </w:p>
        </w:tc>
        <w:tc>
          <w:tcPr>
            <w:tcW w:w="2334" w:type="dxa"/>
            <w:gridSpan w:val="3"/>
            <w:tcBorders>
              <w:bottom w:val="single" w:sz="4" w:space="0" w:color="auto"/>
            </w:tcBorders>
            <w:vAlign w:val="center"/>
          </w:tcPr>
          <w:p w14:paraId="3166A31C"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调整后总学分</w:t>
            </w:r>
          </w:p>
        </w:tc>
        <w:tc>
          <w:tcPr>
            <w:tcW w:w="1755" w:type="dxa"/>
            <w:tcBorders>
              <w:bottom w:val="single" w:sz="4" w:space="0" w:color="auto"/>
            </w:tcBorders>
            <w:vAlign w:val="center"/>
          </w:tcPr>
          <w:p w14:paraId="498C37C5" w14:textId="77777777" w:rsidR="00B10160" w:rsidRDefault="00B10160" w:rsidP="00CB70D8">
            <w:pPr>
              <w:jc w:val="center"/>
              <w:rPr>
                <w:rFonts w:ascii="仿宋" w:eastAsia="仿宋" w:hAnsi="仿宋" w:cs="仿宋"/>
                <w:sz w:val="28"/>
                <w:szCs w:val="28"/>
              </w:rPr>
            </w:pPr>
          </w:p>
        </w:tc>
      </w:tr>
      <w:tr w:rsidR="00B10160" w14:paraId="2C704730" w14:textId="77777777" w:rsidTr="00CB70D8">
        <w:trPr>
          <w:cantSplit/>
          <w:trHeight w:hRule="exact" w:val="680"/>
          <w:jc w:val="center"/>
        </w:trPr>
        <w:tc>
          <w:tcPr>
            <w:tcW w:w="1654" w:type="dxa"/>
            <w:gridSpan w:val="2"/>
            <w:vMerge/>
            <w:tcBorders>
              <w:bottom w:val="single" w:sz="4" w:space="0" w:color="auto"/>
            </w:tcBorders>
            <w:vAlign w:val="center"/>
          </w:tcPr>
          <w:p w14:paraId="136955A2" w14:textId="77777777" w:rsidR="00B10160" w:rsidRDefault="00B10160" w:rsidP="00CB70D8">
            <w:pPr>
              <w:jc w:val="center"/>
              <w:rPr>
                <w:rFonts w:ascii="仿宋" w:eastAsia="仿宋" w:hAnsi="仿宋" w:cs="仿宋"/>
                <w:sz w:val="28"/>
                <w:szCs w:val="28"/>
              </w:rPr>
            </w:pPr>
          </w:p>
        </w:tc>
        <w:tc>
          <w:tcPr>
            <w:tcW w:w="2010" w:type="dxa"/>
            <w:tcBorders>
              <w:bottom w:val="single" w:sz="4" w:space="0" w:color="auto"/>
            </w:tcBorders>
            <w:vAlign w:val="center"/>
          </w:tcPr>
          <w:p w14:paraId="4B06E43E"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调整前总学时</w:t>
            </w:r>
          </w:p>
        </w:tc>
        <w:tc>
          <w:tcPr>
            <w:tcW w:w="1432" w:type="dxa"/>
            <w:gridSpan w:val="2"/>
            <w:tcBorders>
              <w:bottom w:val="single" w:sz="4" w:space="0" w:color="auto"/>
            </w:tcBorders>
            <w:vAlign w:val="center"/>
          </w:tcPr>
          <w:p w14:paraId="626F07CC" w14:textId="77777777" w:rsidR="00B10160" w:rsidRDefault="00B10160" w:rsidP="00CB70D8">
            <w:pPr>
              <w:jc w:val="center"/>
              <w:rPr>
                <w:rFonts w:ascii="仿宋" w:eastAsia="仿宋" w:hAnsi="仿宋" w:cs="仿宋"/>
                <w:sz w:val="28"/>
                <w:szCs w:val="28"/>
              </w:rPr>
            </w:pPr>
          </w:p>
        </w:tc>
        <w:tc>
          <w:tcPr>
            <w:tcW w:w="2334" w:type="dxa"/>
            <w:gridSpan w:val="3"/>
            <w:tcBorders>
              <w:bottom w:val="single" w:sz="4" w:space="0" w:color="auto"/>
            </w:tcBorders>
            <w:vAlign w:val="center"/>
          </w:tcPr>
          <w:p w14:paraId="588AFED1"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调整后总学时</w:t>
            </w:r>
          </w:p>
        </w:tc>
        <w:tc>
          <w:tcPr>
            <w:tcW w:w="1755" w:type="dxa"/>
            <w:tcBorders>
              <w:bottom w:val="single" w:sz="4" w:space="0" w:color="auto"/>
            </w:tcBorders>
            <w:vAlign w:val="center"/>
          </w:tcPr>
          <w:p w14:paraId="675E6C5E" w14:textId="77777777" w:rsidR="00B10160" w:rsidRDefault="00B10160" w:rsidP="00CB70D8">
            <w:pPr>
              <w:jc w:val="center"/>
              <w:rPr>
                <w:rFonts w:ascii="仿宋" w:eastAsia="仿宋" w:hAnsi="仿宋" w:cs="仿宋"/>
                <w:sz w:val="28"/>
                <w:szCs w:val="28"/>
              </w:rPr>
            </w:pPr>
          </w:p>
        </w:tc>
      </w:tr>
      <w:tr w:rsidR="00B10160" w14:paraId="0A4BF7CA" w14:textId="77777777" w:rsidTr="00CB70D8">
        <w:trPr>
          <w:cantSplit/>
          <w:trHeight w:val="618"/>
          <w:jc w:val="center"/>
        </w:trPr>
        <w:tc>
          <w:tcPr>
            <w:tcW w:w="1654" w:type="dxa"/>
            <w:gridSpan w:val="2"/>
            <w:tcBorders>
              <w:bottom w:val="single" w:sz="4" w:space="0" w:color="auto"/>
            </w:tcBorders>
            <w:vAlign w:val="center"/>
          </w:tcPr>
          <w:p w14:paraId="6A67CBA2"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lastRenderedPageBreak/>
              <w:t>调整</w:t>
            </w:r>
          </w:p>
          <w:p w14:paraId="2AFC05D5"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原因</w:t>
            </w:r>
          </w:p>
        </w:tc>
        <w:tc>
          <w:tcPr>
            <w:tcW w:w="7531" w:type="dxa"/>
            <w:gridSpan w:val="7"/>
            <w:tcBorders>
              <w:bottom w:val="single" w:sz="4" w:space="0" w:color="auto"/>
            </w:tcBorders>
            <w:vAlign w:val="center"/>
          </w:tcPr>
          <w:p w14:paraId="21787926" w14:textId="77777777" w:rsidR="00B10160" w:rsidRDefault="00B10160" w:rsidP="00CB70D8">
            <w:pPr>
              <w:jc w:val="center"/>
              <w:rPr>
                <w:rFonts w:ascii="仿宋" w:eastAsia="仿宋" w:hAnsi="仿宋" w:cs="仿宋"/>
                <w:sz w:val="28"/>
                <w:szCs w:val="28"/>
              </w:rPr>
            </w:pPr>
          </w:p>
          <w:p w14:paraId="25CC6632" w14:textId="77777777" w:rsidR="00B10160" w:rsidRDefault="00B10160" w:rsidP="00CB70D8">
            <w:pPr>
              <w:jc w:val="center"/>
              <w:rPr>
                <w:rFonts w:ascii="仿宋" w:eastAsia="仿宋" w:hAnsi="仿宋" w:cs="仿宋"/>
                <w:sz w:val="28"/>
                <w:szCs w:val="28"/>
              </w:rPr>
            </w:pPr>
          </w:p>
          <w:p w14:paraId="2D795944" w14:textId="77777777" w:rsidR="00B10160" w:rsidRDefault="00B10160" w:rsidP="00CB70D8">
            <w:pPr>
              <w:jc w:val="center"/>
              <w:rPr>
                <w:rFonts w:ascii="仿宋" w:eastAsia="仿宋" w:hAnsi="仿宋" w:cs="仿宋"/>
                <w:sz w:val="28"/>
                <w:szCs w:val="28"/>
              </w:rPr>
            </w:pPr>
          </w:p>
          <w:p w14:paraId="23625C06" w14:textId="77777777" w:rsidR="00B10160" w:rsidRDefault="00B10160" w:rsidP="00CB70D8">
            <w:pPr>
              <w:jc w:val="center"/>
              <w:rPr>
                <w:rFonts w:ascii="仿宋" w:eastAsia="仿宋" w:hAnsi="仿宋" w:cs="仿宋"/>
                <w:sz w:val="28"/>
                <w:szCs w:val="28"/>
              </w:rPr>
            </w:pPr>
          </w:p>
          <w:p w14:paraId="0F710F40" w14:textId="77777777" w:rsidR="00B10160" w:rsidRDefault="00B10160" w:rsidP="00CB70D8">
            <w:pPr>
              <w:jc w:val="center"/>
              <w:rPr>
                <w:rFonts w:ascii="仿宋" w:eastAsia="仿宋" w:hAnsi="仿宋" w:cs="仿宋"/>
                <w:sz w:val="28"/>
                <w:szCs w:val="28"/>
              </w:rPr>
            </w:pPr>
          </w:p>
          <w:p w14:paraId="7F62BF25" w14:textId="77777777" w:rsidR="00B10160" w:rsidRDefault="00B10160" w:rsidP="00CB70D8">
            <w:pPr>
              <w:jc w:val="center"/>
              <w:rPr>
                <w:rFonts w:ascii="仿宋" w:eastAsia="仿宋" w:hAnsi="仿宋" w:cs="仿宋"/>
                <w:sz w:val="28"/>
                <w:szCs w:val="28"/>
              </w:rPr>
            </w:pPr>
          </w:p>
        </w:tc>
      </w:tr>
      <w:tr w:rsidR="00B10160" w14:paraId="75C4D9E9" w14:textId="77777777" w:rsidTr="00CB70D8">
        <w:trPr>
          <w:cantSplit/>
          <w:trHeight w:val="618"/>
          <w:jc w:val="center"/>
        </w:trPr>
        <w:tc>
          <w:tcPr>
            <w:tcW w:w="4484" w:type="dxa"/>
            <w:gridSpan w:val="4"/>
            <w:tcBorders>
              <w:bottom w:val="single" w:sz="4" w:space="0" w:color="auto"/>
            </w:tcBorders>
            <w:vAlign w:val="center"/>
          </w:tcPr>
          <w:p w14:paraId="1F6DB1EA" w14:textId="77777777" w:rsidR="00B10160" w:rsidRDefault="00B10160" w:rsidP="00CB70D8">
            <w:pPr>
              <w:rPr>
                <w:rFonts w:ascii="仿宋" w:eastAsia="仿宋" w:hAnsi="仿宋" w:cs="仿宋"/>
                <w:b/>
                <w:bCs/>
                <w:sz w:val="28"/>
                <w:szCs w:val="28"/>
              </w:rPr>
            </w:pPr>
            <w:r>
              <w:rPr>
                <w:rFonts w:ascii="仿宋" w:eastAsia="仿宋" w:hAnsi="仿宋" w:cs="仿宋" w:hint="eastAsia"/>
                <w:b/>
                <w:bCs/>
                <w:sz w:val="28"/>
                <w:szCs w:val="28"/>
              </w:rPr>
              <w:t>申请学院意见：</w:t>
            </w:r>
          </w:p>
          <w:p w14:paraId="4E4F13F5" w14:textId="77777777" w:rsidR="00B10160" w:rsidRDefault="00B10160" w:rsidP="00CB70D8">
            <w:pPr>
              <w:jc w:val="center"/>
              <w:rPr>
                <w:rFonts w:ascii="仿宋" w:eastAsia="仿宋" w:hAnsi="仿宋" w:cs="仿宋"/>
                <w:sz w:val="28"/>
                <w:szCs w:val="28"/>
              </w:rPr>
            </w:pPr>
          </w:p>
          <w:p w14:paraId="4ABD6F73"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负责人签字：</w:t>
            </w:r>
          </w:p>
          <w:p w14:paraId="606979A0"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 xml:space="preserve">                        （公章）</w:t>
            </w:r>
          </w:p>
          <w:p w14:paraId="496BC9B7"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 xml:space="preserve">                  年   月   日</w:t>
            </w:r>
          </w:p>
        </w:tc>
        <w:tc>
          <w:tcPr>
            <w:tcW w:w="4701" w:type="dxa"/>
            <w:gridSpan w:val="5"/>
            <w:tcBorders>
              <w:bottom w:val="single" w:sz="4" w:space="0" w:color="auto"/>
            </w:tcBorders>
          </w:tcPr>
          <w:p w14:paraId="47263C1C" w14:textId="77777777" w:rsidR="00B10160" w:rsidRDefault="00B10160" w:rsidP="00CB70D8">
            <w:pPr>
              <w:rPr>
                <w:rFonts w:ascii="仿宋" w:eastAsia="仿宋" w:hAnsi="仿宋" w:cs="仿宋"/>
                <w:b/>
                <w:bCs/>
                <w:sz w:val="28"/>
                <w:szCs w:val="28"/>
              </w:rPr>
            </w:pPr>
            <w:r>
              <w:rPr>
                <w:rFonts w:ascii="仿宋" w:eastAsia="仿宋" w:hAnsi="仿宋" w:cs="仿宋" w:hint="eastAsia"/>
                <w:b/>
                <w:bCs/>
                <w:sz w:val="28"/>
                <w:szCs w:val="28"/>
              </w:rPr>
              <w:t>授课单位意见：</w:t>
            </w:r>
          </w:p>
          <w:p w14:paraId="20DCD4B7" w14:textId="77777777" w:rsidR="00B10160" w:rsidRDefault="00B10160" w:rsidP="00CB70D8">
            <w:pPr>
              <w:jc w:val="center"/>
              <w:rPr>
                <w:rFonts w:ascii="仿宋" w:eastAsia="仿宋" w:hAnsi="仿宋" w:cs="仿宋"/>
                <w:sz w:val="28"/>
                <w:szCs w:val="28"/>
              </w:rPr>
            </w:pPr>
          </w:p>
          <w:p w14:paraId="52D94274"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负责人签字：</w:t>
            </w:r>
          </w:p>
          <w:p w14:paraId="73D72B0A"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 xml:space="preserve">                          （公章）</w:t>
            </w:r>
          </w:p>
          <w:p w14:paraId="209B02BD"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B10160" w14:paraId="2F791F89" w14:textId="77777777" w:rsidTr="00CB70D8">
        <w:trPr>
          <w:cantSplit/>
          <w:trHeight w:val="618"/>
          <w:jc w:val="center"/>
        </w:trPr>
        <w:tc>
          <w:tcPr>
            <w:tcW w:w="9185" w:type="dxa"/>
            <w:gridSpan w:val="9"/>
            <w:tcBorders>
              <w:bottom w:val="single" w:sz="4" w:space="0" w:color="auto"/>
            </w:tcBorders>
            <w:vAlign w:val="center"/>
          </w:tcPr>
          <w:p w14:paraId="1BE8A3E7" w14:textId="77777777" w:rsidR="00B10160" w:rsidRDefault="00B10160" w:rsidP="00CB70D8">
            <w:pPr>
              <w:rPr>
                <w:rFonts w:ascii="仿宋" w:eastAsia="仿宋" w:hAnsi="仿宋" w:cs="仿宋"/>
                <w:b/>
                <w:bCs/>
                <w:sz w:val="28"/>
                <w:szCs w:val="28"/>
              </w:rPr>
            </w:pPr>
            <w:r>
              <w:rPr>
                <w:rFonts w:ascii="仿宋" w:eastAsia="仿宋" w:hAnsi="仿宋" w:cs="仿宋" w:hint="eastAsia"/>
                <w:b/>
                <w:bCs/>
                <w:sz w:val="28"/>
                <w:szCs w:val="28"/>
              </w:rPr>
              <w:t>教务处意见：</w:t>
            </w:r>
          </w:p>
          <w:p w14:paraId="46E489E4" w14:textId="77777777" w:rsidR="00B10160" w:rsidRDefault="00B10160" w:rsidP="00CB70D8">
            <w:pPr>
              <w:jc w:val="center"/>
              <w:rPr>
                <w:rFonts w:ascii="仿宋" w:eastAsia="仿宋" w:hAnsi="仿宋" w:cs="仿宋"/>
                <w:sz w:val="28"/>
                <w:szCs w:val="28"/>
              </w:rPr>
            </w:pPr>
          </w:p>
          <w:p w14:paraId="488AD9C7"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 xml:space="preserve">                  负责人签字：</w:t>
            </w:r>
          </w:p>
          <w:p w14:paraId="11D17AFE"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 xml:space="preserve">                                                          （公章）</w:t>
            </w:r>
          </w:p>
          <w:p w14:paraId="2C6811A1"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B10160" w14:paraId="6EF3DF93" w14:textId="77777777" w:rsidTr="00CB70D8">
        <w:trPr>
          <w:cantSplit/>
          <w:trHeight w:val="618"/>
          <w:jc w:val="center"/>
        </w:trPr>
        <w:tc>
          <w:tcPr>
            <w:tcW w:w="9185" w:type="dxa"/>
            <w:gridSpan w:val="9"/>
            <w:tcBorders>
              <w:bottom w:val="single" w:sz="4" w:space="0" w:color="auto"/>
            </w:tcBorders>
            <w:vAlign w:val="center"/>
          </w:tcPr>
          <w:p w14:paraId="54BBA0A3" w14:textId="77777777" w:rsidR="00B10160" w:rsidRDefault="00B10160" w:rsidP="00CB70D8">
            <w:pPr>
              <w:rPr>
                <w:rFonts w:ascii="仿宋" w:eastAsia="仿宋" w:hAnsi="仿宋" w:cs="仿宋"/>
                <w:b/>
                <w:bCs/>
                <w:sz w:val="28"/>
                <w:szCs w:val="28"/>
              </w:rPr>
            </w:pPr>
            <w:r>
              <w:rPr>
                <w:rFonts w:ascii="仿宋" w:eastAsia="仿宋" w:hAnsi="仿宋" w:cs="仿宋" w:hint="eastAsia"/>
                <w:b/>
                <w:bCs/>
                <w:sz w:val="28"/>
                <w:szCs w:val="28"/>
              </w:rPr>
              <w:t>主管校长审批意见：</w:t>
            </w:r>
          </w:p>
          <w:p w14:paraId="3D0E6D33" w14:textId="77777777" w:rsidR="00B10160" w:rsidRDefault="00B10160" w:rsidP="00CB70D8">
            <w:pPr>
              <w:jc w:val="center"/>
              <w:rPr>
                <w:rFonts w:ascii="仿宋" w:eastAsia="仿宋" w:hAnsi="仿宋" w:cs="仿宋"/>
                <w:sz w:val="28"/>
                <w:szCs w:val="28"/>
              </w:rPr>
            </w:pPr>
          </w:p>
          <w:p w14:paraId="6D800B27"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 xml:space="preserve">                  主管校长签字：</w:t>
            </w:r>
          </w:p>
          <w:p w14:paraId="6438B7E6" w14:textId="77777777" w:rsidR="00B10160" w:rsidRDefault="00B10160" w:rsidP="00CB70D8">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bl>
    <w:p w14:paraId="1CD4EF42" w14:textId="77777777" w:rsidR="00B10160" w:rsidRDefault="00B10160" w:rsidP="00B10160">
      <w:pPr>
        <w:ind w:right="360"/>
      </w:pPr>
      <w:r>
        <w:rPr>
          <w:rFonts w:ascii="宋体" w:eastAsia="宋体" w:hAnsi="宋体" w:cs="宋体" w:hint="eastAsia"/>
          <w:sz w:val="24"/>
          <w:szCs w:val="24"/>
        </w:rPr>
        <w:t>注：此表正反面打印，一式一份。</w:t>
      </w:r>
    </w:p>
    <w:p w14:paraId="49C2387A" w14:textId="77777777" w:rsidR="004978E8" w:rsidRPr="00B10160" w:rsidRDefault="004978E8">
      <w:pPr>
        <w:outlineLvl w:val="0"/>
        <w:rPr>
          <w:rFonts w:ascii="黑体" w:eastAsia="黑体" w:hAnsi="黑体" w:cs="黑体"/>
          <w:sz w:val="44"/>
          <w:szCs w:val="44"/>
        </w:rPr>
        <w:sectPr w:rsidR="004978E8" w:rsidRPr="00B10160">
          <w:footerReference w:type="default" r:id="rId8"/>
          <w:pgSz w:w="11906" w:h="16838"/>
          <w:pgMar w:top="1440" w:right="1800" w:bottom="1440" w:left="1800" w:header="851" w:footer="992" w:gutter="0"/>
          <w:pgNumType w:start="1"/>
          <w:cols w:space="425"/>
          <w:docGrid w:type="lines" w:linePitch="312"/>
        </w:sectPr>
      </w:pPr>
    </w:p>
    <w:bookmarkEnd w:id="0"/>
    <w:p w14:paraId="47DA4D46" w14:textId="77777777" w:rsidR="004978E8" w:rsidRDefault="004978E8">
      <w:pPr>
        <w:overflowPunct w:val="0"/>
        <w:adjustRightInd w:val="0"/>
        <w:spacing w:line="300" w:lineRule="auto"/>
        <w:ind w:firstLineChars="200" w:firstLine="640"/>
        <w:rPr>
          <w:rFonts w:ascii="仿宋" w:eastAsia="仿宋" w:hAnsi="仿宋"/>
          <w:szCs w:val="32"/>
        </w:rPr>
      </w:pPr>
    </w:p>
    <w:sectPr w:rsidR="004978E8">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AE4C8" w14:textId="77777777" w:rsidR="00301E42" w:rsidRDefault="00301E42">
      <w:r>
        <w:separator/>
      </w:r>
    </w:p>
  </w:endnote>
  <w:endnote w:type="continuationSeparator" w:id="0">
    <w:p w14:paraId="46E6A124" w14:textId="77777777" w:rsidR="00301E42" w:rsidRDefault="00301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C1F2C" w14:textId="77777777" w:rsidR="004978E8" w:rsidRDefault="004978E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74113" w14:textId="77777777" w:rsidR="004978E8" w:rsidRDefault="00FF4DF8">
    <w:pPr>
      <w:pStyle w:val="a6"/>
    </w:pPr>
    <w:r>
      <w:rPr>
        <w:noProof/>
      </w:rPr>
      <mc:AlternateContent>
        <mc:Choice Requires="wps">
          <w:drawing>
            <wp:anchor distT="0" distB="0" distL="114300" distR="114300" simplePos="0" relativeHeight="251659264" behindDoc="0" locked="0" layoutInCell="1" allowOverlap="1" wp14:anchorId="3689BE70" wp14:editId="5D5BA288">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771F10" w14:textId="77777777" w:rsidR="004978E8" w:rsidRDefault="00FF4DF8">
                          <w:pPr>
                            <w:pStyle w:val="a6"/>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689BE70" id="_x0000_t202" coordsize="21600,21600" o:spt="202" path="m,l,21600r21600,l21600,xe">
              <v:stroke joinstyle="miter"/>
              <v:path gradientshapeok="t" o:connecttype="rect"/>
            </v:shapetype>
            <v:shape id="文本框 4"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F771F10" w14:textId="77777777" w:rsidR="004978E8" w:rsidRDefault="00FF4DF8">
                    <w:pPr>
                      <w:pStyle w:val="a6"/>
                    </w:pPr>
                    <w:r>
                      <w:fldChar w:fldCharType="begin"/>
                    </w:r>
                    <w:r>
                      <w:instrText xml:space="preserve"> PAGE  \* MERGEFORMAT </w:instrText>
                    </w:r>
                    <w:r>
                      <w:fldChar w:fldCharType="separate"/>
                    </w:r>
                    <w:r>
                      <w:t>3</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560E4" w14:textId="77777777" w:rsidR="00301E42" w:rsidRDefault="00301E42">
      <w:r>
        <w:separator/>
      </w:r>
    </w:p>
  </w:footnote>
  <w:footnote w:type="continuationSeparator" w:id="0">
    <w:p w14:paraId="767C5B67" w14:textId="77777777" w:rsidR="00301E42" w:rsidRDefault="00301E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56C2"/>
    <w:rsid w:val="000059D5"/>
    <w:rsid w:val="00007F9C"/>
    <w:rsid w:val="000123E5"/>
    <w:rsid w:val="00074991"/>
    <w:rsid w:val="000B0CCC"/>
    <w:rsid w:val="00116397"/>
    <w:rsid w:val="00163598"/>
    <w:rsid w:val="0018212C"/>
    <w:rsid w:val="001A2541"/>
    <w:rsid w:val="001C6207"/>
    <w:rsid w:val="00205BAF"/>
    <w:rsid w:val="002756C2"/>
    <w:rsid w:val="002B4D51"/>
    <w:rsid w:val="002B7E88"/>
    <w:rsid w:val="00301E42"/>
    <w:rsid w:val="0033076E"/>
    <w:rsid w:val="0039010C"/>
    <w:rsid w:val="003C0FEB"/>
    <w:rsid w:val="003D3CE1"/>
    <w:rsid w:val="003D76FC"/>
    <w:rsid w:val="00402BE6"/>
    <w:rsid w:val="004334FE"/>
    <w:rsid w:val="004528AF"/>
    <w:rsid w:val="00495BB0"/>
    <w:rsid w:val="004978E8"/>
    <w:rsid w:val="004D17F3"/>
    <w:rsid w:val="004E4724"/>
    <w:rsid w:val="00506BD1"/>
    <w:rsid w:val="00506EE5"/>
    <w:rsid w:val="005320E1"/>
    <w:rsid w:val="00534C14"/>
    <w:rsid w:val="00534D01"/>
    <w:rsid w:val="00536AC2"/>
    <w:rsid w:val="00557D55"/>
    <w:rsid w:val="005918AD"/>
    <w:rsid w:val="00612EAC"/>
    <w:rsid w:val="00616D7B"/>
    <w:rsid w:val="00635648"/>
    <w:rsid w:val="00653FB7"/>
    <w:rsid w:val="007010A5"/>
    <w:rsid w:val="00724A4F"/>
    <w:rsid w:val="00730328"/>
    <w:rsid w:val="00732FF3"/>
    <w:rsid w:val="00735740"/>
    <w:rsid w:val="007D1EF0"/>
    <w:rsid w:val="00857F1B"/>
    <w:rsid w:val="00883CE9"/>
    <w:rsid w:val="008A232F"/>
    <w:rsid w:val="008C0DA9"/>
    <w:rsid w:val="008E20A1"/>
    <w:rsid w:val="00923B7C"/>
    <w:rsid w:val="00956800"/>
    <w:rsid w:val="00962B5F"/>
    <w:rsid w:val="00967877"/>
    <w:rsid w:val="009772CA"/>
    <w:rsid w:val="009A3053"/>
    <w:rsid w:val="00A274D0"/>
    <w:rsid w:val="00A27E12"/>
    <w:rsid w:val="00A57F3D"/>
    <w:rsid w:val="00AA0658"/>
    <w:rsid w:val="00B10160"/>
    <w:rsid w:val="00B244ED"/>
    <w:rsid w:val="00B41674"/>
    <w:rsid w:val="00B81D99"/>
    <w:rsid w:val="00BB670F"/>
    <w:rsid w:val="00BC049A"/>
    <w:rsid w:val="00BE545B"/>
    <w:rsid w:val="00C04F09"/>
    <w:rsid w:val="00C1597C"/>
    <w:rsid w:val="00C22D3B"/>
    <w:rsid w:val="00C41172"/>
    <w:rsid w:val="00C4375A"/>
    <w:rsid w:val="00CA216D"/>
    <w:rsid w:val="00CC4470"/>
    <w:rsid w:val="00CD6A69"/>
    <w:rsid w:val="00D2068A"/>
    <w:rsid w:val="00D505C8"/>
    <w:rsid w:val="00D54F88"/>
    <w:rsid w:val="00DE423F"/>
    <w:rsid w:val="00E20A3A"/>
    <w:rsid w:val="00E24386"/>
    <w:rsid w:val="00E548B2"/>
    <w:rsid w:val="00EB0CC1"/>
    <w:rsid w:val="00F23FBF"/>
    <w:rsid w:val="00F401FA"/>
    <w:rsid w:val="00F66733"/>
    <w:rsid w:val="00F76F67"/>
    <w:rsid w:val="00FB5295"/>
    <w:rsid w:val="00FC4010"/>
    <w:rsid w:val="00FE1103"/>
    <w:rsid w:val="00FE6E4E"/>
    <w:rsid w:val="00FF4DF8"/>
    <w:rsid w:val="04840716"/>
    <w:rsid w:val="06475B39"/>
    <w:rsid w:val="07707937"/>
    <w:rsid w:val="092263E9"/>
    <w:rsid w:val="0B70537D"/>
    <w:rsid w:val="0B7B6275"/>
    <w:rsid w:val="0C234952"/>
    <w:rsid w:val="0D305B0D"/>
    <w:rsid w:val="0FDC426A"/>
    <w:rsid w:val="13677461"/>
    <w:rsid w:val="13692196"/>
    <w:rsid w:val="165F2D89"/>
    <w:rsid w:val="17002C41"/>
    <w:rsid w:val="1721795E"/>
    <w:rsid w:val="18F950D2"/>
    <w:rsid w:val="195D1425"/>
    <w:rsid w:val="1C55074D"/>
    <w:rsid w:val="1C5F2AB9"/>
    <w:rsid w:val="1E6F7E8F"/>
    <w:rsid w:val="1E9B2A8A"/>
    <w:rsid w:val="1EE047D0"/>
    <w:rsid w:val="2103528A"/>
    <w:rsid w:val="24A11214"/>
    <w:rsid w:val="25166061"/>
    <w:rsid w:val="25877FF2"/>
    <w:rsid w:val="28D70535"/>
    <w:rsid w:val="29565901"/>
    <w:rsid w:val="2B7F7BC0"/>
    <w:rsid w:val="2E1E518C"/>
    <w:rsid w:val="2E71524F"/>
    <w:rsid w:val="2FE03E5F"/>
    <w:rsid w:val="3118049B"/>
    <w:rsid w:val="337F4039"/>
    <w:rsid w:val="37410920"/>
    <w:rsid w:val="382903A1"/>
    <w:rsid w:val="39EE475C"/>
    <w:rsid w:val="3A091F13"/>
    <w:rsid w:val="3ABD2F6A"/>
    <w:rsid w:val="3AF30EEA"/>
    <w:rsid w:val="43B103FC"/>
    <w:rsid w:val="451161F0"/>
    <w:rsid w:val="451A74E4"/>
    <w:rsid w:val="49A97B61"/>
    <w:rsid w:val="4DD51609"/>
    <w:rsid w:val="4F381D14"/>
    <w:rsid w:val="4F393E14"/>
    <w:rsid w:val="4F6800DB"/>
    <w:rsid w:val="51697144"/>
    <w:rsid w:val="579328AF"/>
    <w:rsid w:val="58ED6839"/>
    <w:rsid w:val="5D344FBD"/>
    <w:rsid w:val="5D963A94"/>
    <w:rsid w:val="61073325"/>
    <w:rsid w:val="6174739F"/>
    <w:rsid w:val="629119A5"/>
    <w:rsid w:val="62F53C9C"/>
    <w:rsid w:val="631B560D"/>
    <w:rsid w:val="658230FD"/>
    <w:rsid w:val="698C5F4C"/>
    <w:rsid w:val="6A117670"/>
    <w:rsid w:val="6E8543EE"/>
    <w:rsid w:val="70281692"/>
    <w:rsid w:val="70E01843"/>
    <w:rsid w:val="715F1C9A"/>
    <w:rsid w:val="71994036"/>
    <w:rsid w:val="75684692"/>
    <w:rsid w:val="75A8099A"/>
    <w:rsid w:val="777212EE"/>
    <w:rsid w:val="781A4C5F"/>
    <w:rsid w:val="7CD42906"/>
    <w:rsid w:val="7E6D4E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C7358B"/>
  <w15:docId w15:val="{D532EDF8-F879-4213-99D2-030E85656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_GB2312"/>
      <w:kern w:val="2"/>
      <w:sz w:val="32"/>
      <w:szCs w:val="22"/>
    </w:rPr>
  </w:style>
  <w:style w:type="paragraph" w:styleId="1">
    <w:name w:val="heading 1"/>
    <w:basedOn w:val="a"/>
    <w:next w:val="a"/>
    <w:link w:val="10"/>
    <w:uiPriority w:val="9"/>
    <w:qFormat/>
    <w:pPr>
      <w:keepNext/>
      <w:keepLines/>
      <w:spacing w:before="340" w:after="330" w:line="578" w:lineRule="auto"/>
      <w:outlineLvl w:val="0"/>
    </w:pPr>
    <w:rPr>
      <w:rFonts w:eastAsia="仿宋"/>
      <w:b/>
      <w:bCs/>
      <w:kern w:val="44"/>
      <w:sz w:val="36"/>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仿宋"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semiHidden/>
    <w:unhideWhenUsed/>
    <w:qFormat/>
  </w:style>
  <w:style w:type="paragraph" w:styleId="aa">
    <w:name w:val="Normal (Web)"/>
    <w:basedOn w:val="a"/>
    <w:qFormat/>
    <w:pPr>
      <w:spacing w:before="100" w:beforeAutospacing="1" w:after="100" w:afterAutospacing="1"/>
      <w:jc w:val="left"/>
    </w:pPr>
    <w:rPr>
      <w:kern w:val="0"/>
      <w:sz w:val="24"/>
    </w:rPr>
  </w:style>
  <w:style w:type="table" w:styleId="ab">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1">
    <w:name w:val="中等深浅网格 1 - 着色 21"/>
    <w:basedOn w:val="a"/>
    <w:qFormat/>
    <w:pPr>
      <w:spacing w:line="360" w:lineRule="auto"/>
      <w:ind w:firstLineChars="200" w:firstLine="420"/>
    </w:pPr>
    <w:rPr>
      <w:rFonts w:ascii="Calibri" w:eastAsia="宋体" w:hAnsi="Calibri"/>
      <w:sz w:val="21"/>
    </w:rPr>
  </w:style>
  <w:style w:type="character" w:customStyle="1" w:styleId="a9">
    <w:name w:val="页眉 字符"/>
    <w:basedOn w:val="a0"/>
    <w:link w:val="a8"/>
    <w:uiPriority w:val="99"/>
    <w:qFormat/>
    <w:rPr>
      <w:rFonts w:ascii="Times New Roman" w:eastAsia="仿宋_GB2312" w:hAnsi="Times New Roman" w:cs="Times New Roman"/>
      <w:sz w:val="18"/>
      <w:szCs w:val="18"/>
    </w:rPr>
  </w:style>
  <w:style w:type="character" w:customStyle="1" w:styleId="a7">
    <w:name w:val="页脚 字符"/>
    <w:basedOn w:val="a0"/>
    <w:link w:val="a6"/>
    <w:uiPriority w:val="99"/>
    <w:qFormat/>
    <w:rPr>
      <w:rFonts w:ascii="Times New Roman" w:eastAsia="仿宋_GB2312" w:hAnsi="Times New Roman" w:cs="Times New Roman"/>
      <w:sz w:val="18"/>
      <w:szCs w:val="18"/>
    </w:rPr>
  </w:style>
  <w:style w:type="character" w:customStyle="1" w:styleId="10">
    <w:name w:val="标题 1 字符"/>
    <w:basedOn w:val="a0"/>
    <w:link w:val="1"/>
    <w:uiPriority w:val="9"/>
    <w:qFormat/>
    <w:rPr>
      <w:rFonts w:ascii="Times New Roman" w:eastAsia="仿宋" w:hAnsi="Times New Roman" w:cs="Times New Roman"/>
      <w:b/>
      <w:bCs/>
      <w:kern w:val="44"/>
      <w:sz w:val="36"/>
      <w:szCs w:val="44"/>
    </w:rPr>
  </w:style>
  <w:style w:type="character" w:customStyle="1" w:styleId="20">
    <w:name w:val="标题 2 字符"/>
    <w:basedOn w:val="a0"/>
    <w:link w:val="2"/>
    <w:uiPriority w:val="9"/>
    <w:semiHidden/>
    <w:qFormat/>
    <w:rPr>
      <w:rFonts w:asciiTheme="majorHAnsi" w:eastAsia="仿宋" w:hAnsiTheme="majorHAnsi" w:cstheme="majorBidi"/>
      <w:b/>
      <w:bCs/>
      <w:sz w:val="32"/>
      <w:szCs w:val="32"/>
    </w:rPr>
  </w:style>
  <w:style w:type="character" w:customStyle="1" w:styleId="a5">
    <w:name w:val="批注框文本 字符"/>
    <w:basedOn w:val="a0"/>
    <w:link w:val="a4"/>
    <w:uiPriority w:val="99"/>
    <w:semiHidden/>
    <w:qFormat/>
    <w:rPr>
      <w:rFonts w:ascii="Times New Roman" w:eastAsia="仿宋_GB2312" w:hAnsi="Times New Roman" w:cs="Times New Roman"/>
      <w:sz w:val="18"/>
      <w:szCs w:val="18"/>
    </w:rPr>
  </w:style>
  <w:style w:type="character" w:customStyle="1" w:styleId="font01">
    <w:name w:val="font01"/>
    <w:basedOn w:val="a0"/>
    <w:qFormat/>
    <w:rPr>
      <w:rFonts w:ascii="Times New Roman" w:hAnsi="Times New Roman" w:cs="Times New Roman" w:hint="default"/>
      <w:color w:val="FF0000"/>
      <w:sz w:val="18"/>
      <w:szCs w:val="18"/>
      <w:u w:val="none"/>
    </w:rPr>
  </w:style>
  <w:style w:type="character" w:customStyle="1" w:styleId="font51">
    <w:name w:val="font51"/>
    <w:basedOn w:val="a0"/>
    <w:qFormat/>
    <w:rPr>
      <w:rFonts w:ascii="宋体" w:eastAsia="宋体" w:hAnsi="宋体" w:cs="宋体" w:hint="eastAsia"/>
      <w:color w:val="FF0000"/>
      <w:sz w:val="18"/>
      <w:szCs w:val="18"/>
      <w:u w:val="none"/>
    </w:rPr>
  </w:style>
  <w:style w:type="character" w:customStyle="1" w:styleId="font112">
    <w:name w:val="font112"/>
    <w:basedOn w:val="a0"/>
    <w:qFormat/>
    <w:rPr>
      <w:rFonts w:ascii="Times New Roman" w:hAnsi="Times New Roman" w:cs="Times New Roman" w:hint="default"/>
      <w:color w:val="000000"/>
      <w:sz w:val="18"/>
      <w:szCs w:val="18"/>
      <w:u w:val="none"/>
    </w:rPr>
  </w:style>
  <w:style w:type="character" w:customStyle="1" w:styleId="font61">
    <w:name w:val="font61"/>
    <w:basedOn w:val="a0"/>
    <w:qFormat/>
    <w:rPr>
      <w:rFonts w:ascii="宋体" w:eastAsia="宋体" w:hAnsi="宋体" w:cs="宋体" w:hint="eastAsia"/>
      <w:color w:val="000000"/>
      <w:sz w:val="18"/>
      <w:szCs w:val="18"/>
      <w:u w:val="none"/>
    </w:rPr>
  </w:style>
  <w:style w:type="character" w:customStyle="1" w:styleId="font31">
    <w:name w:val="font31"/>
    <w:basedOn w:val="a0"/>
    <w:qFormat/>
    <w:rPr>
      <w:rFonts w:ascii="宋体" w:eastAsia="宋体" w:hAnsi="宋体" w:cs="宋体" w:hint="eastAsia"/>
      <w:color w:val="FF0000"/>
      <w:sz w:val="18"/>
      <w:szCs w:val="18"/>
      <w:u w:val="none"/>
    </w:rPr>
  </w:style>
  <w:style w:type="character" w:customStyle="1" w:styleId="font91">
    <w:name w:val="font91"/>
    <w:basedOn w:val="a0"/>
    <w:qFormat/>
    <w:rPr>
      <w:rFonts w:ascii="Times New Roman" w:hAnsi="Times New Roman" w:cs="Times New Roman" w:hint="default"/>
      <w:color w:val="000000"/>
      <w:sz w:val="18"/>
      <w:szCs w:val="18"/>
      <w:u w:val="none"/>
    </w:rPr>
  </w:style>
  <w:style w:type="character" w:customStyle="1" w:styleId="font141">
    <w:name w:val="font141"/>
    <w:basedOn w:val="a0"/>
    <w:qFormat/>
    <w:rPr>
      <w:rFonts w:ascii="宋体" w:eastAsia="宋体" w:hAnsi="宋体" w:cs="宋体" w:hint="eastAsia"/>
      <w:color w:val="000000"/>
      <w:sz w:val="18"/>
      <w:szCs w:val="18"/>
      <w:u w:val="none"/>
    </w:rPr>
  </w:style>
  <w:style w:type="paragraph" w:customStyle="1" w:styleId="Other1">
    <w:name w:val="Other|1"/>
    <w:basedOn w:val="a"/>
    <w:qFormat/>
    <w:pPr>
      <w:spacing w:line="360" w:lineRule="auto"/>
      <w:ind w:firstLine="400"/>
    </w:pPr>
    <w:rPr>
      <w:rFonts w:ascii="宋体" w:eastAsia="宋体" w:hAnsi="宋体" w:cs="宋体"/>
      <w:sz w:val="20"/>
      <w:szCs w:val="20"/>
      <w:lang w:val="zh-TW" w:eastAsia="zh-TW" w:bidi="zh-TW"/>
    </w:rPr>
  </w:style>
  <w:style w:type="paragraph" w:customStyle="1" w:styleId="Bodytext1">
    <w:name w:val="Body text|1"/>
    <w:basedOn w:val="a"/>
    <w:qFormat/>
    <w:pPr>
      <w:spacing w:line="360" w:lineRule="auto"/>
      <w:ind w:firstLine="400"/>
    </w:pPr>
    <w:rPr>
      <w:rFonts w:ascii="宋体" w:eastAsia="宋体" w:hAnsi="宋体" w:cs="宋体"/>
      <w:sz w:val="20"/>
      <w:szCs w:val="20"/>
      <w:lang w:val="zh-TW" w:eastAsia="zh-TW" w:bidi="zh-TW"/>
    </w:rPr>
  </w:style>
  <w:style w:type="paragraph" w:customStyle="1" w:styleId="Headerorfooter1">
    <w:name w:val="Header or footer|1"/>
    <w:basedOn w:val="a"/>
    <w:qFormat/>
    <w:rPr>
      <w:rFonts w:ascii="宋体" w:eastAsia="宋体" w:hAnsi="宋体" w:cs="宋体"/>
      <w:sz w:val="19"/>
      <w:szCs w:val="19"/>
      <w:lang w:val="zh-TW" w:eastAsia="zh-TW" w:bidi="zh-TW"/>
    </w:rPr>
  </w:style>
  <w:style w:type="paragraph" w:customStyle="1" w:styleId="Headerorfooter2">
    <w:name w:val="Header or footer|2"/>
    <w:basedOn w:val="a"/>
    <w:qFormat/>
    <w:rPr>
      <w:sz w:val="20"/>
      <w:szCs w:val="20"/>
      <w:lang w:val="zh-TW" w:eastAsia="zh-TW" w:bidi="zh-TW"/>
    </w:rPr>
  </w:style>
  <w:style w:type="paragraph" w:customStyle="1" w:styleId="WPSOffice1">
    <w:name w:val="WPSOffice手动目录 1"/>
    <w:qFormat/>
  </w:style>
  <w:style w:type="paragraph" w:customStyle="1" w:styleId="WPSOffice2">
    <w:name w:val="WPSOffice手动目录 2"/>
    <w:qFormat/>
    <w:pPr>
      <w:ind w:leftChars="200" w:left="200"/>
    </w:pPr>
  </w:style>
  <w:style w:type="character" w:customStyle="1" w:styleId="font41">
    <w:name w:val="font41"/>
    <w:basedOn w:val="a0"/>
    <w:qFormat/>
    <w:rPr>
      <w:rFonts w:ascii="宋体" w:eastAsia="宋体" w:hAnsi="宋体" w:cs="宋体" w:hint="eastAsia"/>
      <w:color w:val="000000"/>
      <w:sz w:val="18"/>
      <w:szCs w:val="18"/>
      <w:u w:val="none"/>
    </w:rPr>
  </w:style>
  <w:style w:type="character" w:customStyle="1" w:styleId="font81">
    <w:name w:val="font81"/>
    <w:basedOn w:val="a0"/>
    <w:qFormat/>
    <w:rPr>
      <w:rFonts w:ascii="宋体" w:eastAsia="宋体" w:hAnsi="宋体" w:cs="宋体" w:hint="eastAsia"/>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20</Pages>
  <Words>1518</Words>
  <Characters>8657</Characters>
  <Application>Microsoft Office Word</Application>
  <DocSecurity>0</DocSecurity>
  <Lines>72</Lines>
  <Paragraphs>20</Paragraphs>
  <ScaleCrop>false</ScaleCrop>
  <Company>CHINA</Company>
  <LinksUpToDate>false</LinksUpToDate>
  <CharactersWithSpaces>10155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75</cp:revision>
  <dcterms:created xsi:type="dcterms:W3CDTF">2019-08-24T04:56:00Z</dcterms:created>
  <dcterms:modified xsi:type="dcterms:W3CDTF">2022-01-28T07:38:00Z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A929FA00AB13417C99B9C92ED1CEB709</vt:lpwstr>
  </property>
</Properties>
</file>