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4BFB4" w14:textId="77777777" w:rsidR="00CF43A6" w:rsidRDefault="00CF43A6">
      <w:pPr>
        <w:overflowPunct w:val="0"/>
        <w:adjustRightInd w:val="0"/>
        <w:snapToGrid w:val="0"/>
        <w:jc w:val="center"/>
        <w:rPr>
          <w:rFonts w:ascii="仿宋" w:hAnsi="仿宋"/>
          <w:szCs w:val="32"/>
        </w:rPr>
      </w:pPr>
    </w:p>
    <w:p w14:paraId="4AAB4C1C" w14:textId="77777777" w:rsidR="00CF43A6" w:rsidRDefault="006059B1">
      <w:pPr>
        <w:overflowPunct w:val="0"/>
        <w:adjustRightInd w:val="0"/>
        <w:snapToGrid w:val="0"/>
        <w:rPr>
          <w:rFonts w:ascii="仿宋" w:hAnsi="仿宋"/>
          <w:szCs w:val="32"/>
        </w:rPr>
      </w:pPr>
      <w:r>
        <w:rPr>
          <w:rFonts w:ascii="仿宋" w:hAnsi="仿宋" w:hint="eastAsia"/>
          <w:noProof/>
          <w:szCs w:val="32"/>
        </w:rPr>
        <w:drawing>
          <wp:inline distT="0" distB="0" distL="114300" distR="114300" wp14:anchorId="3C9663B8" wp14:editId="707C58BE">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7"/>
                    <a:stretch>
                      <a:fillRect/>
                    </a:stretch>
                  </pic:blipFill>
                  <pic:spPr>
                    <a:xfrm>
                      <a:off x="0" y="0"/>
                      <a:ext cx="1760220" cy="1760220"/>
                    </a:xfrm>
                    <a:prstGeom prst="rect">
                      <a:avLst/>
                    </a:prstGeom>
                  </pic:spPr>
                </pic:pic>
              </a:graphicData>
            </a:graphic>
          </wp:inline>
        </w:drawing>
      </w:r>
    </w:p>
    <w:p w14:paraId="2893A158" w14:textId="77777777" w:rsidR="00CF43A6" w:rsidRDefault="00CF43A6">
      <w:pPr>
        <w:overflowPunct w:val="0"/>
        <w:adjustRightInd w:val="0"/>
        <w:snapToGrid w:val="0"/>
        <w:jc w:val="center"/>
        <w:rPr>
          <w:rFonts w:ascii="仿宋" w:hAnsi="仿宋"/>
          <w:szCs w:val="32"/>
        </w:rPr>
      </w:pPr>
    </w:p>
    <w:p w14:paraId="42A17846" w14:textId="77777777" w:rsidR="00CF43A6" w:rsidRDefault="006059B1">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478FDDF6" w14:textId="77777777" w:rsidR="00CF43A6" w:rsidRDefault="00CF43A6">
      <w:pPr>
        <w:overflowPunct w:val="0"/>
        <w:adjustRightInd w:val="0"/>
        <w:snapToGrid w:val="0"/>
        <w:jc w:val="center"/>
        <w:rPr>
          <w:rFonts w:ascii="仿宋" w:hAnsi="仿宋"/>
          <w:szCs w:val="32"/>
        </w:rPr>
      </w:pPr>
    </w:p>
    <w:p w14:paraId="7542F99C" w14:textId="77777777" w:rsidR="00CF43A6" w:rsidRDefault="00CF43A6">
      <w:pPr>
        <w:overflowPunct w:val="0"/>
        <w:adjustRightInd w:val="0"/>
        <w:snapToGrid w:val="0"/>
        <w:jc w:val="center"/>
        <w:rPr>
          <w:rFonts w:ascii="仿宋" w:hAnsi="仿宋"/>
          <w:szCs w:val="32"/>
        </w:rPr>
      </w:pPr>
    </w:p>
    <w:p w14:paraId="256ECE4F" w14:textId="77777777" w:rsidR="00CF43A6" w:rsidRDefault="00CF43A6">
      <w:pPr>
        <w:overflowPunct w:val="0"/>
        <w:adjustRightInd w:val="0"/>
        <w:snapToGrid w:val="0"/>
        <w:jc w:val="center"/>
        <w:rPr>
          <w:rFonts w:ascii="仿宋" w:hAnsi="仿宋"/>
          <w:szCs w:val="32"/>
        </w:rPr>
      </w:pPr>
    </w:p>
    <w:p w14:paraId="26ED7143" w14:textId="77777777" w:rsidR="00CF43A6" w:rsidRDefault="00CF43A6">
      <w:pPr>
        <w:overflowPunct w:val="0"/>
        <w:adjustRightInd w:val="0"/>
        <w:snapToGrid w:val="0"/>
        <w:jc w:val="center"/>
        <w:rPr>
          <w:rFonts w:ascii="仿宋" w:hAnsi="仿宋"/>
          <w:szCs w:val="32"/>
        </w:rPr>
      </w:pPr>
    </w:p>
    <w:p w14:paraId="7E1ED288" w14:textId="77777777" w:rsidR="00CF43A6" w:rsidRDefault="00CF43A6">
      <w:pPr>
        <w:overflowPunct w:val="0"/>
        <w:adjustRightInd w:val="0"/>
        <w:snapToGrid w:val="0"/>
        <w:jc w:val="center"/>
        <w:rPr>
          <w:rFonts w:ascii="仿宋" w:hAnsi="仿宋"/>
          <w:szCs w:val="32"/>
        </w:rPr>
      </w:pPr>
    </w:p>
    <w:p w14:paraId="7F7F9846" w14:textId="77777777" w:rsidR="00CF43A6" w:rsidRDefault="006059B1">
      <w:pPr>
        <w:overflowPunct w:val="0"/>
        <w:adjustRightInd w:val="0"/>
        <w:snapToGrid w:val="0"/>
        <w:jc w:val="center"/>
        <w:rPr>
          <w:rFonts w:ascii="华文中宋" w:eastAsia="华文中宋" w:hAnsi="华文中宋"/>
          <w:sz w:val="56"/>
          <w:szCs w:val="52"/>
        </w:rPr>
      </w:pPr>
      <w:r>
        <w:rPr>
          <w:rFonts w:eastAsia="华文中宋"/>
          <w:sz w:val="56"/>
          <w:szCs w:val="52"/>
        </w:rPr>
        <w:t>2021</w:t>
      </w:r>
      <w:r>
        <w:rPr>
          <w:rFonts w:ascii="华文中宋" w:eastAsia="华文中宋" w:hAnsi="华文中宋" w:hint="eastAsia"/>
          <w:sz w:val="56"/>
          <w:szCs w:val="52"/>
        </w:rPr>
        <w:t>级道路与桥梁工程技术专业人才培养方案</w:t>
      </w:r>
    </w:p>
    <w:p w14:paraId="5D01B2C9" w14:textId="77777777" w:rsidR="00CF43A6" w:rsidRDefault="00CF43A6">
      <w:pPr>
        <w:overflowPunct w:val="0"/>
        <w:adjustRightInd w:val="0"/>
        <w:snapToGrid w:val="0"/>
        <w:jc w:val="center"/>
        <w:rPr>
          <w:rFonts w:ascii="仿宋" w:hAnsi="仿宋"/>
          <w:szCs w:val="32"/>
        </w:rPr>
      </w:pPr>
    </w:p>
    <w:p w14:paraId="25349E84" w14:textId="77777777" w:rsidR="00CF43A6" w:rsidRDefault="00CF43A6">
      <w:pPr>
        <w:overflowPunct w:val="0"/>
        <w:adjustRightInd w:val="0"/>
        <w:snapToGrid w:val="0"/>
        <w:jc w:val="center"/>
        <w:rPr>
          <w:rFonts w:ascii="仿宋" w:hAnsi="仿宋"/>
          <w:szCs w:val="32"/>
        </w:rPr>
      </w:pPr>
    </w:p>
    <w:p w14:paraId="6EB1EB18" w14:textId="77777777" w:rsidR="00CF43A6" w:rsidRDefault="00CF43A6">
      <w:pPr>
        <w:overflowPunct w:val="0"/>
        <w:adjustRightInd w:val="0"/>
        <w:snapToGrid w:val="0"/>
        <w:jc w:val="center"/>
        <w:rPr>
          <w:rFonts w:ascii="仿宋" w:hAnsi="仿宋"/>
          <w:szCs w:val="32"/>
        </w:rPr>
      </w:pPr>
    </w:p>
    <w:p w14:paraId="3A94D9F3" w14:textId="77777777" w:rsidR="00CF43A6" w:rsidRDefault="00CF43A6">
      <w:pPr>
        <w:overflowPunct w:val="0"/>
        <w:adjustRightInd w:val="0"/>
        <w:snapToGrid w:val="0"/>
        <w:jc w:val="center"/>
        <w:rPr>
          <w:rFonts w:ascii="仿宋" w:hAnsi="仿宋"/>
          <w:szCs w:val="32"/>
        </w:rPr>
      </w:pPr>
    </w:p>
    <w:p w14:paraId="7B7A1E35" w14:textId="77777777" w:rsidR="00CF43A6" w:rsidRDefault="00CF43A6">
      <w:pPr>
        <w:overflowPunct w:val="0"/>
        <w:adjustRightInd w:val="0"/>
        <w:snapToGrid w:val="0"/>
        <w:jc w:val="center"/>
        <w:rPr>
          <w:rFonts w:ascii="仿宋" w:hAnsi="仿宋"/>
          <w:szCs w:val="32"/>
        </w:rPr>
      </w:pPr>
    </w:p>
    <w:p w14:paraId="16E5DCC7" w14:textId="77777777" w:rsidR="00CF43A6" w:rsidRDefault="00CF43A6">
      <w:pPr>
        <w:overflowPunct w:val="0"/>
        <w:adjustRightInd w:val="0"/>
        <w:snapToGrid w:val="0"/>
        <w:jc w:val="center"/>
        <w:rPr>
          <w:rFonts w:ascii="仿宋" w:hAnsi="仿宋"/>
          <w:szCs w:val="32"/>
        </w:rPr>
      </w:pPr>
    </w:p>
    <w:p w14:paraId="0B538C26" w14:textId="77777777" w:rsidR="00CF43A6" w:rsidRDefault="00CF43A6">
      <w:pPr>
        <w:overflowPunct w:val="0"/>
        <w:adjustRightInd w:val="0"/>
        <w:snapToGrid w:val="0"/>
        <w:jc w:val="center"/>
        <w:rPr>
          <w:rFonts w:ascii="仿宋" w:hAnsi="仿宋"/>
          <w:szCs w:val="32"/>
        </w:rPr>
      </w:pPr>
    </w:p>
    <w:p w14:paraId="1F3436B8" w14:textId="77777777" w:rsidR="00CF43A6" w:rsidRDefault="00CF43A6">
      <w:pPr>
        <w:overflowPunct w:val="0"/>
        <w:adjustRightInd w:val="0"/>
        <w:snapToGrid w:val="0"/>
        <w:jc w:val="center"/>
        <w:rPr>
          <w:rFonts w:ascii="仿宋" w:hAnsi="仿宋"/>
          <w:szCs w:val="32"/>
        </w:rPr>
      </w:pPr>
    </w:p>
    <w:p w14:paraId="3123EB10" w14:textId="77777777" w:rsidR="00CF43A6" w:rsidRDefault="00CF43A6">
      <w:pPr>
        <w:overflowPunct w:val="0"/>
        <w:adjustRightInd w:val="0"/>
        <w:snapToGrid w:val="0"/>
        <w:jc w:val="center"/>
        <w:rPr>
          <w:rFonts w:ascii="仿宋" w:hAnsi="仿宋"/>
          <w:szCs w:val="32"/>
        </w:rPr>
      </w:pPr>
    </w:p>
    <w:p w14:paraId="49FDA3D2" w14:textId="77777777" w:rsidR="00CF43A6" w:rsidRDefault="00CF43A6">
      <w:pPr>
        <w:overflowPunct w:val="0"/>
        <w:adjustRightInd w:val="0"/>
        <w:snapToGrid w:val="0"/>
        <w:jc w:val="center"/>
        <w:rPr>
          <w:rFonts w:ascii="仿宋" w:hAnsi="仿宋"/>
          <w:szCs w:val="32"/>
        </w:rPr>
      </w:pPr>
    </w:p>
    <w:p w14:paraId="2282956B" w14:textId="77777777" w:rsidR="00CF43A6" w:rsidRDefault="00CF43A6">
      <w:pPr>
        <w:overflowPunct w:val="0"/>
        <w:adjustRightInd w:val="0"/>
        <w:snapToGrid w:val="0"/>
        <w:jc w:val="center"/>
        <w:rPr>
          <w:rFonts w:ascii="仿宋" w:hAnsi="仿宋"/>
          <w:szCs w:val="32"/>
        </w:rPr>
      </w:pPr>
    </w:p>
    <w:p w14:paraId="06AAF374" w14:textId="77777777" w:rsidR="00CF43A6" w:rsidRDefault="00CF43A6">
      <w:pPr>
        <w:overflowPunct w:val="0"/>
        <w:adjustRightInd w:val="0"/>
        <w:snapToGrid w:val="0"/>
        <w:jc w:val="center"/>
        <w:rPr>
          <w:rFonts w:ascii="仿宋" w:hAnsi="仿宋"/>
          <w:szCs w:val="32"/>
        </w:rPr>
      </w:pPr>
    </w:p>
    <w:p w14:paraId="674A6ADA" w14:textId="77777777" w:rsidR="00CF43A6" w:rsidRDefault="00CF43A6">
      <w:pPr>
        <w:overflowPunct w:val="0"/>
        <w:adjustRightInd w:val="0"/>
        <w:snapToGrid w:val="0"/>
        <w:jc w:val="center"/>
        <w:rPr>
          <w:rFonts w:ascii="仿宋" w:hAnsi="仿宋"/>
          <w:szCs w:val="32"/>
        </w:rPr>
        <w:sectPr w:rsidR="00CF43A6">
          <w:footerReference w:type="default" r:id="rId8"/>
          <w:pgSz w:w="11906" w:h="16838"/>
          <w:pgMar w:top="1440" w:right="1800" w:bottom="1440" w:left="1800" w:header="851" w:footer="992" w:gutter="0"/>
          <w:pgNumType w:start="1"/>
          <w:cols w:space="425"/>
          <w:docGrid w:type="lines" w:linePitch="312"/>
        </w:sectPr>
      </w:pPr>
    </w:p>
    <w:p w14:paraId="0B24BF6C" w14:textId="77777777" w:rsidR="00221331" w:rsidRDefault="00221331" w:rsidP="00221331">
      <w:pPr>
        <w:jc w:val="center"/>
        <w:rPr>
          <w:rFonts w:ascii="黑体" w:eastAsia="黑体" w:hAnsi="黑体" w:cs="黑体"/>
          <w:sz w:val="44"/>
          <w:szCs w:val="44"/>
        </w:rPr>
      </w:pPr>
      <w:r>
        <w:rPr>
          <w:rFonts w:ascii="黑体" w:eastAsia="黑体" w:hAnsi="黑体" w:cs="黑体" w:hint="eastAsia"/>
          <w:sz w:val="44"/>
          <w:szCs w:val="44"/>
        </w:rPr>
        <w:lastRenderedPageBreak/>
        <w:t>道路与桥梁工程技术专业人才培养方案</w:t>
      </w:r>
    </w:p>
    <w:p w14:paraId="1BD035FA" w14:textId="77777777" w:rsidR="00221331" w:rsidRDefault="00221331" w:rsidP="00221331">
      <w:pPr>
        <w:overflowPunct w:val="0"/>
        <w:adjustRightInd w:val="0"/>
        <w:snapToGrid w:val="0"/>
        <w:jc w:val="center"/>
        <w:rPr>
          <w:rFonts w:ascii="仿宋" w:hAnsi="仿宋"/>
          <w:szCs w:val="32"/>
        </w:rPr>
      </w:pPr>
    </w:p>
    <w:p w14:paraId="1DB383F3" w14:textId="77777777" w:rsidR="00221331" w:rsidRDefault="00221331" w:rsidP="00221331">
      <w:pPr>
        <w:pStyle w:val="1"/>
        <w:ind w:firstLine="720"/>
      </w:pPr>
      <w:bookmarkStart w:id="0" w:name="_Toc18811"/>
      <w:r>
        <w:t>一、专业名称及代码</w:t>
      </w:r>
      <w:bookmarkEnd w:id="0"/>
    </w:p>
    <w:p w14:paraId="0AD9C9BD"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专业名称：道路与桥梁工程技术</w:t>
      </w:r>
    </w:p>
    <w:p w14:paraId="601CFD92"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专业代码：500201</w:t>
      </w:r>
    </w:p>
    <w:p w14:paraId="5338C6CB" w14:textId="77777777" w:rsidR="00221331" w:rsidRDefault="00221331" w:rsidP="00221331">
      <w:pPr>
        <w:pStyle w:val="1"/>
        <w:ind w:firstLine="720"/>
      </w:pPr>
      <w:bookmarkStart w:id="1" w:name="_Toc15691"/>
      <w:r>
        <w:t>二、入学要求</w:t>
      </w:r>
      <w:bookmarkEnd w:id="1"/>
    </w:p>
    <w:p w14:paraId="442F4425"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普通高级中学毕业，中等职业学校毕业或具备同等学力。</w:t>
      </w:r>
    </w:p>
    <w:p w14:paraId="64561695" w14:textId="77777777" w:rsidR="00221331" w:rsidRDefault="00221331" w:rsidP="00221331">
      <w:pPr>
        <w:pStyle w:val="1"/>
        <w:ind w:firstLine="720"/>
      </w:pPr>
      <w:bookmarkStart w:id="2" w:name="_Toc20487"/>
      <w:r>
        <w:t>三、修业年限</w:t>
      </w:r>
      <w:bookmarkEnd w:id="2"/>
    </w:p>
    <w:p w14:paraId="55AD357C"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标准修业年限为3年，弹性学分有效修业年限为3-5年</w:t>
      </w:r>
      <w:r>
        <w:rPr>
          <w:rFonts w:ascii="仿宋" w:hAnsi="仿宋"/>
          <w:szCs w:val="32"/>
        </w:rPr>
        <w:t>。</w:t>
      </w:r>
    </w:p>
    <w:p w14:paraId="70E9AA57" w14:textId="77777777" w:rsidR="00221331" w:rsidRDefault="00221331" w:rsidP="00221331">
      <w:pPr>
        <w:pStyle w:val="1"/>
        <w:ind w:firstLine="720"/>
      </w:pPr>
      <w:bookmarkStart w:id="3" w:name="_Toc7998"/>
      <w:r>
        <w:t>四、职业面向</w:t>
      </w:r>
      <w:bookmarkEnd w:id="3"/>
    </w:p>
    <w:p w14:paraId="4F38B2B5" w14:textId="77777777" w:rsidR="00221331" w:rsidRDefault="00221331" w:rsidP="00221331">
      <w:pPr>
        <w:overflowPunct w:val="0"/>
        <w:adjustRightInd w:val="0"/>
        <w:spacing w:line="300" w:lineRule="auto"/>
        <w:ind w:firstLineChars="200" w:firstLine="640"/>
        <w:rPr>
          <w:rFonts w:ascii="仿宋" w:hAnsi="仿宋"/>
          <w:sz w:val="24"/>
          <w:szCs w:val="24"/>
        </w:rPr>
      </w:pPr>
      <w:r>
        <w:rPr>
          <w:rFonts w:ascii="仿宋" w:hAnsi="仿宋" w:hint="eastAsia"/>
          <w:szCs w:val="32"/>
        </w:rPr>
        <w:t xml:space="preserve">      </w:t>
      </w:r>
      <w:r>
        <w:rPr>
          <w:rFonts w:ascii="仿宋" w:hAnsi="仿宋" w:hint="eastAsia"/>
          <w:sz w:val="30"/>
          <w:szCs w:val="30"/>
        </w:rPr>
        <w:t>表1 道路与桥梁工程技术专业职业岗位分析表</w:t>
      </w:r>
    </w:p>
    <w:tbl>
      <w:tblPr>
        <w:tblStyle w:val="ab"/>
        <w:tblW w:w="0" w:type="auto"/>
        <w:tblLook w:val="04A0" w:firstRow="1" w:lastRow="0" w:firstColumn="1" w:lastColumn="0" w:noHBand="0" w:noVBand="1"/>
      </w:tblPr>
      <w:tblGrid>
        <w:gridCol w:w="1338"/>
        <w:gridCol w:w="1392"/>
        <w:gridCol w:w="1338"/>
        <w:gridCol w:w="1776"/>
        <w:gridCol w:w="1339"/>
        <w:gridCol w:w="1339"/>
      </w:tblGrid>
      <w:tr w:rsidR="00221331" w14:paraId="357A7D26" w14:textId="77777777" w:rsidTr="00727051">
        <w:tc>
          <w:tcPr>
            <w:tcW w:w="1420" w:type="dxa"/>
            <w:vAlign w:val="center"/>
          </w:tcPr>
          <w:p w14:paraId="4D2CA132"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所属专业大类（代码）</w:t>
            </w:r>
          </w:p>
        </w:tc>
        <w:tc>
          <w:tcPr>
            <w:tcW w:w="1420" w:type="dxa"/>
            <w:vAlign w:val="center"/>
          </w:tcPr>
          <w:p w14:paraId="4430D407"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所属专业类（代码）</w:t>
            </w:r>
          </w:p>
        </w:tc>
        <w:tc>
          <w:tcPr>
            <w:tcW w:w="1420" w:type="dxa"/>
            <w:vAlign w:val="center"/>
          </w:tcPr>
          <w:p w14:paraId="2042FAB8"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对应行业（代码）</w:t>
            </w:r>
          </w:p>
        </w:tc>
        <w:tc>
          <w:tcPr>
            <w:tcW w:w="1420" w:type="dxa"/>
            <w:vAlign w:val="center"/>
          </w:tcPr>
          <w:p w14:paraId="44992715"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主要职业类别（代码）</w:t>
            </w:r>
          </w:p>
        </w:tc>
        <w:tc>
          <w:tcPr>
            <w:tcW w:w="1421" w:type="dxa"/>
            <w:vAlign w:val="center"/>
          </w:tcPr>
          <w:p w14:paraId="427D19FC"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主要岗位类别（或技术领域）</w:t>
            </w:r>
          </w:p>
        </w:tc>
        <w:tc>
          <w:tcPr>
            <w:tcW w:w="1421" w:type="dxa"/>
            <w:vAlign w:val="center"/>
          </w:tcPr>
          <w:p w14:paraId="545AABB7"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职业资格证书或技能等级证书举例</w:t>
            </w:r>
          </w:p>
        </w:tc>
      </w:tr>
      <w:tr w:rsidR="00221331" w14:paraId="653BAF4B" w14:textId="77777777" w:rsidTr="00727051">
        <w:tc>
          <w:tcPr>
            <w:tcW w:w="1420" w:type="dxa"/>
            <w:vAlign w:val="center"/>
          </w:tcPr>
          <w:p w14:paraId="371FE356"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交通运输大类</w:t>
            </w:r>
          </w:p>
          <w:p w14:paraId="5D612D7C"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(50)</w:t>
            </w:r>
          </w:p>
          <w:p w14:paraId="741AE6AE" w14:textId="77777777" w:rsidR="00221331" w:rsidRDefault="00221331" w:rsidP="00727051">
            <w:pPr>
              <w:overflowPunct w:val="0"/>
              <w:adjustRightInd w:val="0"/>
              <w:spacing w:line="300" w:lineRule="auto"/>
              <w:jc w:val="center"/>
              <w:rPr>
                <w:rFonts w:ascii="仿宋" w:hAnsi="仿宋"/>
                <w:sz w:val="24"/>
                <w:szCs w:val="24"/>
              </w:rPr>
            </w:pPr>
          </w:p>
          <w:p w14:paraId="47108BFC" w14:textId="77777777" w:rsidR="00221331" w:rsidRDefault="00221331" w:rsidP="00727051">
            <w:pPr>
              <w:overflowPunct w:val="0"/>
              <w:adjustRightInd w:val="0"/>
              <w:spacing w:line="300" w:lineRule="auto"/>
              <w:jc w:val="center"/>
              <w:rPr>
                <w:rFonts w:ascii="仿宋" w:hAnsi="仿宋"/>
                <w:sz w:val="24"/>
                <w:szCs w:val="24"/>
              </w:rPr>
            </w:pPr>
          </w:p>
        </w:tc>
        <w:tc>
          <w:tcPr>
            <w:tcW w:w="1420" w:type="dxa"/>
            <w:vAlign w:val="center"/>
          </w:tcPr>
          <w:p w14:paraId="60D7163D"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道路运输类( 5002 )</w:t>
            </w:r>
          </w:p>
          <w:p w14:paraId="367D1E3E" w14:textId="77777777" w:rsidR="00221331" w:rsidRDefault="00221331" w:rsidP="00727051">
            <w:pPr>
              <w:overflowPunct w:val="0"/>
              <w:adjustRightInd w:val="0"/>
              <w:spacing w:line="300" w:lineRule="auto"/>
              <w:jc w:val="center"/>
              <w:rPr>
                <w:rFonts w:ascii="仿宋" w:hAnsi="仿宋"/>
                <w:sz w:val="24"/>
                <w:szCs w:val="24"/>
              </w:rPr>
            </w:pPr>
          </w:p>
        </w:tc>
        <w:tc>
          <w:tcPr>
            <w:tcW w:w="1420" w:type="dxa"/>
            <w:vAlign w:val="center"/>
          </w:tcPr>
          <w:p w14:paraId="78FE0291"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土木工程建筑业</w:t>
            </w:r>
          </w:p>
          <w:p w14:paraId="43B570E8"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(48)</w:t>
            </w:r>
          </w:p>
          <w:p w14:paraId="22B9546B" w14:textId="77777777" w:rsidR="00221331" w:rsidRDefault="00221331" w:rsidP="00727051">
            <w:pPr>
              <w:overflowPunct w:val="0"/>
              <w:adjustRightInd w:val="0"/>
              <w:spacing w:line="300" w:lineRule="auto"/>
              <w:jc w:val="center"/>
              <w:rPr>
                <w:rFonts w:ascii="仿宋" w:hAnsi="仿宋"/>
                <w:sz w:val="24"/>
                <w:szCs w:val="24"/>
              </w:rPr>
            </w:pPr>
          </w:p>
        </w:tc>
        <w:tc>
          <w:tcPr>
            <w:tcW w:w="1420" w:type="dxa"/>
            <w:vAlign w:val="center"/>
          </w:tcPr>
          <w:p w14:paraId="3AE84212"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道路与桥梁工程技术人员</w:t>
            </w:r>
          </w:p>
          <w:p w14:paraId="7B3B8507"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(2-02-18-</w:t>
            </w:r>
            <w:proofErr w:type="gramStart"/>
            <w:r>
              <w:rPr>
                <w:rFonts w:ascii="仿宋" w:hAnsi="仿宋" w:hint="eastAsia"/>
                <w:sz w:val="24"/>
                <w:szCs w:val="24"/>
              </w:rPr>
              <w:t>09 )</w:t>
            </w:r>
            <w:proofErr w:type="gramEnd"/>
          </w:p>
          <w:p w14:paraId="356B4B3D" w14:textId="77777777" w:rsidR="00221331" w:rsidRDefault="00221331" w:rsidP="00727051">
            <w:pPr>
              <w:overflowPunct w:val="0"/>
              <w:adjustRightInd w:val="0"/>
              <w:spacing w:line="300" w:lineRule="auto"/>
              <w:jc w:val="center"/>
              <w:rPr>
                <w:rFonts w:ascii="仿宋" w:hAnsi="仿宋"/>
                <w:sz w:val="24"/>
                <w:szCs w:val="24"/>
              </w:rPr>
            </w:pPr>
          </w:p>
        </w:tc>
        <w:tc>
          <w:tcPr>
            <w:tcW w:w="1421" w:type="dxa"/>
            <w:vAlign w:val="center"/>
          </w:tcPr>
          <w:p w14:paraId="70323A00"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工程测量;</w:t>
            </w:r>
          </w:p>
          <w:p w14:paraId="51E7FFD8"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材料试验;</w:t>
            </w:r>
          </w:p>
          <w:p w14:paraId="4C4EE666"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工程质检;</w:t>
            </w:r>
          </w:p>
          <w:p w14:paraId="09E9A43C"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工程施工;</w:t>
            </w:r>
          </w:p>
          <w:p w14:paraId="634E48B8" w14:textId="77777777" w:rsidR="00221331" w:rsidRDefault="00221331" w:rsidP="00727051">
            <w:pPr>
              <w:overflowPunct w:val="0"/>
              <w:adjustRightInd w:val="0"/>
              <w:spacing w:line="300" w:lineRule="auto"/>
              <w:jc w:val="center"/>
              <w:rPr>
                <w:rFonts w:ascii="仿宋" w:hAnsi="仿宋"/>
                <w:sz w:val="24"/>
                <w:szCs w:val="24"/>
              </w:rPr>
            </w:pPr>
            <w:r>
              <w:rPr>
                <w:rFonts w:ascii="仿宋" w:hAnsi="仿宋" w:hint="eastAsia"/>
                <w:sz w:val="24"/>
                <w:szCs w:val="24"/>
              </w:rPr>
              <w:t>工程预算</w:t>
            </w:r>
          </w:p>
          <w:p w14:paraId="4D489A27" w14:textId="77777777" w:rsidR="00221331" w:rsidRDefault="00221331" w:rsidP="00727051">
            <w:pPr>
              <w:overflowPunct w:val="0"/>
              <w:adjustRightInd w:val="0"/>
              <w:spacing w:line="300" w:lineRule="auto"/>
              <w:jc w:val="center"/>
              <w:rPr>
                <w:rFonts w:ascii="仿宋" w:hAnsi="仿宋"/>
                <w:sz w:val="24"/>
                <w:szCs w:val="24"/>
              </w:rPr>
            </w:pPr>
          </w:p>
        </w:tc>
        <w:tc>
          <w:tcPr>
            <w:tcW w:w="1421" w:type="dxa"/>
            <w:vAlign w:val="center"/>
          </w:tcPr>
          <w:p w14:paraId="754EA5CD" w14:textId="77777777" w:rsidR="00221331" w:rsidRDefault="00221331" w:rsidP="00727051">
            <w:pPr>
              <w:widowControl/>
              <w:spacing w:line="300" w:lineRule="auto"/>
              <w:jc w:val="center"/>
              <w:textAlignment w:val="center"/>
              <w:rPr>
                <w:rFonts w:ascii="宋体" w:eastAsia="宋体" w:hAnsi="宋体" w:cs="宋体"/>
                <w:color w:val="FF0000"/>
                <w:sz w:val="22"/>
              </w:rPr>
            </w:pPr>
            <w:r>
              <w:rPr>
                <w:rFonts w:ascii="仿宋" w:hAnsi="仿宋" w:hint="eastAsia"/>
                <w:sz w:val="24"/>
                <w:szCs w:val="24"/>
              </w:rPr>
              <w:t>施工员、质量员、材料员、机械员、劳务员、资料员、标准员、安全员</w:t>
            </w:r>
          </w:p>
        </w:tc>
      </w:tr>
    </w:tbl>
    <w:p w14:paraId="3DC0B9F8" w14:textId="77777777" w:rsidR="00221331" w:rsidRDefault="00221331" w:rsidP="00221331">
      <w:pPr>
        <w:overflowPunct w:val="0"/>
        <w:adjustRightInd w:val="0"/>
        <w:spacing w:line="300" w:lineRule="auto"/>
        <w:ind w:firstLineChars="200" w:firstLine="640"/>
        <w:rPr>
          <w:rFonts w:ascii="仿宋" w:hAnsi="仿宋"/>
          <w:szCs w:val="32"/>
        </w:rPr>
      </w:pPr>
    </w:p>
    <w:p w14:paraId="25AB4440" w14:textId="77777777" w:rsidR="00221331" w:rsidRDefault="00221331" w:rsidP="00221331">
      <w:pPr>
        <w:overflowPunct w:val="0"/>
        <w:adjustRightInd w:val="0"/>
        <w:spacing w:line="300" w:lineRule="auto"/>
        <w:ind w:firstLineChars="200" w:firstLine="640"/>
        <w:rPr>
          <w:rFonts w:ascii="仿宋" w:hAnsi="仿宋"/>
          <w:szCs w:val="32"/>
        </w:rPr>
      </w:pPr>
    </w:p>
    <w:p w14:paraId="366606F8" w14:textId="77777777" w:rsidR="00221331" w:rsidRDefault="00221331" w:rsidP="00221331">
      <w:pPr>
        <w:overflowPunct w:val="0"/>
        <w:adjustRightInd w:val="0"/>
        <w:spacing w:line="300" w:lineRule="auto"/>
        <w:ind w:firstLineChars="200" w:firstLine="640"/>
        <w:rPr>
          <w:rFonts w:ascii="仿宋" w:hAnsi="仿宋"/>
          <w:szCs w:val="32"/>
        </w:rPr>
      </w:pPr>
    </w:p>
    <w:p w14:paraId="03262905" w14:textId="77777777" w:rsidR="00221331" w:rsidRDefault="00221331" w:rsidP="00221331">
      <w:pPr>
        <w:pStyle w:val="1"/>
        <w:ind w:firstLine="720"/>
      </w:pPr>
      <w:bookmarkStart w:id="4" w:name="_Toc25986"/>
      <w:r>
        <w:lastRenderedPageBreak/>
        <w:t>五、培养目标与培养规格</w:t>
      </w:r>
      <w:bookmarkEnd w:id="4"/>
    </w:p>
    <w:p w14:paraId="6A005EE2" w14:textId="77777777" w:rsidR="00221331" w:rsidRDefault="00221331" w:rsidP="00221331">
      <w:pPr>
        <w:pStyle w:val="2"/>
        <w:spacing w:before="0" w:after="0" w:line="300" w:lineRule="auto"/>
        <w:ind w:firstLineChars="200" w:firstLine="643"/>
      </w:pPr>
      <w:bookmarkStart w:id="5" w:name="_Toc22634"/>
      <w:r>
        <w:t>（一）培养目标</w:t>
      </w:r>
      <w:bookmarkEnd w:id="5"/>
    </w:p>
    <w:p w14:paraId="2B44FB8B" w14:textId="77777777" w:rsidR="00221331" w:rsidRDefault="00221331" w:rsidP="00221331">
      <w:pPr>
        <w:spacing w:line="300" w:lineRule="auto"/>
        <w:ind w:firstLineChars="200" w:firstLine="640"/>
      </w:pPr>
      <w:r>
        <w:t>本专业培养理想信念坚定</w:t>
      </w:r>
      <w:r>
        <w:rPr>
          <w:rFonts w:hint="eastAsia"/>
        </w:rPr>
        <w:t>，</w:t>
      </w:r>
      <w:r>
        <w:t>德</w:t>
      </w:r>
      <w:r>
        <w:rPr>
          <w:rFonts w:hint="eastAsia"/>
        </w:rPr>
        <w:t>、</w:t>
      </w:r>
      <w:r>
        <w:t>智</w:t>
      </w:r>
      <w:r>
        <w:rPr>
          <w:rFonts w:hint="eastAsia"/>
        </w:rPr>
        <w:t>、</w:t>
      </w:r>
      <w:r>
        <w:t>体</w:t>
      </w:r>
      <w:r>
        <w:rPr>
          <w:rFonts w:hint="eastAsia"/>
        </w:rPr>
        <w:t>、</w:t>
      </w:r>
      <w:r>
        <w:t>美</w:t>
      </w:r>
      <w:r>
        <w:rPr>
          <w:rFonts w:hint="eastAsia"/>
        </w:rPr>
        <w:t>、</w:t>
      </w:r>
      <w:proofErr w:type="gramStart"/>
      <w:r>
        <w:t>劳</w:t>
      </w:r>
      <w:proofErr w:type="gramEnd"/>
      <w:r>
        <w:t>全面发展</w:t>
      </w:r>
      <w:r>
        <w:rPr>
          <w:rFonts w:hint="eastAsia"/>
        </w:rPr>
        <w:t>，</w:t>
      </w:r>
      <w:r>
        <w:t>具有一定的科学文化水平</w:t>
      </w:r>
      <w:r>
        <w:rPr>
          <w:rFonts w:hint="eastAsia"/>
        </w:rPr>
        <w:t>，</w:t>
      </w:r>
      <w:r>
        <w:t>良好的人文素养</w:t>
      </w:r>
      <w:r>
        <w:rPr>
          <w:rFonts w:hint="eastAsia"/>
        </w:rPr>
        <w:t>、职业道德和创新意识，精益求精的工匠精神，较强的就业能力和可持续发展的能力，掌握本专业知识和技术技能的人才，面向土木工程建筑业的道路与桥梁工程技术人员等职业群，能够从事工程测量、材料试验、工程质检、工程施工、工程预算等工作的高素质技术技能人才。</w:t>
      </w:r>
    </w:p>
    <w:p w14:paraId="1072BC25" w14:textId="77777777" w:rsidR="00221331" w:rsidRDefault="00221331" w:rsidP="00221331">
      <w:pPr>
        <w:pStyle w:val="2"/>
        <w:spacing w:before="0" w:after="0" w:line="300" w:lineRule="auto"/>
        <w:ind w:firstLineChars="200" w:firstLine="643"/>
      </w:pPr>
      <w:bookmarkStart w:id="6" w:name="_Toc19016"/>
      <w:r>
        <w:t>（二）培养规格</w:t>
      </w:r>
      <w:bookmarkEnd w:id="6"/>
    </w:p>
    <w:p w14:paraId="1CA89735"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本专业毕业生应在素质、知识和能力等方面达到以下要求：</w:t>
      </w:r>
    </w:p>
    <w:p w14:paraId="0ABD95D6"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1.素质</w:t>
      </w:r>
    </w:p>
    <w:p w14:paraId="2629F475"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（1）坚定拥护中国共产党领导和我国社会主义制度，在习近平新时代中国特色社会主义思想指引下，</w:t>
      </w:r>
      <w:proofErr w:type="gramStart"/>
      <w:r>
        <w:rPr>
          <w:rFonts w:ascii="仿宋" w:hAnsi="仿宋" w:hint="eastAsia"/>
          <w:szCs w:val="32"/>
        </w:rPr>
        <w:t>践行</w:t>
      </w:r>
      <w:proofErr w:type="gramEnd"/>
      <w:r>
        <w:rPr>
          <w:rFonts w:ascii="仿宋" w:hAnsi="仿宋" w:hint="eastAsia"/>
          <w:szCs w:val="32"/>
        </w:rPr>
        <w:t>社会主义核心价值观，具有深厚的爱国情感和中华民族自豪感。</w:t>
      </w:r>
    </w:p>
    <w:p w14:paraId="3293EB72"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（2）崇尚宪法、遵法守纪、崇德向善、诚实守信、尊重生命、热爱劳动，履行道德准则和行为规范，具有社会责任感和社会参与意识。</w:t>
      </w:r>
    </w:p>
    <w:p w14:paraId="6FBC3E11"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（3）具有质量意识、环保意识、安全意识、信息素养、工匠精神、创新思维。</w:t>
      </w:r>
    </w:p>
    <w:p w14:paraId="23A60139"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（4）勇于奋斗、乐观向上，具有自我管理能力、职业</w:t>
      </w:r>
      <w:r>
        <w:rPr>
          <w:rFonts w:ascii="仿宋" w:hAnsi="仿宋" w:hint="eastAsia"/>
          <w:szCs w:val="32"/>
        </w:rPr>
        <w:lastRenderedPageBreak/>
        <w:t>生涯规划的意识，有较强的集体意识和团队合作精神。</w:t>
      </w:r>
    </w:p>
    <w:p w14:paraId="3289A2AD"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（5）具有健康的体魄、心理和健全的人格，掌握基本运动知识和1—2项运动技能，养成良好的健身与卫生习惯，以及良好的行为习惯。</w:t>
      </w:r>
    </w:p>
    <w:p w14:paraId="65329ED0"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（6）具有一定的审美和人文素养，能够形成1—2项艺术特长或爱好。</w:t>
      </w:r>
    </w:p>
    <w:p w14:paraId="620374D7"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2.知识</w:t>
      </w:r>
    </w:p>
    <w:p w14:paraId="39A64FCC"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（1）掌握必备的思想政治理论、科学文化基础知识和中华优秀传统文化知识。</w:t>
      </w:r>
    </w:p>
    <w:p w14:paraId="3C5009F8"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（2）熟悉与本专业相关的法律法规以及环境保护、安全消防、文明生产等知识。</w:t>
      </w:r>
    </w:p>
    <w:p w14:paraId="659B4629"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（3）掌握必要的高等数学知识，熟悉基本的数学分析计算方法。</w:t>
      </w:r>
    </w:p>
    <w:p w14:paraId="10DF6F49"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（4）熟悉必需的画法几何、工程制图知识，掌握识读和审核工程施工图纸的方法。</w:t>
      </w:r>
    </w:p>
    <w:p w14:paraId="66BCF592"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（5）熟悉必需的测量学知识，掌握公路与桥涵勘测、施工放样方法。</w:t>
      </w:r>
    </w:p>
    <w:p w14:paraId="7A25C8C3"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（6）掌握必要的道路建筑材料性质、试验检测原理和方法，熟悉原材料试验和质量评价方法。</w:t>
      </w:r>
    </w:p>
    <w:p w14:paraId="1693E22B"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（7）掌握路基路面的平、纵、横断面结构形式以及设计原理、设计方法，熟悉道路的外内勘测和内业设计程序。</w:t>
      </w:r>
    </w:p>
    <w:p w14:paraId="425852E1"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（8）掌握桥涵、隧道的结构形式、设计原理，熟悉简</w:t>
      </w:r>
      <w:r>
        <w:rPr>
          <w:rFonts w:ascii="仿宋" w:hAnsi="仿宋" w:hint="eastAsia"/>
          <w:szCs w:val="32"/>
        </w:rPr>
        <w:lastRenderedPageBreak/>
        <w:t>单的桥梁设计计算方法。</w:t>
      </w:r>
    </w:p>
    <w:p w14:paraId="5170519C"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（9）掌握公路工程施工组织原理和方法，熟悉公路施工方案编制程序。</w:t>
      </w:r>
    </w:p>
    <w:p w14:paraId="5CF7BFA3"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（10）掌握工程造价的基本知识，熟悉施工图预算和投标报价编制程序。</w:t>
      </w:r>
    </w:p>
    <w:p w14:paraId="277FB49F"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（11）熟悉道路桥梁工程技术相关国家标准和行业规范。</w:t>
      </w:r>
    </w:p>
    <w:p w14:paraId="6940FA85"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3.能力</w:t>
      </w:r>
    </w:p>
    <w:p w14:paraId="7CD7BA72"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（1）具有探究学习、终身学习、分析问题和解决问题的能力。</w:t>
      </w:r>
    </w:p>
    <w:p w14:paraId="7B18AA76" w14:textId="77777777" w:rsidR="00221331" w:rsidRDefault="00221331" w:rsidP="00221331">
      <w:pPr>
        <w:overflowPunct w:val="0"/>
        <w:adjustRightInd w:val="0"/>
        <w:spacing w:line="300" w:lineRule="auto"/>
        <w:ind w:firstLineChars="200" w:firstLine="640"/>
        <w:rPr>
          <w:rFonts w:ascii="仿宋" w:hAnsi="仿宋"/>
          <w:color w:val="FF0000"/>
          <w:szCs w:val="32"/>
        </w:rPr>
      </w:pPr>
      <w:r>
        <w:rPr>
          <w:rFonts w:ascii="仿宋" w:hAnsi="仿宋" w:hint="eastAsia"/>
          <w:szCs w:val="32"/>
        </w:rPr>
        <w:t>（2）具有良好的语言、文字表达能力和沟通能力。</w:t>
      </w:r>
    </w:p>
    <w:p w14:paraId="7C50653A" w14:textId="77777777" w:rsidR="00221331" w:rsidRDefault="00221331" w:rsidP="00221331">
      <w:pPr>
        <w:spacing w:line="300" w:lineRule="auto"/>
        <w:ind w:firstLineChars="200" w:firstLine="640"/>
      </w:pPr>
      <w:r>
        <w:rPr>
          <w:rFonts w:hint="eastAsia"/>
        </w:rPr>
        <w:t>（</w:t>
      </w:r>
      <w:r>
        <w:rPr>
          <w:rFonts w:hint="eastAsia"/>
        </w:rPr>
        <w:t>3</w:t>
      </w:r>
      <w:r>
        <w:rPr>
          <w:rFonts w:hint="eastAsia"/>
        </w:rPr>
        <w:t>）具有本专业必需的信息技术应用和维护能力，能够利用计算机信息处理软件收集、整理、分析工程技术问题。</w:t>
      </w:r>
    </w:p>
    <w:p w14:paraId="334865B8" w14:textId="77777777" w:rsidR="00221331" w:rsidRDefault="00221331" w:rsidP="00221331">
      <w:pPr>
        <w:spacing w:line="300" w:lineRule="auto"/>
        <w:ind w:firstLineChars="200" w:firstLine="640"/>
      </w:pPr>
      <w:r>
        <w:rPr>
          <w:rFonts w:hint="eastAsia"/>
        </w:rPr>
        <w:t>（</w:t>
      </w:r>
      <w:r>
        <w:rPr>
          <w:rFonts w:hint="eastAsia"/>
        </w:rPr>
        <w:t>4</w:t>
      </w:r>
      <w:r>
        <w:rPr>
          <w:rFonts w:hint="eastAsia"/>
        </w:rPr>
        <w:t>）具有基本的工程勘察与路桥设计能力，能够参与完成路线外业勘测、路线内业设计、路基路面设计和桥梁设计等工作。</w:t>
      </w:r>
    </w:p>
    <w:p w14:paraId="7B732339" w14:textId="77777777" w:rsidR="00221331" w:rsidRDefault="00221331" w:rsidP="00221331">
      <w:pPr>
        <w:spacing w:line="300" w:lineRule="auto"/>
        <w:ind w:firstLineChars="200" w:firstLine="640"/>
      </w:pPr>
      <w:r>
        <w:rPr>
          <w:rFonts w:hint="eastAsia"/>
        </w:rPr>
        <w:t>（</w:t>
      </w:r>
      <w:r>
        <w:rPr>
          <w:rFonts w:hint="eastAsia"/>
        </w:rPr>
        <w:t>5</w:t>
      </w:r>
      <w:r>
        <w:rPr>
          <w:rFonts w:hint="eastAsia"/>
        </w:rPr>
        <w:t>）具有初步的工程概预算与招投标能力，能够参与编制施工组织设计、施工图预算文件、编制报价文件和编制投标文件等工作。</w:t>
      </w:r>
    </w:p>
    <w:p w14:paraId="0B1B4AAE" w14:textId="77777777" w:rsidR="00221331" w:rsidRDefault="00221331" w:rsidP="00221331">
      <w:pPr>
        <w:spacing w:line="300" w:lineRule="auto"/>
        <w:ind w:firstLineChars="200" w:firstLine="640"/>
        <w:rPr>
          <w:rFonts w:ascii="仿宋" w:hAnsi="仿宋"/>
          <w:szCs w:val="32"/>
        </w:rPr>
      </w:pPr>
      <w:r>
        <w:rPr>
          <w:rFonts w:hint="eastAsia"/>
        </w:rPr>
        <w:t>（</w:t>
      </w:r>
      <w:r>
        <w:rPr>
          <w:rFonts w:hint="eastAsia"/>
        </w:rPr>
        <w:t>6</w:t>
      </w:r>
      <w:r>
        <w:rPr>
          <w:rFonts w:hint="eastAsia"/>
        </w:rPr>
        <w:t>）具有基本的材</w:t>
      </w:r>
      <w:r>
        <w:rPr>
          <w:rFonts w:ascii="仿宋" w:hAnsi="仿宋" w:hint="eastAsia"/>
          <w:szCs w:val="32"/>
        </w:rPr>
        <w:t>料试验与检测能力，能够独立完成集料、钢筋、水泥、沥青等原材料质量检测工作，参与水泥混凝土、沥青混合料和</w:t>
      </w:r>
      <w:proofErr w:type="gramStart"/>
      <w:r>
        <w:rPr>
          <w:rFonts w:ascii="仿宋" w:hAnsi="仿宋" w:hint="eastAsia"/>
          <w:szCs w:val="32"/>
        </w:rPr>
        <w:t>无机结合</w:t>
      </w:r>
      <w:proofErr w:type="gramEnd"/>
      <w:r>
        <w:rPr>
          <w:rFonts w:ascii="仿宋" w:hAnsi="仿宋" w:hint="eastAsia"/>
          <w:szCs w:val="32"/>
        </w:rPr>
        <w:t>稳定材料配合比设计工作。</w:t>
      </w:r>
    </w:p>
    <w:p w14:paraId="310CAA30" w14:textId="77777777" w:rsidR="00221331" w:rsidRDefault="00221331" w:rsidP="00221331">
      <w:pPr>
        <w:spacing w:line="300" w:lineRule="auto"/>
        <w:ind w:firstLineChars="200" w:firstLine="640"/>
      </w:pPr>
      <w:r>
        <w:rPr>
          <w:rFonts w:hint="eastAsia"/>
        </w:rPr>
        <w:lastRenderedPageBreak/>
        <w:t>（</w:t>
      </w:r>
      <w:r>
        <w:rPr>
          <w:rFonts w:hint="eastAsia"/>
        </w:rPr>
        <w:t>7</w:t>
      </w:r>
      <w:r>
        <w:rPr>
          <w:rFonts w:hint="eastAsia"/>
        </w:rPr>
        <w:t>）具有基本的道桥工程施工与组织能力，能够识读施工图，核算工程量，独立完成施工放样、工程内业资料填写工作，参与编制施工组织设计、工程计量和施工组织工作。</w:t>
      </w:r>
    </w:p>
    <w:p w14:paraId="4DE9B706" w14:textId="77777777" w:rsidR="00221331" w:rsidRDefault="00221331" w:rsidP="00221331">
      <w:pPr>
        <w:spacing w:line="300" w:lineRule="auto"/>
        <w:ind w:firstLineChars="200" w:firstLine="640"/>
      </w:pPr>
      <w:r>
        <w:rPr>
          <w:rFonts w:hint="eastAsia"/>
        </w:rPr>
        <w:t>（</w:t>
      </w:r>
      <w:r>
        <w:rPr>
          <w:rFonts w:hint="eastAsia"/>
        </w:rPr>
        <w:t>8</w:t>
      </w:r>
      <w:r>
        <w:rPr>
          <w:rFonts w:hint="eastAsia"/>
        </w:rPr>
        <w:t>）具有基本的工程质量验收与评定能力，能够完成工程各结构的现场质量检测、参与组织竣工验收、编制竣工验收资料等工作。</w:t>
      </w:r>
    </w:p>
    <w:p w14:paraId="1A1F34E1" w14:textId="77777777" w:rsidR="00221331" w:rsidRDefault="00221331" w:rsidP="00221331">
      <w:pPr>
        <w:overflowPunct w:val="0"/>
        <w:adjustRightInd w:val="0"/>
        <w:spacing w:line="300" w:lineRule="auto"/>
        <w:ind w:firstLineChars="200" w:firstLine="720"/>
        <w:outlineLvl w:val="0"/>
        <w:rPr>
          <w:rFonts w:ascii="黑体" w:eastAsia="黑体" w:hAnsi="黑体"/>
          <w:sz w:val="36"/>
          <w:szCs w:val="36"/>
        </w:rPr>
      </w:pPr>
      <w:bookmarkStart w:id="7" w:name="_Toc476"/>
      <w:r>
        <w:rPr>
          <w:rFonts w:ascii="黑体" w:eastAsia="黑体" w:hAnsi="黑体"/>
          <w:sz w:val="36"/>
          <w:szCs w:val="36"/>
        </w:rPr>
        <w:t>六、课程设置及要求</w:t>
      </w:r>
      <w:bookmarkEnd w:id="7"/>
    </w:p>
    <w:p w14:paraId="3A3C4B18"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szCs w:val="32"/>
        </w:rPr>
        <w:t>主要包括公共基础课程和专业（技能）课程。</w:t>
      </w:r>
    </w:p>
    <w:p w14:paraId="3619A9C4" w14:textId="77777777" w:rsidR="00221331" w:rsidRDefault="00221331" w:rsidP="00221331">
      <w:pPr>
        <w:pStyle w:val="2"/>
        <w:spacing w:before="0" w:after="0" w:line="300" w:lineRule="auto"/>
        <w:ind w:firstLineChars="200" w:firstLine="643"/>
      </w:pPr>
      <w:bookmarkStart w:id="8" w:name="_Toc11465"/>
      <w:r>
        <w:t>（一）公共基础课程</w:t>
      </w:r>
      <w:bookmarkEnd w:id="8"/>
    </w:p>
    <w:p w14:paraId="11929A13"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根据</w:t>
      </w:r>
      <w:r>
        <w:rPr>
          <w:rFonts w:ascii="仿宋" w:hAnsi="仿宋"/>
          <w:szCs w:val="32"/>
        </w:rPr>
        <w:t>党和国家有关文件规定</w:t>
      </w:r>
      <w:r>
        <w:rPr>
          <w:rFonts w:ascii="仿宋" w:hAnsi="仿宋" w:hint="eastAsia"/>
          <w:szCs w:val="32"/>
        </w:rPr>
        <w:t>，</w:t>
      </w:r>
      <w:r>
        <w:rPr>
          <w:rFonts w:ascii="仿宋" w:hAnsi="仿宋"/>
          <w:szCs w:val="32"/>
        </w:rPr>
        <w:t>将思想政治理论</w:t>
      </w:r>
      <w:r>
        <w:rPr>
          <w:rFonts w:ascii="仿宋" w:hAnsi="仿宋" w:hint="eastAsia"/>
          <w:szCs w:val="32"/>
        </w:rPr>
        <w:t>课、</w:t>
      </w:r>
      <w:r>
        <w:rPr>
          <w:rFonts w:ascii="仿宋" w:hAnsi="仿宋"/>
          <w:szCs w:val="32"/>
        </w:rPr>
        <w:t>体育</w:t>
      </w:r>
      <w:r>
        <w:rPr>
          <w:rFonts w:ascii="仿宋" w:hAnsi="仿宋" w:hint="eastAsia"/>
          <w:szCs w:val="32"/>
        </w:rPr>
        <w:t>、</w:t>
      </w:r>
      <w:r>
        <w:rPr>
          <w:rFonts w:ascii="仿宋" w:hAnsi="仿宋"/>
          <w:szCs w:val="32"/>
        </w:rPr>
        <w:t>军事理论与军训</w:t>
      </w:r>
      <w:r>
        <w:rPr>
          <w:rFonts w:ascii="仿宋" w:hAnsi="仿宋" w:hint="eastAsia"/>
          <w:szCs w:val="32"/>
        </w:rPr>
        <w:t>、</w:t>
      </w:r>
      <w:r>
        <w:rPr>
          <w:rFonts w:ascii="仿宋" w:hAnsi="仿宋"/>
          <w:szCs w:val="32"/>
        </w:rPr>
        <w:t>心理健康教育等</w:t>
      </w:r>
      <w:r>
        <w:rPr>
          <w:rFonts w:ascii="仿宋" w:hAnsi="仿宋" w:hint="eastAsia"/>
          <w:szCs w:val="32"/>
        </w:rPr>
        <w:t>课程</w:t>
      </w:r>
      <w:r>
        <w:rPr>
          <w:rFonts w:ascii="仿宋" w:hAnsi="仿宋"/>
          <w:szCs w:val="32"/>
        </w:rPr>
        <w:t>列</w:t>
      </w:r>
      <w:r>
        <w:rPr>
          <w:rFonts w:ascii="仿宋" w:hAnsi="仿宋" w:hint="eastAsia"/>
          <w:szCs w:val="32"/>
        </w:rPr>
        <w:t>为</w:t>
      </w:r>
      <w:r>
        <w:rPr>
          <w:rFonts w:ascii="仿宋" w:hAnsi="仿宋"/>
          <w:szCs w:val="32"/>
        </w:rPr>
        <w:t>公共基础必修课</w:t>
      </w:r>
      <w:r>
        <w:rPr>
          <w:rFonts w:ascii="仿宋" w:hAnsi="仿宋" w:hint="eastAsia"/>
          <w:szCs w:val="32"/>
        </w:rPr>
        <w:t>程。并将马克思主义理论类课程、党史国史、</w:t>
      </w:r>
      <w:r>
        <w:rPr>
          <w:rFonts w:ascii="仿宋" w:hAnsi="仿宋"/>
          <w:szCs w:val="32"/>
        </w:rPr>
        <w:t>中华优秀传统文化</w:t>
      </w:r>
      <w:r>
        <w:rPr>
          <w:rFonts w:ascii="仿宋" w:hAnsi="仿宋" w:hint="eastAsia"/>
          <w:szCs w:val="32"/>
        </w:rPr>
        <w:t>、</w:t>
      </w:r>
      <w:r>
        <w:rPr>
          <w:rFonts w:ascii="仿宋" w:hAnsi="仿宋"/>
          <w:szCs w:val="32"/>
        </w:rPr>
        <w:t>职业发展与就业指导</w:t>
      </w:r>
      <w:r>
        <w:rPr>
          <w:rFonts w:ascii="仿宋" w:hAnsi="仿宋" w:hint="eastAsia"/>
          <w:szCs w:val="32"/>
        </w:rPr>
        <w:t>、</w:t>
      </w:r>
      <w:r>
        <w:rPr>
          <w:rFonts w:ascii="仿宋" w:hAnsi="仿宋"/>
          <w:szCs w:val="32"/>
        </w:rPr>
        <w:t>创新创业教育</w:t>
      </w:r>
      <w:r>
        <w:rPr>
          <w:rFonts w:ascii="仿宋" w:hAnsi="仿宋" w:hint="eastAsia"/>
          <w:szCs w:val="32"/>
        </w:rPr>
        <w:t>、信息技术、</w:t>
      </w:r>
      <w:r>
        <w:rPr>
          <w:rFonts w:ascii="仿宋" w:hAnsi="仿宋"/>
          <w:szCs w:val="32"/>
        </w:rPr>
        <w:t>语文</w:t>
      </w:r>
      <w:r>
        <w:rPr>
          <w:rFonts w:ascii="仿宋" w:hAnsi="仿宋" w:hint="eastAsia"/>
          <w:szCs w:val="32"/>
        </w:rPr>
        <w:t>、</w:t>
      </w:r>
      <w:r>
        <w:rPr>
          <w:rFonts w:ascii="仿宋" w:hAnsi="仿宋"/>
          <w:szCs w:val="32"/>
        </w:rPr>
        <w:t>数学</w:t>
      </w:r>
      <w:r>
        <w:rPr>
          <w:rFonts w:ascii="仿宋" w:hAnsi="仿宋" w:hint="eastAsia"/>
          <w:szCs w:val="32"/>
        </w:rPr>
        <w:t>、</w:t>
      </w:r>
      <w:r>
        <w:rPr>
          <w:rFonts w:ascii="仿宋" w:hAnsi="仿宋"/>
          <w:szCs w:val="32"/>
        </w:rPr>
        <w:t>外语</w:t>
      </w:r>
      <w:r>
        <w:rPr>
          <w:rFonts w:ascii="仿宋" w:hAnsi="仿宋" w:hint="eastAsia"/>
          <w:szCs w:val="32"/>
        </w:rPr>
        <w:t>、</w:t>
      </w:r>
      <w:r>
        <w:rPr>
          <w:rFonts w:ascii="仿宋" w:hAnsi="仿宋"/>
          <w:szCs w:val="32"/>
        </w:rPr>
        <w:t>健康教育</w:t>
      </w:r>
      <w:r>
        <w:rPr>
          <w:rFonts w:ascii="仿宋" w:hAnsi="仿宋" w:hint="eastAsia"/>
          <w:szCs w:val="32"/>
        </w:rPr>
        <w:t>、</w:t>
      </w:r>
      <w:r>
        <w:rPr>
          <w:rFonts w:ascii="仿宋" w:hAnsi="仿宋"/>
          <w:szCs w:val="32"/>
        </w:rPr>
        <w:t>美育</w:t>
      </w:r>
      <w:r>
        <w:rPr>
          <w:rFonts w:ascii="仿宋" w:hAnsi="仿宋" w:hint="eastAsia"/>
          <w:szCs w:val="32"/>
        </w:rPr>
        <w:t>课程、职业素养等列为必修课或限定选修课。</w:t>
      </w:r>
    </w:p>
    <w:p w14:paraId="402D8486"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1.思想政治理论课（144学时，9学分）</w:t>
      </w:r>
    </w:p>
    <w:p w14:paraId="2D41D64F"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（1）思想道德与法治</w:t>
      </w:r>
    </w:p>
    <w:p w14:paraId="51C74F11"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帮助学生筑牢理想信念之基，培育和</w:t>
      </w:r>
      <w:proofErr w:type="gramStart"/>
      <w:r>
        <w:rPr>
          <w:rFonts w:ascii="仿宋" w:hAnsi="仿宋" w:hint="eastAsia"/>
          <w:szCs w:val="32"/>
        </w:rPr>
        <w:t>践行</w:t>
      </w:r>
      <w:proofErr w:type="gramEnd"/>
      <w:r>
        <w:rPr>
          <w:rFonts w:ascii="仿宋" w:hAnsi="仿宋" w:hint="eastAsia"/>
          <w:szCs w:val="32"/>
        </w:rPr>
        <w:t>社会主义核心价值观，传承中华美德，弘扬中国精神，尊重和维护宪法权威，提升思想道德素质和法律素质。课程为3学分。</w:t>
      </w:r>
    </w:p>
    <w:p w14:paraId="66312C1F"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（2）毛泽东思想和中国特色社会主义理论体系概论</w:t>
      </w:r>
    </w:p>
    <w:p w14:paraId="07767F27"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帮助学生理解毛泽东思想、邓小平理论、“三个代表”</w:t>
      </w:r>
      <w:r>
        <w:rPr>
          <w:rFonts w:ascii="仿宋" w:hAnsi="仿宋" w:hint="eastAsia"/>
          <w:szCs w:val="32"/>
        </w:rPr>
        <w:lastRenderedPageBreak/>
        <w:t>重要思想、科学发展观、习近平新时代中国特色社会主义思想是一脉相承又与时俱进的科学体系，引导学生坚定“四个自信”。课程为4学分。</w:t>
      </w:r>
    </w:p>
    <w:p w14:paraId="67F89F22"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（3）形势与政策</w:t>
      </w:r>
    </w:p>
    <w:p w14:paraId="47FDBC62"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6C30DE0E"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2.体育1.2.3（108学时，6学分）</w:t>
      </w:r>
    </w:p>
    <w:p w14:paraId="29C3B2DA"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53B12119"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3.军事理论及军事技能（148学时，4学分）</w:t>
      </w:r>
    </w:p>
    <w:p w14:paraId="4D4F95FF"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013A3048"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4.大学生心理健康教育（32学时，2学分）</w:t>
      </w:r>
    </w:p>
    <w:p w14:paraId="305AE910"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lastRenderedPageBreak/>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2AABD96A"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5.大学英语（144学时，8学分）</w:t>
      </w:r>
    </w:p>
    <w:p w14:paraId="1DC08B3E"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7EAA8F8A"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6.计算机基础（64学时，4学分）</w:t>
      </w:r>
    </w:p>
    <w:p w14:paraId="7051AAA9"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080D11DB"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7.职业生涯规划与就业创业指导（18学时，1学分）</w:t>
      </w:r>
    </w:p>
    <w:p w14:paraId="7872A6CB"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引导大学生在认识自我的基础上树立正确的职业理想和择业观，使大学生在了解国家的就业政策及法规前提下，</w:t>
      </w:r>
      <w:r>
        <w:rPr>
          <w:rFonts w:ascii="仿宋" w:hAnsi="仿宋" w:hint="eastAsia"/>
          <w:szCs w:val="32"/>
        </w:rPr>
        <w:lastRenderedPageBreak/>
        <w:t>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6175A857"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8.大学生安全教育（18学时，1学分）</w:t>
      </w:r>
    </w:p>
    <w:p w14:paraId="79C7EF56"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激发大学生树立</w:t>
      </w:r>
      <w:proofErr w:type="gramStart"/>
      <w:r>
        <w:rPr>
          <w:rFonts w:ascii="仿宋" w:hAnsi="仿宋" w:hint="eastAsia"/>
          <w:szCs w:val="32"/>
        </w:rPr>
        <w:t>安全第一</w:t>
      </w:r>
      <w:proofErr w:type="gramEnd"/>
      <w:r>
        <w:rPr>
          <w:rFonts w:ascii="仿宋" w:hAnsi="仿宋" w:hint="eastAsia"/>
          <w:szCs w:val="32"/>
        </w:rPr>
        <w:t>的意识确立正确的安全观。培养正确避灾、避险和防骗、</w:t>
      </w:r>
      <w:proofErr w:type="gramStart"/>
      <w:r>
        <w:rPr>
          <w:rFonts w:ascii="仿宋" w:hAnsi="仿宋" w:hint="eastAsia"/>
          <w:szCs w:val="32"/>
        </w:rPr>
        <w:t>识骗技能</w:t>
      </w:r>
      <w:proofErr w:type="gramEnd"/>
      <w:r>
        <w:rPr>
          <w:rFonts w:ascii="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0635BF5D"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9.大学生文化修养（18学时，1学分）</w:t>
      </w:r>
    </w:p>
    <w:p w14:paraId="56FB15D8"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7981EF1C"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10.应用文写作（18学时，1学分）</w:t>
      </w:r>
    </w:p>
    <w:p w14:paraId="08BEF7BE"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本课程把培养学生“解决实际问题的能力”和“自主学习的能力”放在突出的位置上，以日常文书、行政公文、事</w:t>
      </w:r>
      <w:r>
        <w:rPr>
          <w:rFonts w:ascii="仿宋" w:hAnsi="仿宋" w:hint="eastAsia"/>
          <w:szCs w:val="32"/>
        </w:rPr>
        <w:lastRenderedPageBreak/>
        <w:t>务文书、经济文书、职业文书等文种的文体知识和写作训练为主要教学内容并通过案例分析和写作训练培养学生处理职业生涯及日常生活应用文的写作能力。</w:t>
      </w:r>
    </w:p>
    <w:p w14:paraId="2132DD29"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11.职业素质养成（18学时，1学分）</w:t>
      </w:r>
    </w:p>
    <w:p w14:paraId="375B3D05"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4240BB76"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12.演讲与口才（18学时，1学分）</w:t>
      </w:r>
    </w:p>
    <w:p w14:paraId="4864851E"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5353B547"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13.中国共产党党史（16学时，1学分）</w:t>
      </w:r>
    </w:p>
    <w:p w14:paraId="4D5E356A"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帮助大学生</w:t>
      </w:r>
      <w:proofErr w:type="gramStart"/>
      <w:r>
        <w:rPr>
          <w:rFonts w:ascii="仿宋" w:hAnsi="仿宋" w:hint="eastAsia"/>
          <w:szCs w:val="32"/>
        </w:rPr>
        <w:t>认识近</w:t>
      </w:r>
      <w:proofErr w:type="gramEnd"/>
      <w:r>
        <w:rPr>
          <w:rFonts w:ascii="仿宋" w:hAnsi="仿宋" w:hint="eastAsia"/>
          <w:szCs w:val="32"/>
        </w:rPr>
        <w:t xml:space="preserve">现代中国社会发展和革命发展的历史进城及其内在的规律性，了解国史、国情，深刻领会历史和人民怎样选择了中国共产党。怎样选择了社会主义道路。  </w:t>
      </w:r>
    </w:p>
    <w:p w14:paraId="32340E6F"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hint="eastAsia"/>
          <w:szCs w:val="32"/>
        </w:rPr>
        <w:t>14.就业创业指导课（40学时  2.5学分）</w:t>
      </w:r>
    </w:p>
    <w:p w14:paraId="121A7385" w14:textId="77777777" w:rsidR="00221331" w:rsidRDefault="00221331" w:rsidP="00221331">
      <w:pPr>
        <w:overflowPunct w:val="0"/>
        <w:adjustRightInd w:val="0"/>
        <w:spacing w:line="300" w:lineRule="auto"/>
        <w:ind w:firstLineChars="200" w:firstLine="640"/>
      </w:pPr>
      <w:r>
        <w:rPr>
          <w:rFonts w:ascii="仿宋" w:hAnsi="仿宋" w:hint="eastAsia"/>
          <w:szCs w:val="32"/>
        </w:rPr>
        <w:t>该门课程是一门体现高职教育就业导向的综合性课程，强调理论性和实践性的有机统一，内容包括创业基础理论、</w:t>
      </w:r>
      <w:r>
        <w:rPr>
          <w:rFonts w:ascii="仿宋" w:hAnsi="仿宋" w:hint="eastAsia"/>
          <w:szCs w:val="32"/>
        </w:rPr>
        <w:lastRenderedPageBreak/>
        <w:t>创业意识，就业相关基本知识。</w:t>
      </w:r>
    </w:p>
    <w:p w14:paraId="1BCE7BD4" w14:textId="77777777" w:rsidR="00221331" w:rsidRDefault="00221331" w:rsidP="00221331">
      <w:pPr>
        <w:pStyle w:val="2"/>
        <w:spacing w:before="0" w:after="0" w:line="300" w:lineRule="auto"/>
        <w:ind w:firstLineChars="200" w:firstLine="643"/>
      </w:pPr>
      <w:bookmarkStart w:id="9" w:name="_Toc2930"/>
      <w:r>
        <w:t>（二）专业（技能）课程</w:t>
      </w:r>
      <w:bookmarkEnd w:id="9"/>
    </w:p>
    <w:p w14:paraId="5B712491" w14:textId="77777777" w:rsidR="00221331" w:rsidRDefault="00221331" w:rsidP="00221331">
      <w:pPr>
        <w:spacing w:line="300" w:lineRule="auto"/>
        <w:ind w:firstLineChars="200" w:firstLine="640"/>
      </w:pPr>
      <w:r>
        <w:t>专业</w:t>
      </w:r>
      <w:r>
        <w:rPr>
          <w:rFonts w:hint="eastAsia"/>
        </w:rPr>
        <w:t>（技能）课程一般包括专业基础课程、专业核心课程、专业限选课程，并涵盖有关实践性教学环节。</w:t>
      </w:r>
    </w:p>
    <w:p w14:paraId="1E94C37E" w14:textId="77777777" w:rsidR="00221331" w:rsidRDefault="00221331" w:rsidP="00221331">
      <w:pPr>
        <w:spacing w:line="300" w:lineRule="auto"/>
        <w:ind w:firstLineChars="200" w:firstLine="640"/>
      </w:pPr>
      <w:r>
        <w:rPr>
          <w:rFonts w:hint="eastAsia"/>
        </w:rPr>
        <w:t>主要专业基础课程：专业基础课程一般设置</w:t>
      </w:r>
      <w:r>
        <w:rPr>
          <w:rFonts w:hint="eastAsia"/>
        </w:rPr>
        <w:t>6~8</w:t>
      </w:r>
      <w:r>
        <w:rPr>
          <w:rFonts w:hint="eastAsia"/>
        </w:rPr>
        <w:t>门</w:t>
      </w:r>
      <w:r>
        <w:rPr>
          <w:rFonts w:hint="eastAsia"/>
        </w:rPr>
        <w:t xml:space="preserve">, </w:t>
      </w:r>
      <w:r>
        <w:rPr>
          <w:rFonts w:hint="eastAsia"/>
        </w:rPr>
        <w:t>包括</w:t>
      </w:r>
      <w:r>
        <w:rPr>
          <w:rFonts w:hint="eastAsia"/>
        </w:rPr>
        <w:t>:</w:t>
      </w:r>
      <w:r>
        <w:rPr>
          <w:rFonts w:hint="eastAsia"/>
        </w:rPr>
        <w:t>建设工程监理概论、建筑</w:t>
      </w:r>
      <w:r>
        <w:rPr>
          <w:rFonts w:hint="eastAsia"/>
        </w:rPr>
        <w:t>CAD</w:t>
      </w:r>
      <w:r>
        <w:rPr>
          <w:rFonts w:hint="eastAsia"/>
        </w:rPr>
        <w:t>、建筑法规、建筑材料、土木工程概论、土力学与地基基础、工程测量、道桥施工识图。</w:t>
      </w:r>
    </w:p>
    <w:p w14:paraId="4C1C7311" w14:textId="77777777" w:rsidR="00221331" w:rsidRDefault="00221331" w:rsidP="00221331">
      <w:pPr>
        <w:spacing w:line="300" w:lineRule="auto"/>
        <w:ind w:firstLineChars="200" w:firstLine="640"/>
      </w:pPr>
      <w:r>
        <w:rPr>
          <w:rFonts w:hint="eastAsia"/>
        </w:rPr>
        <w:t>主要专业核心课程：专业核心课程一般设置</w:t>
      </w:r>
      <w:r>
        <w:rPr>
          <w:rFonts w:hint="eastAsia"/>
        </w:rPr>
        <w:t>6~8</w:t>
      </w:r>
      <w:r>
        <w:rPr>
          <w:rFonts w:hint="eastAsia"/>
        </w:rPr>
        <w:t>门，</w:t>
      </w:r>
      <w:r>
        <w:rPr>
          <w:rFonts w:hint="eastAsia"/>
        </w:rPr>
        <w:t xml:space="preserve"> </w:t>
      </w:r>
      <w:r>
        <w:rPr>
          <w:rFonts w:hint="eastAsia"/>
        </w:rPr>
        <w:t>包括</w:t>
      </w:r>
      <w:r>
        <w:rPr>
          <w:rFonts w:hint="eastAsia"/>
        </w:rPr>
        <w:t>:</w:t>
      </w:r>
      <w:r>
        <w:rPr>
          <w:rFonts w:hint="eastAsia"/>
        </w:rPr>
        <w:t>公路工程施工技术、公路施工组织与管理、公路勘测设计、路基路面工程、桥梁工程、道路桥梁检测技术。</w:t>
      </w:r>
    </w:p>
    <w:p w14:paraId="7A773926" w14:textId="77777777" w:rsidR="00221331" w:rsidRDefault="00221331" w:rsidP="00221331">
      <w:pPr>
        <w:spacing w:line="300" w:lineRule="auto"/>
        <w:jc w:val="center"/>
        <w:rPr>
          <w:sz w:val="30"/>
          <w:szCs w:val="30"/>
        </w:rPr>
      </w:pPr>
      <w:r>
        <w:rPr>
          <w:rFonts w:hint="eastAsia"/>
          <w:sz w:val="30"/>
          <w:szCs w:val="30"/>
        </w:rPr>
        <w:t>表</w:t>
      </w:r>
      <w:r>
        <w:rPr>
          <w:rFonts w:hint="eastAsia"/>
          <w:sz w:val="30"/>
          <w:szCs w:val="30"/>
        </w:rPr>
        <w:t xml:space="preserve">2 </w:t>
      </w:r>
      <w:r>
        <w:rPr>
          <w:rFonts w:hint="eastAsia"/>
          <w:sz w:val="30"/>
          <w:szCs w:val="30"/>
        </w:rPr>
        <w:t>主要专业核心课程描述表</w:t>
      </w:r>
    </w:p>
    <w:tbl>
      <w:tblPr>
        <w:tblW w:w="10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1671"/>
        <w:gridCol w:w="3297"/>
        <w:gridCol w:w="4555"/>
      </w:tblGrid>
      <w:tr w:rsidR="00221331" w14:paraId="3033A84B" w14:textId="77777777" w:rsidTr="00727051">
        <w:trPr>
          <w:jc w:val="center"/>
        </w:trPr>
        <w:tc>
          <w:tcPr>
            <w:tcW w:w="920" w:type="dxa"/>
            <w:vAlign w:val="center"/>
          </w:tcPr>
          <w:p w14:paraId="4AD86F2D" w14:textId="77777777" w:rsidR="00221331" w:rsidRDefault="00221331" w:rsidP="00727051">
            <w:pPr>
              <w:spacing w:line="300" w:lineRule="auto"/>
              <w:jc w:val="center"/>
              <w:rPr>
                <w:sz w:val="24"/>
                <w:szCs w:val="24"/>
              </w:rPr>
            </w:pPr>
            <w:r>
              <w:rPr>
                <w:rFonts w:hint="eastAsia"/>
                <w:sz w:val="24"/>
                <w:szCs w:val="24"/>
              </w:rPr>
              <w:t>序号</w:t>
            </w:r>
          </w:p>
        </w:tc>
        <w:tc>
          <w:tcPr>
            <w:tcW w:w="1671" w:type="dxa"/>
            <w:vAlign w:val="center"/>
          </w:tcPr>
          <w:p w14:paraId="6C2DDB4D" w14:textId="77777777" w:rsidR="00221331" w:rsidRDefault="00221331" w:rsidP="00727051">
            <w:pPr>
              <w:spacing w:line="300" w:lineRule="auto"/>
              <w:jc w:val="center"/>
              <w:rPr>
                <w:sz w:val="24"/>
                <w:szCs w:val="24"/>
              </w:rPr>
            </w:pPr>
            <w:r>
              <w:rPr>
                <w:rFonts w:hint="eastAsia"/>
                <w:sz w:val="24"/>
                <w:szCs w:val="24"/>
              </w:rPr>
              <w:t>课程名称</w:t>
            </w:r>
          </w:p>
        </w:tc>
        <w:tc>
          <w:tcPr>
            <w:tcW w:w="3297" w:type="dxa"/>
            <w:vAlign w:val="center"/>
          </w:tcPr>
          <w:p w14:paraId="3642FD87" w14:textId="77777777" w:rsidR="00221331" w:rsidRDefault="00221331" w:rsidP="00727051">
            <w:pPr>
              <w:spacing w:line="300" w:lineRule="auto"/>
              <w:jc w:val="center"/>
              <w:rPr>
                <w:sz w:val="24"/>
                <w:szCs w:val="24"/>
              </w:rPr>
            </w:pPr>
            <w:r>
              <w:rPr>
                <w:rFonts w:hint="eastAsia"/>
                <w:sz w:val="24"/>
                <w:szCs w:val="24"/>
              </w:rPr>
              <w:t>课程目标</w:t>
            </w:r>
          </w:p>
        </w:tc>
        <w:tc>
          <w:tcPr>
            <w:tcW w:w="4555" w:type="dxa"/>
            <w:vAlign w:val="center"/>
          </w:tcPr>
          <w:p w14:paraId="4304F4E4" w14:textId="77777777" w:rsidR="00221331" w:rsidRDefault="00221331" w:rsidP="00727051">
            <w:pPr>
              <w:spacing w:line="300" w:lineRule="auto"/>
              <w:jc w:val="center"/>
              <w:rPr>
                <w:sz w:val="24"/>
                <w:szCs w:val="24"/>
              </w:rPr>
            </w:pPr>
            <w:r>
              <w:rPr>
                <w:rFonts w:hint="eastAsia"/>
                <w:sz w:val="24"/>
                <w:szCs w:val="24"/>
              </w:rPr>
              <w:t>课程内容</w:t>
            </w:r>
          </w:p>
        </w:tc>
      </w:tr>
      <w:tr w:rsidR="00221331" w14:paraId="5758B02C" w14:textId="77777777" w:rsidTr="00727051">
        <w:trPr>
          <w:jc w:val="center"/>
        </w:trPr>
        <w:tc>
          <w:tcPr>
            <w:tcW w:w="920" w:type="dxa"/>
            <w:vAlign w:val="center"/>
          </w:tcPr>
          <w:p w14:paraId="48CC1A70" w14:textId="77777777" w:rsidR="00221331" w:rsidRDefault="00221331" w:rsidP="00727051">
            <w:pPr>
              <w:spacing w:line="300" w:lineRule="auto"/>
              <w:jc w:val="center"/>
              <w:rPr>
                <w:sz w:val="24"/>
                <w:szCs w:val="24"/>
              </w:rPr>
            </w:pPr>
            <w:r>
              <w:rPr>
                <w:rFonts w:hint="eastAsia"/>
                <w:sz w:val="24"/>
                <w:szCs w:val="24"/>
              </w:rPr>
              <w:t>1</w:t>
            </w:r>
          </w:p>
        </w:tc>
        <w:tc>
          <w:tcPr>
            <w:tcW w:w="1671" w:type="dxa"/>
            <w:vAlign w:val="center"/>
          </w:tcPr>
          <w:p w14:paraId="591F28AE" w14:textId="77777777" w:rsidR="00221331" w:rsidRDefault="00221331" w:rsidP="00727051">
            <w:pPr>
              <w:spacing w:line="300" w:lineRule="auto"/>
              <w:jc w:val="center"/>
              <w:rPr>
                <w:sz w:val="24"/>
                <w:szCs w:val="24"/>
              </w:rPr>
            </w:pPr>
            <w:r>
              <w:rPr>
                <w:rFonts w:hint="eastAsia"/>
                <w:sz w:val="24"/>
                <w:szCs w:val="24"/>
              </w:rPr>
              <w:t>公路工程施工技术</w:t>
            </w:r>
          </w:p>
        </w:tc>
        <w:tc>
          <w:tcPr>
            <w:tcW w:w="3297" w:type="dxa"/>
            <w:vAlign w:val="center"/>
          </w:tcPr>
          <w:p w14:paraId="1B688DEE" w14:textId="77777777" w:rsidR="00221331" w:rsidRDefault="00221331" w:rsidP="00727051">
            <w:pPr>
              <w:spacing w:line="300" w:lineRule="auto"/>
              <w:jc w:val="center"/>
              <w:rPr>
                <w:sz w:val="24"/>
                <w:szCs w:val="24"/>
              </w:rPr>
            </w:pPr>
            <w:r>
              <w:rPr>
                <w:rFonts w:hint="eastAsia"/>
                <w:sz w:val="24"/>
                <w:szCs w:val="24"/>
              </w:rPr>
              <w:t>培养学生的创新能力、学习能力、协调能力等关键能力和公路施工技术专业技能，提高学生的综合职业能力，力求适应我国土木工程建设对工程公路专业人才的需求</w:t>
            </w:r>
          </w:p>
        </w:tc>
        <w:tc>
          <w:tcPr>
            <w:tcW w:w="4555" w:type="dxa"/>
            <w:vAlign w:val="center"/>
          </w:tcPr>
          <w:p w14:paraId="15199A76" w14:textId="77777777" w:rsidR="00221331" w:rsidRDefault="00221331" w:rsidP="00727051">
            <w:pPr>
              <w:spacing w:line="300" w:lineRule="auto"/>
              <w:jc w:val="center"/>
              <w:rPr>
                <w:sz w:val="24"/>
                <w:szCs w:val="24"/>
              </w:rPr>
            </w:pPr>
            <w:r>
              <w:rPr>
                <w:rFonts w:hint="eastAsia"/>
                <w:sz w:val="24"/>
                <w:szCs w:val="24"/>
              </w:rPr>
              <w:t>教学内容主要是路基施工部分和路面施工部分。其中路基施工部分包括：一般路基认识、路基施工准备、路堤填筑、路堑开挖、防护与支护工程施工、路基病害处理。路面施工部分包括：路面认识、路面施工准备、路面垫层施工、路面基层（底基层）施工、沥青类路面面层施工、水泥混凝土路面面层施工、路面病害处理；专业实践教学的主要内容是路面施工质量评估、路基工程质量检验；等各分部分项工程基本的施工工艺和检验。</w:t>
            </w:r>
          </w:p>
          <w:p w14:paraId="124760C9" w14:textId="77777777" w:rsidR="00221331" w:rsidRDefault="00221331" w:rsidP="00727051">
            <w:pPr>
              <w:spacing w:line="300" w:lineRule="auto"/>
              <w:jc w:val="center"/>
              <w:rPr>
                <w:sz w:val="24"/>
                <w:szCs w:val="24"/>
              </w:rPr>
            </w:pPr>
          </w:p>
        </w:tc>
      </w:tr>
      <w:tr w:rsidR="00221331" w14:paraId="209931B2" w14:textId="77777777" w:rsidTr="00727051">
        <w:trPr>
          <w:trHeight w:val="1602"/>
          <w:jc w:val="center"/>
        </w:trPr>
        <w:tc>
          <w:tcPr>
            <w:tcW w:w="920" w:type="dxa"/>
            <w:vAlign w:val="center"/>
          </w:tcPr>
          <w:p w14:paraId="006B67D2" w14:textId="77777777" w:rsidR="00221331" w:rsidRDefault="00221331" w:rsidP="00727051">
            <w:pPr>
              <w:spacing w:line="300" w:lineRule="auto"/>
              <w:jc w:val="center"/>
              <w:rPr>
                <w:sz w:val="24"/>
                <w:szCs w:val="24"/>
              </w:rPr>
            </w:pPr>
            <w:r>
              <w:rPr>
                <w:rFonts w:hint="eastAsia"/>
                <w:sz w:val="24"/>
                <w:szCs w:val="24"/>
              </w:rPr>
              <w:lastRenderedPageBreak/>
              <w:t>2</w:t>
            </w:r>
          </w:p>
        </w:tc>
        <w:tc>
          <w:tcPr>
            <w:tcW w:w="1671" w:type="dxa"/>
            <w:vAlign w:val="center"/>
          </w:tcPr>
          <w:p w14:paraId="337AA2FB" w14:textId="77777777" w:rsidR="00221331" w:rsidRDefault="00221331" w:rsidP="00727051">
            <w:pPr>
              <w:spacing w:line="300" w:lineRule="auto"/>
              <w:jc w:val="center"/>
              <w:rPr>
                <w:sz w:val="24"/>
                <w:szCs w:val="24"/>
              </w:rPr>
            </w:pPr>
            <w:r>
              <w:rPr>
                <w:rFonts w:hint="eastAsia"/>
                <w:sz w:val="24"/>
                <w:szCs w:val="24"/>
              </w:rPr>
              <w:t>公路施工组织与管理</w:t>
            </w:r>
          </w:p>
        </w:tc>
        <w:tc>
          <w:tcPr>
            <w:tcW w:w="3297" w:type="dxa"/>
            <w:vAlign w:val="center"/>
          </w:tcPr>
          <w:p w14:paraId="02CB39CD" w14:textId="77777777" w:rsidR="00221331" w:rsidRDefault="00221331" w:rsidP="00727051">
            <w:pPr>
              <w:spacing w:line="300" w:lineRule="auto"/>
              <w:jc w:val="center"/>
              <w:rPr>
                <w:sz w:val="24"/>
                <w:szCs w:val="24"/>
              </w:rPr>
            </w:pPr>
            <w:r>
              <w:rPr>
                <w:rFonts w:hint="eastAsia"/>
                <w:sz w:val="24"/>
                <w:szCs w:val="24"/>
              </w:rPr>
              <w:t>通过对该教材的学习</w:t>
            </w:r>
            <w:r>
              <w:rPr>
                <w:rFonts w:hint="eastAsia"/>
                <w:sz w:val="24"/>
                <w:szCs w:val="24"/>
              </w:rPr>
              <w:t>,</w:t>
            </w:r>
            <w:r>
              <w:rPr>
                <w:rFonts w:hint="eastAsia"/>
                <w:sz w:val="24"/>
                <w:szCs w:val="24"/>
              </w:rPr>
              <w:t>使学生能够</w:t>
            </w:r>
            <w:proofErr w:type="gramStart"/>
            <w:r>
              <w:rPr>
                <w:rFonts w:hint="eastAsia"/>
                <w:sz w:val="24"/>
                <w:szCs w:val="24"/>
              </w:rPr>
              <w:t>学握公路</w:t>
            </w:r>
            <w:proofErr w:type="gramEnd"/>
            <w:r>
              <w:rPr>
                <w:rFonts w:hint="eastAsia"/>
                <w:sz w:val="24"/>
                <w:szCs w:val="24"/>
              </w:rPr>
              <w:t>施工过程的组织原理，施工组织设计编制，网络计划技术，施工过程中的要素管理、技术管理、成本控制、质量控制等综合知识。</w:t>
            </w:r>
          </w:p>
        </w:tc>
        <w:tc>
          <w:tcPr>
            <w:tcW w:w="4555" w:type="dxa"/>
            <w:vAlign w:val="center"/>
          </w:tcPr>
          <w:p w14:paraId="49751872" w14:textId="77777777" w:rsidR="00221331" w:rsidRDefault="00221331" w:rsidP="00727051">
            <w:pPr>
              <w:spacing w:line="300" w:lineRule="auto"/>
              <w:jc w:val="center"/>
              <w:rPr>
                <w:sz w:val="24"/>
                <w:szCs w:val="24"/>
              </w:rPr>
            </w:pPr>
            <w:r>
              <w:rPr>
                <w:sz w:val="24"/>
                <w:szCs w:val="24"/>
              </w:rPr>
              <w:t>施工方案的编制原理与基本规则</w:t>
            </w:r>
            <w:r>
              <w:rPr>
                <w:sz w:val="24"/>
                <w:szCs w:val="24"/>
              </w:rPr>
              <w:t>;</w:t>
            </w:r>
            <w:r>
              <w:rPr>
                <w:sz w:val="24"/>
                <w:szCs w:val="24"/>
              </w:rPr>
              <w:t>施工进度计划的编制与应用</w:t>
            </w:r>
            <w:r>
              <w:rPr>
                <w:sz w:val="24"/>
                <w:szCs w:val="24"/>
              </w:rPr>
              <w:t>;</w:t>
            </w:r>
            <w:r>
              <w:rPr>
                <w:sz w:val="24"/>
                <w:szCs w:val="24"/>
              </w:rPr>
              <w:t>施工现场的</w:t>
            </w:r>
          </w:p>
          <w:p w14:paraId="2C379AA2" w14:textId="77777777" w:rsidR="00221331" w:rsidRDefault="00221331" w:rsidP="00727051">
            <w:pPr>
              <w:spacing w:line="300" w:lineRule="auto"/>
              <w:jc w:val="center"/>
              <w:rPr>
                <w:sz w:val="24"/>
                <w:szCs w:val="24"/>
              </w:rPr>
            </w:pPr>
            <w:r>
              <w:rPr>
                <w:sz w:val="24"/>
                <w:szCs w:val="24"/>
              </w:rPr>
              <w:t>规划布置与现场平面图绘制</w:t>
            </w:r>
            <w:r>
              <w:rPr>
                <w:sz w:val="24"/>
                <w:szCs w:val="24"/>
              </w:rPr>
              <w:t>; BIM</w:t>
            </w:r>
            <w:r>
              <w:rPr>
                <w:sz w:val="24"/>
                <w:szCs w:val="24"/>
              </w:rPr>
              <w:t>技术在施工管理中的综合应用</w:t>
            </w:r>
          </w:p>
          <w:p w14:paraId="6C33F70A" w14:textId="77777777" w:rsidR="00221331" w:rsidRDefault="00221331" w:rsidP="00727051">
            <w:pPr>
              <w:spacing w:line="300" w:lineRule="auto"/>
              <w:jc w:val="center"/>
              <w:rPr>
                <w:sz w:val="24"/>
                <w:szCs w:val="24"/>
              </w:rPr>
            </w:pPr>
          </w:p>
        </w:tc>
      </w:tr>
      <w:tr w:rsidR="00221331" w14:paraId="6BC589E7" w14:textId="77777777" w:rsidTr="00727051">
        <w:trPr>
          <w:trHeight w:val="589"/>
          <w:jc w:val="center"/>
        </w:trPr>
        <w:tc>
          <w:tcPr>
            <w:tcW w:w="920" w:type="dxa"/>
            <w:vAlign w:val="center"/>
          </w:tcPr>
          <w:p w14:paraId="30144545" w14:textId="77777777" w:rsidR="00221331" w:rsidRDefault="00221331" w:rsidP="00727051">
            <w:pPr>
              <w:spacing w:line="300" w:lineRule="auto"/>
              <w:jc w:val="center"/>
              <w:rPr>
                <w:sz w:val="24"/>
                <w:szCs w:val="24"/>
              </w:rPr>
            </w:pPr>
            <w:r>
              <w:rPr>
                <w:rFonts w:hint="eastAsia"/>
                <w:sz w:val="24"/>
                <w:szCs w:val="24"/>
              </w:rPr>
              <w:t>3</w:t>
            </w:r>
          </w:p>
        </w:tc>
        <w:tc>
          <w:tcPr>
            <w:tcW w:w="1671" w:type="dxa"/>
            <w:vAlign w:val="center"/>
          </w:tcPr>
          <w:p w14:paraId="14B2261C" w14:textId="77777777" w:rsidR="00221331" w:rsidRDefault="00221331" w:rsidP="00727051">
            <w:pPr>
              <w:spacing w:line="300" w:lineRule="auto"/>
              <w:jc w:val="center"/>
              <w:rPr>
                <w:sz w:val="24"/>
                <w:szCs w:val="24"/>
              </w:rPr>
            </w:pPr>
            <w:r>
              <w:rPr>
                <w:rFonts w:hint="eastAsia"/>
                <w:sz w:val="24"/>
                <w:szCs w:val="24"/>
              </w:rPr>
              <w:t>公路勘测设计</w:t>
            </w:r>
          </w:p>
        </w:tc>
        <w:tc>
          <w:tcPr>
            <w:tcW w:w="3297" w:type="dxa"/>
            <w:vAlign w:val="center"/>
          </w:tcPr>
          <w:p w14:paraId="116CC2F0" w14:textId="77777777" w:rsidR="00221331" w:rsidRDefault="00221331" w:rsidP="00727051">
            <w:pPr>
              <w:spacing w:line="300" w:lineRule="auto"/>
              <w:jc w:val="center"/>
              <w:rPr>
                <w:sz w:val="24"/>
                <w:szCs w:val="24"/>
              </w:rPr>
            </w:pPr>
            <w:r>
              <w:rPr>
                <w:rFonts w:hint="eastAsia"/>
                <w:sz w:val="24"/>
                <w:szCs w:val="24"/>
              </w:rPr>
              <w:t>掌握公路平、</w:t>
            </w:r>
            <w:proofErr w:type="gramStart"/>
            <w:r>
              <w:rPr>
                <w:rFonts w:hint="eastAsia"/>
                <w:sz w:val="24"/>
                <w:szCs w:val="24"/>
              </w:rPr>
              <w:t>纵横面设计</w:t>
            </w:r>
            <w:proofErr w:type="gramEnd"/>
            <w:r>
              <w:rPr>
                <w:rFonts w:hint="eastAsia"/>
                <w:sz w:val="24"/>
                <w:szCs w:val="24"/>
              </w:rPr>
              <w:t>和计算要素，具备初步的设计能力和勘测能力</w:t>
            </w:r>
          </w:p>
        </w:tc>
        <w:tc>
          <w:tcPr>
            <w:tcW w:w="4555" w:type="dxa"/>
            <w:vAlign w:val="center"/>
          </w:tcPr>
          <w:p w14:paraId="147F1E99" w14:textId="77777777" w:rsidR="00221331" w:rsidRDefault="00221331" w:rsidP="00727051">
            <w:pPr>
              <w:spacing w:line="300" w:lineRule="auto"/>
              <w:jc w:val="center"/>
              <w:rPr>
                <w:sz w:val="24"/>
                <w:szCs w:val="24"/>
              </w:rPr>
            </w:pPr>
            <w:r>
              <w:rPr>
                <w:rFonts w:hint="eastAsia"/>
                <w:sz w:val="24"/>
                <w:szCs w:val="24"/>
              </w:rPr>
              <w:t>公路路线设计常识的课程导论和公路平面设计、公路纵断面设计、公路横断面设计、公路勘测技术</w:t>
            </w:r>
          </w:p>
        </w:tc>
      </w:tr>
      <w:tr w:rsidR="00221331" w14:paraId="58478911" w14:textId="77777777" w:rsidTr="00727051">
        <w:trPr>
          <w:trHeight w:val="589"/>
          <w:jc w:val="center"/>
        </w:trPr>
        <w:tc>
          <w:tcPr>
            <w:tcW w:w="920" w:type="dxa"/>
            <w:vAlign w:val="center"/>
          </w:tcPr>
          <w:p w14:paraId="14485736" w14:textId="77777777" w:rsidR="00221331" w:rsidRDefault="00221331" w:rsidP="00727051">
            <w:pPr>
              <w:spacing w:line="300" w:lineRule="auto"/>
              <w:jc w:val="center"/>
              <w:rPr>
                <w:sz w:val="24"/>
                <w:szCs w:val="24"/>
              </w:rPr>
            </w:pPr>
            <w:r>
              <w:rPr>
                <w:rFonts w:hint="eastAsia"/>
                <w:sz w:val="24"/>
                <w:szCs w:val="24"/>
              </w:rPr>
              <w:t>4</w:t>
            </w:r>
          </w:p>
        </w:tc>
        <w:tc>
          <w:tcPr>
            <w:tcW w:w="1671" w:type="dxa"/>
            <w:vAlign w:val="center"/>
          </w:tcPr>
          <w:p w14:paraId="3646627F" w14:textId="77777777" w:rsidR="00221331" w:rsidRDefault="00221331" w:rsidP="00727051">
            <w:pPr>
              <w:spacing w:line="300" w:lineRule="auto"/>
              <w:jc w:val="center"/>
              <w:rPr>
                <w:sz w:val="24"/>
                <w:szCs w:val="24"/>
              </w:rPr>
            </w:pPr>
            <w:r>
              <w:rPr>
                <w:rFonts w:hint="eastAsia"/>
                <w:sz w:val="24"/>
                <w:szCs w:val="24"/>
              </w:rPr>
              <w:t>路基路面工程</w:t>
            </w:r>
          </w:p>
        </w:tc>
        <w:tc>
          <w:tcPr>
            <w:tcW w:w="3297" w:type="dxa"/>
            <w:vAlign w:val="center"/>
          </w:tcPr>
          <w:p w14:paraId="453D7E99" w14:textId="77777777" w:rsidR="00221331" w:rsidRDefault="00221331" w:rsidP="00727051">
            <w:pPr>
              <w:spacing w:line="300" w:lineRule="auto"/>
              <w:jc w:val="center"/>
              <w:rPr>
                <w:sz w:val="24"/>
                <w:szCs w:val="24"/>
              </w:rPr>
            </w:pPr>
            <w:r>
              <w:rPr>
                <w:rFonts w:hint="eastAsia"/>
                <w:sz w:val="24"/>
                <w:szCs w:val="24"/>
              </w:rPr>
              <w:t>了解路基路面的基本组成，熟悉路基路面的施工流程</w:t>
            </w:r>
          </w:p>
        </w:tc>
        <w:tc>
          <w:tcPr>
            <w:tcW w:w="4555" w:type="dxa"/>
            <w:vAlign w:val="center"/>
          </w:tcPr>
          <w:p w14:paraId="632E92F7" w14:textId="77777777" w:rsidR="00221331" w:rsidRDefault="00221331" w:rsidP="00727051">
            <w:pPr>
              <w:spacing w:line="300" w:lineRule="auto"/>
              <w:jc w:val="center"/>
              <w:rPr>
                <w:sz w:val="24"/>
                <w:szCs w:val="24"/>
              </w:rPr>
            </w:pPr>
            <w:r>
              <w:rPr>
                <w:rFonts w:hint="eastAsia"/>
                <w:sz w:val="24"/>
                <w:szCs w:val="24"/>
              </w:rPr>
              <w:t>路基施工准备</w:t>
            </w:r>
            <w:r>
              <w:rPr>
                <w:rFonts w:hint="eastAsia"/>
                <w:sz w:val="24"/>
                <w:szCs w:val="24"/>
              </w:rPr>
              <w:t>;</w:t>
            </w:r>
            <w:r>
              <w:rPr>
                <w:rFonts w:hint="eastAsia"/>
                <w:sz w:val="24"/>
                <w:szCs w:val="24"/>
              </w:rPr>
              <w:t>一般路基施工</w:t>
            </w:r>
            <w:r>
              <w:rPr>
                <w:rFonts w:hint="eastAsia"/>
                <w:sz w:val="24"/>
                <w:szCs w:val="24"/>
              </w:rPr>
              <w:t>;</w:t>
            </w:r>
            <w:r>
              <w:rPr>
                <w:rFonts w:hint="eastAsia"/>
                <w:sz w:val="24"/>
                <w:szCs w:val="24"/>
              </w:rPr>
              <w:t>路基排水工程施工</w:t>
            </w:r>
            <w:r>
              <w:rPr>
                <w:rFonts w:hint="eastAsia"/>
                <w:sz w:val="24"/>
                <w:szCs w:val="24"/>
              </w:rPr>
              <w:t>;</w:t>
            </w:r>
            <w:r>
              <w:rPr>
                <w:rFonts w:hint="eastAsia"/>
                <w:sz w:val="24"/>
                <w:szCs w:val="24"/>
              </w:rPr>
              <w:t>路基防护与加固工程</w:t>
            </w:r>
            <w:r>
              <w:rPr>
                <w:rFonts w:hint="eastAsia"/>
                <w:sz w:val="24"/>
                <w:szCs w:val="24"/>
              </w:rPr>
              <w:t>.</w:t>
            </w:r>
          </w:p>
          <w:p w14:paraId="0CC8F057" w14:textId="77777777" w:rsidR="00221331" w:rsidRDefault="00221331" w:rsidP="00727051">
            <w:pPr>
              <w:spacing w:line="300" w:lineRule="auto"/>
              <w:jc w:val="center"/>
              <w:rPr>
                <w:sz w:val="24"/>
                <w:szCs w:val="24"/>
              </w:rPr>
            </w:pPr>
            <w:r>
              <w:rPr>
                <w:rFonts w:hint="eastAsia"/>
                <w:sz w:val="24"/>
                <w:szCs w:val="24"/>
              </w:rPr>
              <w:t>施工</w:t>
            </w:r>
            <w:r>
              <w:rPr>
                <w:rFonts w:hint="eastAsia"/>
                <w:sz w:val="24"/>
                <w:szCs w:val="24"/>
              </w:rPr>
              <w:t>;</w:t>
            </w:r>
            <w:r>
              <w:rPr>
                <w:rFonts w:hint="eastAsia"/>
                <w:sz w:val="24"/>
                <w:szCs w:val="24"/>
              </w:rPr>
              <w:t>特殊路基施工等</w:t>
            </w:r>
            <w:r>
              <w:rPr>
                <w:rFonts w:hint="eastAsia"/>
                <w:sz w:val="24"/>
                <w:szCs w:val="24"/>
              </w:rPr>
              <w:t>.</w:t>
            </w:r>
          </w:p>
          <w:p w14:paraId="13B8EE95" w14:textId="77777777" w:rsidR="00221331" w:rsidRDefault="00221331" w:rsidP="00727051">
            <w:pPr>
              <w:spacing w:line="300" w:lineRule="auto"/>
              <w:jc w:val="center"/>
              <w:rPr>
                <w:sz w:val="24"/>
                <w:szCs w:val="24"/>
              </w:rPr>
            </w:pPr>
            <w:r>
              <w:rPr>
                <w:rFonts w:hint="eastAsia"/>
                <w:sz w:val="24"/>
                <w:szCs w:val="24"/>
              </w:rPr>
              <w:t>路面结构设计与计算</w:t>
            </w:r>
            <w:r>
              <w:rPr>
                <w:rFonts w:hint="eastAsia"/>
                <w:sz w:val="24"/>
                <w:szCs w:val="24"/>
              </w:rPr>
              <w:t>;</w:t>
            </w:r>
            <w:r>
              <w:rPr>
                <w:rFonts w:hint="eastAsia"/>
                <w:sz w:val="24"/>
                <w:szCs w:val="24"/>
              </w:rPr>
              <w:t>路面工程施工准备</w:t>
            </w:r>
            <w:r>
              <w:rPr>
                <w:rFonts w:hint="eastAsia"/>
                <w:sz w:val="24"/>
                <w:szCs w:val="24"/>
              </w:rPr>
              <w:t>;</w:t>
            </w:r>
            <w:r>
              <w:rPr>
                <w:rFonts w:hint="eastAsia"/>
                <w:sz w:val="24"/>
                <w:szCs w:val="24"/>
              </w:rPr>
              <w:t>路面基</w:t>
            </w:r>
            <w:r>
              <w:rPr>
                <w:rFonts w:hint="eastAsia"/>
                <w:sz w:val="24"/>
                <w:szCs w:val="24"/>
              </w:rPr>
              <w:t>(</w:t>
            </w:r>
            <w:r>
              <w:rPr>
                <w:rFonts w:hint="eastAsia"/>
                <w:sz w:val="24"/>
                <w:szCs w:val="24"/>
              </w:rPr>
              <w:t>垫</w:t>
            </w:r>
            <w:r>
              <w:rPr>
                <w:rFonts w:hint="eastAsia"/>
                <w:sz w:val="24"/>
                <w:szCs w:val="24"/>
              </w:rPr>
              <w:t>)</w:t>
            </w:r>
            <w:r>
              <w:rPr>
                <w:rFonts w:hint="eastAsia"/>
                <w:sz w:val="24"/>
                <w:szCs w:val="24"/>
              </w:rPr>
              <w:t>层施工</w:t>
            </w:r>
            <w:r>
              <w:rPr>
                <w:rFonts w:hint="eastAsia"/>
                <w:sz w:val="24"/>
                <w:szCs w:val="24"/>
              </w:rPr>
              <w:t>;</w:t>
            </w:r>
            <w:r>
              <w:rPr>
                <w:rFonts w:hint="eastAsia"/>
                <w:sz w:val="24"/>
                <w:szCs w:val="24"/>
              </w:rPr>
              <w:t>沥青混</w:t>
            </w:r>
          </w:p>
          <w:p w14:paraId="38A58DB7" w14:textId="77777777" w:rsidR="00221331" w:rsidRDefault="00221331" w:rsidP="00727051">
            <w:pPr>
              <w:spacing w:line="300" w:lineRule="auto"/>
              <w:jc w:val="center"/>
              <w:rPr>
                <w:sz w:val="24"/>
                <w:szCs w:val="24"/>
              </w:rPr>
            </w:pPr>
            <w:r>
              <w:rPr>
                <w:rFonts w:hint="eastAsia"/>
                <w:sz w:val="24"/>
                <w:szCs w:val="24"/>
              </w:rPr>
              <w:t>凝土路</w:t>
            </w:r>
            <w:proofErr w:type="gramStart"/>
            <w:r>
              <w:rPr>
                <w:rFonts w:hint="eastAsia"/>
                <w:sz w:val="24"/>
                <w:szCs w:val="24"/>
              </w:rPr>
              <w:t>面施工</w:t>
            </w:r>
            <w:proofErr w:type="gramEnd"/>
            <w:r>
              <w:rPr>
                <w:rFonts w:hint="eastAsia"/>
                <w:sz w:val="24"/>
                <w:szCs w:val="24"/>
              </w:rPr>
              <w:t>;</w:t>
            </w:r>
            <w:r>
              <w:rPr>
                <w:rFonts w:hint="eastAsia"/>
                <w:sz w:val="24"/>
                <w:szCs w:val="24"/>
              </w:rPr>
              <w:t>水泥混凝土路面施工</w:t>
            </w:r>
            <w:r>
              <w:rPr>
                <w:rFonts w:hint="eastAsia"/>
                <w:sz w:val="24"/>
                <w:szCs w:val="24"/>
              </w:rPr>
              <w:t>;</w:t>
            </w:r>
            <w:r>
              <w:rPr>
                <w:rFonts w:hint="eastAsia"/>
                <w:sz w:val="24"/>
                <w:szCs w:val="24"/>
              </w:rPr>
              <w:t>路面施工质量检查与评定等</w:t>
            </w:r>
            <w:r>
              <w:rPr>
                <w:rFonts w:hint="eastAsia"/>
                <w:sz w:val="24"/>
                <w:szCs w:val="24"/>
              </w:rPr>
              <w:t>.</w:t>
            </w:r>
          </w:p>
          <w:p w14:paraId="423A792D" w14:textId="77777777" w:rsidR="00221331" w:rsidRDefault="00221331" w:rsidP="00727051">
            <w:pPr>
              <w:spacing w:line="300" w:lineRule="auto"/>
              <w:jc w:val="center"/>
              <w:rPr>
                <w:sz w:val="24"/>
                <w:szCs w:val="24"/>
              </w:rPr>
            </w:pPr>
          </w:p>
        </w:tc>
      </w:tr>
      <w:tr w:rsidR="00221331" w14:paraId="3578A443" w14:textId="77777777" w:rsidTr="00727051">
        <w:trPr>
          <w:trHeight w:val="589"/>
          <w:jc w:val="center"/>
        </w:trPr>
        <w:tc>
          <w:tcPr>
            <w:tcW w:w="920" w:type="dxa"/>
            <w:vAlign w:val="center"/>
          </w:tcPr>
          <w:p w14:paraId="4B622339" w14:textId="77777777" w:rsidR="00221331" w:rsidRDefault="00221331" w:rsidP="00727051">
            <w:pPr>
              <w:spacing w:line="300" w:lineRule="auto"/>
              <w:jc w:val="center"/>
              <w:rPr>
                <w:sz w:val="24"/>
                <w:szCs w:val="24"/>
              </w:rPr>
            </w:pPr>
            <w:r>
              <w:rPr>
                <w:rFonts w:hint="eastAsia"/>
                <w:sz w:val="24"/>
                <w:szCs w:val="24"/>
              </w:rPr>
              <w:t>5</w:t>
            </w:r>
          </w:p>
        </w:tc>
        <w:tc>
          <w:tcPr>
            <w:tcW w:w="1671" w:type="dxa"/>
            <w:vAlign w:val="center"/>
          </w:tcPr>
          <w:p w14:paraId="0EEE1794" w14:textId="77777777" w:rsidR="00221331" w:rsidRDefault="00221331" w:rsidP="00727051">
            <w:pPr>
              <w:spacing w:line="300" w:lineRule="auto"/>
              <w:jc w:val="center"/>
              <w:rPr>
                <w:sz w:val="24"/>
                <w:szCs w:val="24"/>
              </w:rPr>
            </w:pPr>
            <w:r>
              <w:rPr>
                <w:rFonts w:hint="eastAsia"/>
                <w:sz w:val="24"/>
                <w:szCs w:val="24"/>
              </w:rPr>
              <w:t>桥梁工程</w:t>
            </w:r>
          </w:p>
        </w:tc>
        <w:tc>
          <w:tcPr>
            <w:tcW w:w="3297" w:type="dxa"/>
            <w:vAlign w:val="center"/>
          </w:tcPr>
          <w:p w14:paraId="5F0B4262" w14:textId="77777777" w:rsidR="00221331" w:rsidRDefault="00221331" w:rsidP="00727051">
            <w:pPr>
              <w:spacing w:line="300" w:lineRule="auto"/>
              <w:jc w:val="center"/>
              <w:rPr>
                <w:sz w:val="24"/>
                <w:szCs w:val="24"/>
              </w:rPr>
            </w:pPr>
            <w:r>
              <w:rPr>
                <w:rFonts w:hint="eastAsia"/>
                <w:sz w:val="24"/>
                <w:szCs w:val="24"/>
              </w:rPr>
              <w:t>了解桥梁工程施工流程，掌握桥梁工程施工技术的方法和要求</w:t>
            </w:r>
          </w:p>
        </w:tc>
        <w:tc>
          <w:tcPr>
            <w:tcW w:w="4555" w:type="dxa"/>
            <w:vAlign w:val="center"/>
          </w:tcPr>
          <w:p w14:paraId="4DFE9D97" w14:textId="77777777" w:rsidR="00221331" w:rsidRDefault="00221331" w:rsidP="00727051">
            <w:pPr>
              <w:spacing w:line="300" w:lineRule="auto"/>
              <w:jc w:val="center"/>
              <w:rPr>
                <w:sz w:val="24"/>
                <w:szCs w:val="24"/>
              </w:rPr>
            </w:pPr>
            <w:r>
              <w:rPr>
                <w:rFonts w:hint="eastAsia"/>
                <w:sz w:val="24"/>
                <w:szCs w:val="24"/>
              </w:rPr>
              <w:t>刚性扩大基础设计与施工</w:t>
            </w:r>
            <w:r>
              <w:rPr>
                <w:rFonts w:hint="eastAsia"/>
                <w:sz w:val="24"/>
                <w:szCs w:val="24"/>
              </w:rPr>
              <w:t>;</w:t>
            </w:r>
            <w:r>
              <w:rPr>
                <w:rFonts w:hint="eastAsia"/>
                <w:sz w:val="24"/>
                <w:szCs w:val="24"/>
              </w:rPr>
              <w:t>桩基础设计与施工</w:t>
            </w:r>
            <w:r>
              <w:rPr>
                <w:rFonts w:hint="eastAsia"/>
                <w:sz w:val="24"/>
                <w:szCs w:val="24"/>
              </w:rPr>
              <w:t>;</w:t>
            </w:r>
            <w:r>
              <w:rPr>
                <w:rFonts w:hint="eastAsia"/>
                <w:sz w:val="24"/>
                <w:szCs w:val="24"/>
              </w:rPr>
              <w:t>沉井施工</w:t>
            </w:r>
            <w:r>
              <w:rPr>
                <w:rFonts w:hint="eastAsia"/>
                <w:sz w:val="24"/>
                <w:szCs w:val="24"/>
              </w:rPr>
              <w:t>;</w:t>
            </w:r>
            <w:r>
              <w:rPr>
                <w:rFonts w:hint="eastAsia"/>
                <w:sz w:val="24"/>
                <w:szCs w:val="24"/>
              </w:rPr>
              <w:t>墩台施工</w:t>
            </w:r>
            <w:r>
              <w:rPr>
                <w:rFonts w:hint="eastAsia"/>
                <w:sz w:val="24"/>
                <w:szCs w:val="24"/>
              </w:rPr>
              <w:t>;</w:t>
            </w:r>
            <w:r>
              <w:rPr>
                <w:rFonts w:hint="eastAsia"/>
                <w:sz w:val="24"/>
                <w:szCs w:val="24"/>
              </w:rPr>
              <w:t>附</w:t>
            </w:r>
          </w:p>
          <w:p w14:paraId="3BF08A97" w14:textId="77777777" w:rsidR="00221331" w:rsidRDefault="00221331" w:rsidP="00727051">
            <w:pPr>
              <w:spacing w:line="300" w:lineRule="auto"/>
              <w:jc w:val="center"/>
              <w:rPr>
                <w:sz w:val="24"/>
                <w:szCs w:val="24"/>
              </w:rPr>
            </w:pPr>
            <w:r>
              <w:rPr>
                <w:rFonts w:hint="eastAsia"/>
                <w:sz w:val="24"/>
                <w:szCs w:val="24"/>
              </w:rPr>
              <w:t>属设施施工等</w:t>
            </w:r>
          </w:p>
          <w:p w14:paraId="16018971" w14:textId="77777777" w:rsidR="00221331" w:rsidRDefault="00221331" w:rsidP="00727051">
            <w:pPr>
              <w:spacing w:line="300" w:lineRule="auto"/>
              <w:jc w:val="center"/>
              <w:rPr>
                <w:sz w:val="24"/>
                <w:szCs w:val="24"/>
              </w:rPr>
            </w:pPr>
            <w:r>
              <w:rPr>
                <w:rFonts w:hint="eastAsia"/>
                <w:sz w:val="24"/>
                <w:szCs w:val="24"/>
              </w:rPr>
              <w:t>钢筋混凝土简支板</w:t>
            </w:r>
            <w:r>
              <w:rPr>
                <w:rFonts w:hint="eastAsia"/>
                <w:sz w:val="24"/>
                <w:szCs w:val="24"/>
              </w:rPr>
              <w:t>;</w:t>
            </w:r>
            <w:r>
              <w:rPr>
                <w:rFonts w:hint="eastAsia"/>
                <w:sz w:val="24"/>
                <w:szCs w:val="24"/>
              </w:rPr>
              <w:t>梁桥的设计与施工</w:t>
            </w:r>
            <w:r>
              <w:rPr>
                <w:rFonts w:hint="eastAsia"/>
                <w:sz w:val="24"/>
                <w:szCs w:val="24"/>
              </w:rPr>
              <w:t>;</w:t>
            </w:r>
            <w:r>
              <w:rPr>
                <w:rFonts w:hint="eastAsia"/>
                <w:sz w:val="24"/>
                <w:szCs w:val="24"/>
              </w:rPr>
              <w:t>先张法预应力混凝土空心板预制</w:t>
            </w:r>
          </w:p>
          <w:p w14:paraId="54026B92" w14:textId="77777777" w:rsidR="00221331" w:rsidRDefault="00221331" w:rsidP="00727051">
            <w:pPr>
              <w:spacing w:line="300" w:lineRule="auto"/>
              <w:jc w:val="center"/>
              <w:rPr>
                <w:sz w:val="24"/>
                <w:szCs w:val="24"/>
              </w:rPr>
            </w:pPr>
            <w:r>
              <w:rPr>
                <w:rFonts w:hint="eastAsia"/>
                <w:sz w:val="24"/>
                <w:szCs w:val="24"/>
              </w:rPr>
              <w:t>施工</w:t>
            </w:r>
            <w:r>
              <w:rPr>
                <w:rFonts w:hint="eastAsia"/>
                <w:sz w:val="24"/>
                <w:szCs w:val="24"/>
              </w:rPr>
              <w:t>;</w:t>
            </w:r>
            <w:r>
              <w:rPr>
                <w:rFonts w:hint="eastAsia"/>
                <w:sz w:val="24"/>
                <w:szCs w:val="24"/>
              </w:rPr>
              <w:t>后张法预应力混凝土</w:t>
            </w:r>
            <w:r>
              <w:rPr>
                <w:rFonts w:hint="eastAsia"/>
                <w:sz w:val="24"/>
                <w:szCs w:val="24"/>
              </w:rPr>
              <w:t>T</w:t>
            </w:r>
            <w:r>
              <w:rPr>
                <w:rFonts w:hint="eastAsia"/>
                <w:sz w:val="24"/>
                <w:szCs w:val="24"/>
              </w:rPr>
              <w:t>梁预制施工</w:t>
            </w:r>
            <w:r>
              <w:rPr>
                <w:rFonts w:hint="eastAsia"/>
                <w:sz w:val="24"/>
                <w:szCs w:val="24"/>
              </w:rPr>
              <w:t>;</w:t>
            </w:r>
            <w:r>
              <w:rPr>
                <w:rFonts w:hint="eastAsia"/>
                <w:sz w:val="24"/>
                <w:szCs w:val="24"/>
              </w:rPr>
              <w:t>拱桥施工</w:t>
            </w:r>
            <w:r>
              <w:rPr>
                <w:rFonts w:hint="eastAsia"/>
                <w:sz w:val="24"/>
                <w:szCs w:val="24"/>
              </w:rPr>
              <w:t>;</w:t>
            </w:r>
            <w:r>
              <w:rPr>
                <w:rFonts w:hint="eastAsia"/>
                <w:sz w:val="24"/>
                <w:szCs w:val="24"/>
              </w:rPr>
              <w:t>满堂支架现浇施</w:t>
            </w:r>
          </w:p>
          <w:p w14:paraId="7BE5B0BA" w14:textId="77777777" w:rsidR="00221331" w:rsidRDefault="00221331" w:rsidP="00727051">
            <w:pPr>
              <w:spacing w:line="300" w:lineRule="auto"/>
              <w:jc w:val="center"/>
              <w:rPr>
                <w:sz w:val="24"/>
                <w:szCs w:val="24"/>
              </w:rPr>
            </w:pPr>
            <w:r>
              <w:rPr>
                <w:rFonts w:hint="eastAsia"/>
                <w:sz w:val="24"/>
                <w:szCs w:val="24"/>
              </w:rPr>
              <w:t>工</w:t>
            </w:r>
            <w:r>
              <w:rPr>
                <w:rFonts w:hint="eastAsia"/>
                <w:sz w:val="24"/>
                <w:szCs w:val="24"/>
              </w:rPr>
              <w:t>;</w:t>
            </w:r>
            <w:r>
              <w:rPr>
                <w:rFonts w:hint="eastAsia"/>
                <w:sz w:val="24"/>
                <w:szCs w:val="24"/>
              </w:rPr>
              <w:t>悬臂现浇施工等</w:t>
            </w:r>
          </w:p>
          <w:p w14:paraId="35B9D6F7" w14:textId="77777777" w:rsidR="00221331" w:rsidRDefault="00221331" w:rsidP="00727051">
            <w:pPr>
              <w:spacing w:line="300" w:lineRule="auto"/>
              <w:jc w:val="center"/>
              <w:rPr>
                <w:sz w:val="24"/>
                <w:szCs w:val="24"/>
              </w:rPr>
            </w:pPr>
          </w:p>
        </w:tc>
      </w:tr>
      <w:tr w:rsidR="00221331" w14:paraId="5C61360C" w14:textId="77777777" w:rsidTr="00727051">
        <w:trPr>
          <w:trHeight w:val="90"/>
          <w:jc w:val="center"/>
        </w:trPr>
        <w:tc>
          <w:tcPr>
            <w:tcW w:w="920" w:type="dxa"/>
            <w:vAlign w:val="center"/>
          </w:tcPr>
          <w:p w14:paraId="704272B5" w14:textId="77777777" w:rsidR="00221331" w:rsidRDefault="00221331" w:rsidP="00727051">
            <w:pPr>
              <w:spacing w:line="300" w:lineRule="auto"/>
              <w:jc w:val="center"/>
              <w:rPr>
                <w:sz w:val="24"/>
                <w:szCs w:val="24"/>
              </w:rPr>
            </w:pPr>
            <w:r>
              <w:rPr>
                <w:rFonts w:hint="eastAsia"/>
                <w:sz w:val="24"/>
                <w:szCs w:val="24"/>
              </w:rPr>
              <w:t>6</w:t>
            </w:r>
          </w:p>
        </w:tc>
        <w:tc>
          <w:tcPr>
            <w:tcW w:w="1671" w:type="dxa"/>
            <w:vAlign w:val="center"/>
          </w:tcPr>
          <w:p w14:paraId="403777D3" w14:textId="77777777" w:rsidR="00221331" w:rsidRDefault="00221331" w:rsidP="00727051">
            <w:pPr>
              <w:spacing w:line="300" w:lineRule="auto"/>
              <w:jc w:val="center"/>
              <w:rPr>
                <w:sz w:val="24"/>
                <w:szCs w:val="24"/>
              </w:rPr>
            </w:pPr>
            <w:r>
              <w:rPr>
                <w:rFonts w:hint="eastAsia"/>
                <w:sz w:val="24"/>
                <w:szCs w:val="24"/>
              </w:rPr>
              <w:t>道路桥梁检测技术</w:t>
            </w:r>
          </w:p>
        </w:tc>
        <w:tc>
          <w:tcPr>
            <w:tcW w:w="3297" w:type="dxa"/>
            <w:vAlign w:val="center"/>
          </w:tcPr>
          <w:p w14:paraId="2AFCAD0D" w14:textId="77777777" w:rsidR="00221331" w:rsidRDefault="00221331" w:rsidP="00727051">
            <w:pPr>
              <w:spacing w:line="300" w:lineRule="auto"/>
              <w:jc w:val="center"/>
              <w:rPr>
                <w:sz w:val="24"/>
                <w:szCs w:val="24"/>
              </w:rPr>
            </w:pPr>
            <w:r>
              <w:rPr>
                <w:rFonts w:hint="eastAsia"/>
                <w:sz w:val="24"/>
                <w:szCs w:val="24"/>
              </w:rPr>
              <w:t>了解桥梁检测技术施工流程，掌握桥梁检测技术施工技术的方法和要求</w:t>
            </w:r>
          </w:p>
        </w:tc>
        <w:tc>
          <w:tcPr>
            <w:tcW w:w="4555" w:type="dxa"/>
            <w:vAlign w:val="center"/>
          </w:tcPr>
          <w:p w14:paraId="3A878591" w14:textId="77777777" w:rsidR="00221331" w:rsidRDefault="00221331" w:rsidP="00727051">
            <w:pPr>
              <w:spacing w:line="300" w:lineRule="auto"/>
              <w:jc w:val="center"/>
              <w:rPr>
                <w:sz w:val="24"/>
                <w:szCs w:val="24"/>
              </w:rPr>
            </w:pPr>
            <w:r>
              <w:rPr>
                <w:rFonts w:hint="eastAsia"/>
                <w:sz w:val="24"/>
                <w:szCs w:val="24"/>
              </w:rPr>
              <w:t>地基承载力检测</w:t>
            </w:r>
            <w:r>
              <w:rPr>
                <w:rFonts w:hint="eastAsia"/>
                <w:sz w:val="24"/>
                <w:szCs w:val="24"/>
              </w:rPr>
              <w:t>;</w:t>
            </w:r>
            <w:r>
              <w:rPr>
                <w:rFonts w:hint="eastAsia"/>
                <w:sz w:val="24"/>
                <w:szCs w:val="24"/>
              </w:rPr>
              <w:t>混凝土钻孔灌注桩的完整性和承载力检测</w:t>
            </w:r>
            <w:r>
              <w:rPr>
                <w:rFonts w:hint="eastAsia"/>
                <w:sz w:val="24"/>
                <w:szCs w:val="24"/>
              </w:rPr>
              <w:t>;</w:t>
            </w:r>
            <w:r>
              <w:rPr>
                <w:rFonts w:hint="eastAsia"/>
                <w:sz w:val="24"/>
                <w:szCs w:val="24"/>
              </w:rPr>
              <w:t>张</w:t>
            </w:r>
            <w:proofErr w:type="gramStart"/>
            <w:r>
              <w:rPr>
                <w:rFonts w:hint="eastAsia"/>
                <w:sz w:val="24"/>
                <w:szCs w:val="24"/>
              </w:rPr>
              <w:t>拉设备校</w:t>
            </w:r>
            <w:proofErr w:type="gramEnd"/>
          </w:p>
          <w:p w14:paraId="7C1BEE34" w14:textId="77777777" w:rsidR="00221331" w:rsidRDefault="00221331" w:rsidP="00727051">
            <w:pPr>
              <w:spacing w:line="300" w:lineRule="auto"/>
              <w:jc w:val="center"/>
              <w:rPr>
                <w:sz w:val="24"/>
                <w:szCs w:val="24"/>
              </w:rPr>
            </w:pPr>
            <w:r>
              <w:rPr>
                <w:rFonts w:hint="eastAsia"/>
                <w:sz w:val="24"/>
                <w:szCs w:val="24"/>
              </w:rPr>
              <w:t>验</w:t>
            </w:r>
            <w:r>
              <w:rPr>
                <w:rFonts w:hint="eastAsia"/>
                <w:sz w:val="24"/>
                <w:szCs w:val="24"/>
              </w:rPr>
              <w:t>;</w:t>
            </w:r>
            <w:r>
              <w:rPr>
                <w:rFonts w:hint="eastAsia"/>
                <w:sz w:val="24"/>
                <w:szCs w:val="24"/>
              </w:rPr>
              <w:t>预应力钢筋性能检测</w:t>
            </w:r>
            <w:r>
              <w:rPr>
                <w:rFonts w:hint="eastAsia"/>
                <w:sz w:val="24"/>
                <w:szCs w:val="24"/>
              </w:rPr>
              <w:t>;</w:t>
            </w:r>
            <w:r>
              <w:rPr>
                <w:rFonts w:hint="eastAsia"/>
                <w:sz w:val="24"/>
                <w:szCs w:val="24"/>
              </w:rPr>
              <w:t>桥梁混凝土与预应力混凝土结构试验检测</w:t>
            </w:r>
            <w:r>
              <w:rPr>
                <w:rFonts w:hint="eastAsia"/>
                <w:sz w:val="24"/>
                <w:szCs w:val="24"/>
              </w:rPr>
              <w:t>;</w:t>
            </w:r>
            <w:r>
              <w:rPr>
                <w:rFonts w:hint="eastAsia"/>
                <w:sz w:val="24"/>
                <w:szCs w:val="24"/>
              </w:rPr>
              <w:t>桥</w:t>
            </w:r>
          </w:p>
          <w:p w14:paraId="568E3B9F" w14:textId="77777777" w:rsidR="00221331" w:rsidRDefault="00221331" w:rsidP="00727051">
            <w:pPr>
              <w:spacing w:line="300" w:lineRule="auto"/>
              <w:jc w:val="center"/>
              <w:rPr>
                <w:sz w:val="24"/>
                <w:szCs w:val="24"/>
              </w:rPr>
            </w:pPr>
            <w:r>
              <w:rPr>
                <w:rFonts w:hint="eastAsia"/>
                <w:sz w:val="24"/>
                <w:szCs w:val="24"/>
              </w:rPr>
              <w:t>梁支座和伸缩装置检测</w:t>
            </w:r>
            <w:r>
              <w:rPr>
                <w:rFonts w:hint="eastAsia"/>
                <w:sz w:val="24"/>
                <w:szCs w:val="24"/>
              </w:rPr>
              <w:t>;</w:t>
            </w:r>
            <w:r>
              <w:rPr>
                <w:rFonts w:hint="eastAsia"/>
                <w:sz w:val="24"/>
                <w:szCs w:val="24"/>
              </w:rPr>
              <w:t>桥梁荷载试验</w:t>
            </w:r>
            <w:r>
              <w:rPr>
                <w:rFonts w:hint="eastAsia"/>
                <w:sz w:val="24"/>
                <w:szCs w:val="24"/>
              </w:rPr>
              <w:t>;</w:t>
            </w:r>
            <w:r>
              <w:rPr>
                <w:rFonts w:hint="eastAsia"/>
                <w:sz w:val="24"/>
                <w:szCs w:val="24"/>
              </w:rPr>
              <w:t>隧道材料检测</w:t>
            </w:r>
            <w:r>
              <w:rPr>
                <w:rFonts w:hint="eastAsia"/>
                <w:sz w:val="24"/>
                <w:szCs w:val="24"/>
              </w:rPr>
              <w:t>;</w:t>
            </w:r>
            <w:r>
              <w:rPr>
                <w:rFonts w:hint="eastAsia"/>
                <w:sz w:val="24"/>
                <w:szCs w:val="24"/>
              </w:rPr>
              <w:t>隧道开挖质量检</w:t>
            </w:r>
          </w:p>
          <w:p w14:paraId="299230FC" w14:textId="77777777" w:rsidR="00221331" w:rsidRDefault="00221331" w:rsidP="00727051">
            <w:pPr>
              <w:spacing w:line="300" w:lineRule="auto"/>
              <w:jc w:val="center"/>
              <w:rPr>
                <w:sz w:val="24"/>
                <w:szCs w:val="24"/>
              </w:rPr>
            </w:pPr>
            <w:r>
              <w:rPr>
                <w:rFonts w:hint="eastAsia"/>
                <w:sz w:val="24"/>
                <w:szCs w:val="24"/>
              </w:rPr>
              <w:t>测</w:t>
            </w:r>
            <w:r>
              <w:rPr>
                <w:rFonts w:hint="eastAsia"/>
                <w:sz w:val="24"/>
                <w:szCs w:val="24"/>
              </w:rPr>
              <w:t>;</w:t>
            </w:r>
            <w:r>
              <w:rPr>
                <w:rFonts w:hint="eastAsia"/>
                <w:sz w:val="24"/>
                <w:szCs w:val="24"/>
              </w:rPr>
              <w:t>隧道支护施工质量检测</w:t>
            </w:r>
            <w:r>
              <w:rPr>
                <w:rFonts w:hint="eastAsia"/>
                <w:sz w:val="24"/>
                <w:szCs w:val="24"/>
              </w:rPr>
              <w:t>;</w:t>
            </w:r>
            <w:r>
              <w:rPr>
                <w:rFonts w:hint="eastAsia"/>
                <w:sz w:val="24"/>
                <w:szCs w:val="24"/>
              </w:rPr>
              <w:t>隧道混凝土衬砌检测等</w:t>
            </w:r>
          </w:p>
          <w:p w14:paraId="686DEE70" w14:textId="77777777" w:rsidR="00221331" w:rsidRDefault="00221331" w:rsidP="00727051">
            <w:pPr>
              <w:spacing w:line="300" w:lineRule="auto"/>
              <w:jc w:val="center"/>
              <w:rPr>
                <w:sz w:val="24"/>
                <w:szCs w:val="24"/>
              </w:rPr>
            </w:pPr>
          </w:p>
        </w:tc>
      </w:tr>
    </w:tbl>
    <w:p w14:paraId="186351C3" w14:textId="77777777" w:rsidR="00221331" w:rsidRDefault="00221331" w:rsidP="00221331">
      <w:pPr>
        <w:spacing w:line="300" w:lineRule="auto"/>
      </w:pPr>
    </w:p>
    <w:p w14:paraId="354472CB" w14:textId="77777777" w:rsidR="00221331" w:rsidRDefault="00221331" w:rsidP="00221331">
      <w:pPr>
        <w:spacing w:line="300" w:lineRule="auto"/>
      </w:pPr>
      <w:r>
        <w:rPr>
          <w:rFonts w:hint="eastAsia"/>
        </w:rPr>
        <w:t>(3)</w:t>
      </w:r>
      <w:r>
        <w:rPr>
          <w:rFonts w:hint="eastAsia"/>
        </w:rPr>
        <w:t>主要实践性课程：顶岗实习、毕业设计</w:t>
      </w:r>
    </w:p>
    <w:p w14:paraId="1DF49E21" w14:textId="77777777" w:rsidR="00221331" w:rsidRDefault="00221331" w:rsidP="00221331">
      <w:pPr>
        <w:spacing w:line="300" w:lineRule="auto"/>
        <w:jc w:val="center"/>
        <w:rPr>
          <w:sz w:val="30"/>
          <w:szCs w:val="30"/>
        </w:rPr>
      </w:pPr>
      <w:r>
        <w:rPr>
          <w:rFonts w:hint="eastAsia"/>
          <w:sz w:val="30"/>
          <w:szCs w:val="30"/>
        </w:rPr>
        <w:t>表</w:t>
      </w:r>
      <w:r>
        <w:rPr>
          <w:rFonts w:hint="eastAsia"/>
          <w:sz w:val="30"/>
          <w:szCs w:val="30"/>
        </w:rPr>
        <w:t xml:space="preserve">3 </w:t>
      </w:r>
      <w:r>
        <w:rPr>
          <w:rFonts w:hint="eastAsia"/>
          <w:sz w:val="30"/>
          <w:szCs w:val="30"/>
        </w:rPr>
        <w:t>主要实践课程描述表</w:t>
      </w:r>
    </w:p>
    <w:tbl>
      <w:tblPr>
        <w:tblW w:w="7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2114"/>
        <w:gridCol w:w="2085"/>
        <w:gridCol w:w="2788"/>
      </w:tblGrid>
      <w:tr w:rsidR="00221331" w14:paraId="52B5C5AC" w14:textId="77777777" w:rsidTr="00727051">
        <w:trPr>
          <w:jc w:val="center"/>
        </w:trPr>
        <w:tc>
          <w:tcPr>
            <w:tcW w:w="920" w:type="dxa"/>
            <w:vAlign w:val="center"/>
          </w:tcPr>
          <w:p w14:paraId="4C631D4C" w14:textId="77777777" w:rsidR="00221331" w:rsidRDefault="00221331" w:rsidP="00727051">
            <w:pPr>
              <w:spacing w:line="300" w:lineRule="auto"/>
              <w:jc w:val="center"/>
              <w:rPr>
                <w:sz w:val="24"/>
                <w:szCs w:val="24"/>
              </w:rPr>
            </w:pPr>
            <w:r>
              <w:rPr>
                <w:rFonts w:hint="eastAsia"/>
                <w:sz w:val="24"/>
                <w:szCs w:val="24"/>
              </w:rPr>
              <w:t>序号</w:t>
            </w:r>
          </w:p>
        </w:tc>
        <w:tc>
          <w:tcPr>
            <w:tcW w:w="2114" w:type="dxa"/>
            <w:vAlign w:val="center"/>
          </w:tcPr>
          <w:p w14:paraId="1167C720" w14:textId="77777777" w:rsidR="00221331" w:rsidRDefault="00221331" w:rsidP="00727051">
            <w:pPr>
              <w:spacing w:line="300" w:lineRule="auto"/>
              <w:jc w:val="center"/>
              <w:rPr>
                <w:sz w:val="24"/>
                <w:szCs w:val="24"/>
              </w:rPr>
            </w:pPr>
            <w:r>
              <w:rPr>
                <w:rFonts w:hint="eastAsia"/>
                <w:sz w:val="24"/>
                <w:szCs w:val="24"/>
              </w:rPr>
              <w:t>课程名称</w:t>
            </w:r>
          </w:p>
        </w:tc>
        <w:tc>
          <w:tcPr>
            <w:tcW w:w="2085" w:type="dxa"/>
            <w:vAlign w:val="center"/>
          </w:tcPr>
          <w:p w14:paraId="554EDA49" w14:textId="77777777" w:rsidR="00221331" w:rsidRDefault="00221331" w:rsidP="00727051">
            <w:pPr>
              <w:spacing w:line="300" w:lineRule="auto"/>
              <w:jc w:val="center"/>
              <w:rPr>
                <w:sz w:val="24"/>
                <w:szCs w:val="24"/>
              </w:rPr>
            </w:pPr>
            <w:r>
              <w:rPr>
                <w:rFonts w:hint="eastAsia"/>
                <w:sz w:val="24"/>
                <w:szCs w:val="24"/>
              </w:rPr>
              <w:t>课程目标</w:t>
            </w:r>
          </w:p>
        </w:tc>
        <w:tc>
          <w:tcPr>
            <w:tcW w:w="2788" w:type="dxa"/>
            <w:vAlign w:val="center"/>
          </w:tcPr>
          <w:p w14:paraId="4D18FD2F" w14:textId="77777777" w:rsidR="00221331" w:rsidRDefault="00221331" w:rsidP="00727051">
            <w:pPr>
              <w:spacing w:line="300" w:lineRule="auto"/>
              <w:jc w:val="center"/>
              <w:rPr>
                <w:sz w:val="24"/>
                <w:szCs w:val="24"/>
              </w:rPr>
            </w:pPr>
            <w:r>
              <w:rPr>
                <w:rFonts w:hint="eastAsia"/>
                <w:sz w:val="24"/>
                <w:szCs w:val="24"/>
              </w:rPr>
              <w:t>课程内容</w:t>
            </w:r>
          </w:p>
        </w:tc>
      </w:tr>
      <w:tr w:rsidR="00221331" w14:paraId="35FEAEEE" w14:textId="77777777" w:rsidTr="00727051">
        <w:trPr>
          <w:jc w:val="center"/>
        </w:trPr>
        <w:tc>
          <w:tcPr>
            <w:tcW w:w="920" w:type="dxa"/>
            <w:vAlign w:val="center"/>
          </w:tcPr>
          <w:p w14:paraId="226D29E8" w14:textId="77777777" w:rsidR="00221331" w:rsidRDefault="00221331" w:rsidP="00727051">
            <w:pPr>
              <w:spacing w:line="300" w:lineRule="auto"/>
              <w:jc w:val="center"/>
              <w:rPr>
                <w:sz w:val="24"/>
                <w:szCs w:val="24"/>
              </w:rPr>
            </w:pPr>
            <w:r>
              <w:rPr>
                <w:rFonts w:hint="eastAsia"/>
                <w:sz w:val="24"/>
                <w:szCs w:val="24"/>
              </w:rPr>
              <w:t>1</w:t>
            </w:r>
          </w:p>
        </w:tc>
        <w:tc>
          <w:tcPr>
            <w:tcW w:w="2114" w:type="dxa"/>
            <w:vAlign w:val="center"/>
          </w:tcPr>
          <w:p w14:paraId="50ED7BA0" w14:textId="77777777" w:rsidR="00221331" w:rsidRDefault="00221331" w:rsidP="00727051">
            <w:pPr>
              <w:spacing w:line="300" w:lineRule="auto"/>
              <w:jc w:val="center"/>
              <w:rPr>
                <w:sz w:val="24"/>
                <w:szCs w:val="24"/>
              </w:rPr>
            </w:pPr>
            <w:r>
              <w:rPr>
                <w:sz w:val="24"/>
                <w:szCs w:val="24"/>
              </w:rPr>
              <w:t>顶岗实习</w:t>
            </w:r>
          </w:p>
        </w:tc>
        <w:tc>
          <w:tcPr>
            <w:tcW w:w="2085" w:type="dxa"/>
            <w:vAlign w:val="center"/>
          </w:tcPr>
          <w:p w14:paraId="41AC9ADE" w14:textId="77777777" w:rsidR="00221331" w:rsidRDefault="00221331" w:rsidP="00727051">
            <w:pPr>
              <w:spacing w:line="300" w:lineRule="auto"/>
              <w:jc w:val="center"/>
              <w:rPr>
                <w:sz w:val="24"/>
                <w:szCs w:val="24"/>
              </w:rPr>
            </w:pPr>
            <w:r>
              <w:rPr>
                <w:rFonts w:hint="eastAsia"/>
                <w:sz w:val="24"/>
                <w:szCs w:val="24"/>
              </w:rPr>
              <w:t>理论联系实际，熟练运用理论知识进行实践</w:t>
            </w:r>
          </w:p>
        </w:tc>
        <w:tc>
          <w:tcPr>
            <w:tcW w:w="2788" w:type="dxa"/>
            <w:vAlign w:val="center"/>
          </w:tcPr>
          <w:p w14:paraId="15BE0626" w14:textId="77777777" w:rsidR="00221331" w:rsidRDefault="00221331" w:rsidP="00727051">
            <w:pPr>
              <w:spacing w:line="300" w:lineRule="auto"/>
              <w:jc w:val="center"/>
              <w:rPr>
                <w:sz w:val="24"/>
                <w:szCs w:val="24"/>
              </w:rPr>
            </w:pPr>
            <w:r>
              <w:rPr>
                <w:rFonts w:hint="eastAsia"/>
                <w:sz w:val="24"/>
                <w:szCs w:val="24"/>
              </w:rPr>
              <w:t>顶岗实习</w:t>
            </w:r>
          </w:p>
        </w:tc>
      </w:tr>
      <w:tr w:rsidR="00221331" w14:paraId="0C8C7F03" w14:textId="77777777" w:rsidTr="00727051">
        <w:trPr>
          <w:trHeight w:val="1257"/>
          <w:jc w:val="center"/>
        </w:trPr>
        <w:tc>
          <w:tcPr>
            <w:tcW w:w="920" w:type="dxa"/>
            <w:vAlign w:val="center"/>
          </w:tcPr>
          <w:p w14:paraId="0689B31C" w14:textId="77777777" w:rsidR="00221331" w:rsidRDefault="00221331" w:rsidP="00727051">
            <w:pPr>
              <w:spacing w:line="300" w:lineRule="auto"/>
              <w:jc w:val="center"/>
              <w:rPr>
                <w:sz w:val="24"/>
                <w:szCs w:val="24"/>
              </w:rPr>
            </w:pPr>
            <w:r>
              <w:rPr>
                <w:rFonts w:hint="eastAsia"/>
                <w:sz w:val="24"/>
                <w:szCs w:val="24"/>
              </w:rPr>
              <w:t>2</w:t>
            </w:r>
          </w:p>
        </w:tc>
        <w:tc>
          <w:tcPr>
            <w:tcW w:w="2114" w:type="dxa"/>
            <w:vAlign w:val="center"/>
          </w:tcPr>
          <w:p w14:paraId="6BA8FA0F" w14:textId="77777777" w:rsidR="00221331" w:rsidRDefault="00221331" w:rsidP="00727051">
            <w:pPr>
              <w:spacing w:line="300" w:lineRule="auto"/>
              <w:jc w:val="center"/>
              <w:rPr>
                <w:sz w:val="24"/>
                <w:szCs w:val="24"/>
              </w:rPr>
            </w:pPr>
            <w:r>
              <w:rPr>
                <w:sz w:val="24"/>
                <w:szCs w:val="24"/>
              </w:rPr>
              <w:t>毕业设计</w:t>
            </w:r>
          </w:p>
        </w:tc>
        <w:tc>
          <w:tcPr>
            <w:tcW w:w="2085" w:type="dxa"/>
            <w:vAlign w:val="center"/>
          </w:tcPr>
          <w:p w14:paraId="4C8DF6D4" w14:textId="77777777" w:rsidR="00221331" w:rsidRDefault="00221331" w:rsidP="00727051">
            <w:pPr>
              <w:spacing w:line="300" w:lineRule="auto"/>
              <w:jc w:val="center"/>
              <w:rPr>
                <w:sz w:val="24"/>
                <w:szCs w:val="24"/>
              </w:rPr>
            </w:pPr>
            <w:r>
              <w:rPr>
                <w:rFonts w:hint="eastAsia"/>
                <w:sz w:val="24"/>
                <w:szCs w:val="24"/>
              </w:rPr>
              <w:t>回顾和运用所学理论</w:t>
            </w:r>
          </w:p>
        </w:tc>
        <w:tc>
          <w:tcPr>
            <w:tcW w:w="2788" w:type="dxa"/>
            <w:vAlign w:val="center"/>
          </w:tcPr>
          <w:p w14:paraId="7D42F3B6" w14:textId="77777777" w:rsidR="00221331" w:rsidRDefault="00221331" w:rsidP="00727051">
            <w:pPr>
              <w:spacing w:line="300" w:lineRule="auto"/>
              <w:jc w:val="center"/>
              <w:rPr>
                <w:sz w:val="24"/>
                <w:szCs w:val="24"/>
              </w:rPr>
            </w:pPr>
            <w:r>
              <w:rPr>
                <w:rFonts w:hint="eastAsia"/>
                <w:sz w:val="24"/>
                <w:szCs w:val="24"/>
              </w:rPr>
              <w:t>根据所选论文题目进行毕业论文撰写</w:t>
            </w:r>
          </w:p>
        </w:tc>
      </w:tr>
      <w:tr w:rsidR="00221331" w14:paraId="3A6F86AA" w14:textId="77777777" w:rsidTr="00727051">
        <w:trPr>
          <w:trHeight w:val="1257"/>
          <w:jc w:val="center"/>
        </w:trPr>
        <w:tc>
          <w:tcPr>
            <w:tcW w:w="920" w:type="dxa"/>
            <w:vAlign w:val="center"/>
          </w:tcPr>
          <w:p w14:paraId="04F14D2B" w14:textId="77777777" w:rsidR="00221331" w:rsidRDefault="00221331" w:rsidP="00727051">
            <w:pPr>
              <w:spacing w:line="300" w:lineRule="auto"/>
              <w:jc w:val="center"/>
              <w:rPr>
                <w:sz w:val="24"/>
                <w:szCs w:val="24"/>
              </w:rPr>
            </w:pPr>
          </w:p>
        </w:tc>
        <w:tc>
          <w:tcPr>
            <w:tcW w:w="2114" w:type="dxa"/>
            <w:vAlign w:val="center"/>
          </w:tcPr>
          <w:p w14:paraId="382A0B24" w14:textId="77777777" w:rsidR="00221331" w:rsidRDefault="00221331" w:rsidP="00727051">
            <w:pPr>
              <w:pStyle w:val="aa"/>
              <w:ind w:firstLine="480"/>
              <w:rPr>
                <w:szCs w:val="24"/>
              </w:rPr>
            </w:pPr>
            <w:r>
              <w:rPr>
                <w:rFonts w:hint="eastAsia"/>
                <w:szCs w:val="24"/>
              </w:rPr>
              <w:t>土木实训</w:t>
            </w:r>
          </w:p>
        </w:tc>
        <w:tc>
          <w:tcPr>
            <w:tcW w:w="2085" w:type="dxa"/>
            <w:vAlign w:val="center"/>
          </w:tcPr>
          <w:p w14:paraId="3FFA3779" w14:textId="77777777" w:rsidR="00221331" w:rsidRDefault="00221331" w:rsidP="00727051">
            <w:pPr>
              <w:pStyle w:val="aa"/>
              <w:spacing w:before="0" w:beforeAutospacing="0" w:after="0" w:afterAutospacing="0"/>
              <w:rPr>
                <w:rFonts w:cs="宋体"/>
                <w:szCs w:val="24"/>
              </w:rPr>
            </w:pPr>
            <w:r>
              <w:rPr>
                <w:rFonts w:cs="宋体" w:hint="eastAsia"/>
                <w:szCs w:val="24"/>
              </w:rPr>
              <w:t>1.</w:t>
            </w:r>
            <w:r>
              <w:rPr>
                <w:rFonts w:cs="宋体" w:hint="eastAsia"/>
                <w:szCs w:val="24"/>
              </w:rPr>
              <w:t>通过参观增强对建筑结构的理解使所学知识与实践相结合</w:t>
            </w:r>
          </w:p>
          <w:p w14:paraId="7D2EFD29" w14:textId="77777777" w:rsidR="00221331" w:rsidRDefault="00221331" w:rsidP="00727051">
            <w:pPr>
              <w:pStyle w:val="aa"/>
              <w:spacing w:before="0" w:beforeAutospacing="0" w:after="0" w:afterAutospacing="0"/>
              <w:rPr>
                <w:szCs w:val="24"/>
              </w:rPr>
            </w:pPr>
            <w:r>
              <w:rPr>
                <w:rFonts w:cs="宋体" w:hint="eastAsia"/>
                <w:szCs w:val="24"/>
              </w:rPr>
              <w:t>2.</w:t>
            </w:r>
            <w:r>
              <w:rPr>
                <w:rFonts w:cs="宋体" w:hint="eastAsia"/>
                <w:szCs w:val="24"/>
              </w:rPr>
              <w:t>理论联系实际用实践验证巩固所学知识并增加感性认识</w:t>
            </w:r>
          </w:p>
        </w:tc>
        <w:tc>
          <w:tcPr>
            <w:tcW w:w="2788" w:type="dxa"/>
            <w:vAlign w:val="center"/>
          </w:tcPr>
          <w:p w14:paraId="0EB316CB" w14:textId="77777777" w:rsidR="00221331" w:rsidRDefault="00221331" w:rsidP="00727051">
            <w:pPr>
              <w:pStyle w:val="aa"/>
              <w:spacing w:before="0" w:beforeAutospacing="0" w:after="0" w:afterAutospacing="0"/>
              <w:rPr>
                <w:rFonts w:cs="Arial"/>
                <w:szCs w:val="24"/>
              </w:rPr>
            </w:pPr>
            <w:r>
              <w:rPr>
                <w:rFonts w:cs="Arial" w:hint="eastAsia"/>
                <w:szCs w:val="24"/>
              </w:rPr>
              <w:t>1.</w:t>
            </w:r>
            <w:r>
              <w:rPr>
                <w:rFonts w:cs="Arial" w:hint="eastAsia"/>
                <w:szCs w:val="24"/>
              </w:rPr>
              <w:t>水泥实验</w:t>
            </w:r>
          </w:p>
          <w:p w14:paraId="077E17D5" w14:textId="77777777" w:rsidR="00221331" w:rsidRDefault="00221331" w:rsidP="00727051">
            <w:pPr>
              <w:pStyle w:val="aa"/>
              <w:spacing w:before="0" w:beforeAutospacing="0" w:after="0" w:afterAutospacing="0"/>
              <w:rPr>
                <w:rFonts w:cs="Arial"/>
                <w:szCs w:val="24"/>
              </w:rPr>
            </w:pPr>
            <w:r>
              <w:rPr>
                <w:rFonts w:cs="Arial" w:hint="eastAsia"/>
                <w:szCs w:val="24"/>
              </w:rPr>
              <w:t>2.</w:t>
            </w:r>
            <w:r>
              <w:rPr>
                <w:rFonts w:cs="Arial" w:hint="eastAsia"/>
                <w:szCs w:val="24"/>
              </w:rPr>
              <w:t>砂石材料实验</w:t>
            </w:r>
          </w:p>
          <w:p w14:paraId="0B64EEB2" w14:textId="77777777" w:rsidR="00221331" w:rsidRDefault="00221331" w:rsidP="00727051">
            <w:pPr>
              <w:pStyle w:val="aa"/>
              <w:spacing w:before="0" w:beforeAutospacing="0" w:after="0" w:afterAutospacing="0"/>
              <w:rPr>
                <w:rFonts w:cs="Arial"/>
                <w:szCs w:val="24"/>
              </w:rPr>
            </w:pPr>
            <w:r>
              <w:rPr>
                <w:rFonts w:cs="Arial" w:hint="eastAsia"/>
                <w:szCs w:val="24"/>
              </w:rPr>
              <w:t>3.</w:t>
            </w:r>
            <w:r>
              <w:rPr>
                <w:rFonts w:cs="Arial" w:hint="eastAsia"/>
                <w:szCs w:val="24"/>
              </w:rPr>
              <w:t>混凝土实验</w:t>
            </w:r>
          </w:p>
          <w:p w14:paraId="3A25CB80" w14:textId="77777777" w:rsidR="00221331" w:rsidRDefault="00221331" w:rsidP="00727051">
            <w:pPr>
              <w:pStyle w:val="aa"/>
              <w:spacing w:before="0" w:beforeAutospacing="0" w:after="0" w:afterAutospacing="0"/>
              <w:rPr>
                <w:rFonts w:cs="Arial"/>
                <w:szCs w:val="24"/>
              </w:rPr>
            </w:pPr>
            <w:r>
              <w:rPr>
                <w:rFonts w:cs="Arial" w:hint="eastAsia"/>
                <w:szCs w:val="24"/>
              </w:rPr>
              <w:t>4.</w:t>
            </w:r>
            <w:r>
              <w:rPr>
                <w:rFonts w:cs="Arial" w:hint="eastAsia"/>
                <w:szCs w:val="24"/>
              </w:rPr>
              <w:t>建筑砂浆实验</w:t>
            </w:r>
          </w:p>
          <w:p w14:paraId="56FCC71D" w14:textId="77777777" w:rsidR="00221331" w:rsidRDefault="00221331" w:rsidP="00727051">
            <w:pPr>
              <w:pStyle w:val="aa"/>
              <w:ind w:firstLine="480"/>
              <w:rPr>
                <w:szCs w:val="24"/>
              </w:rPr>
            </w:pPr>
          </w:p>
        </w:tc>
      </w:tr>
    </w:tbl>
    <w:p w14:paraId="638E0D82" w14:textId="77777777" w:rsidR="00221331" w:rsidRDefault="00221331" w:rsidP="00221331">
      <w:pPr>
        <w:spacing w:line="300" w:lineRule="auto"/>
        <w:ind w:firstLineChars="200" w:firstLine="640"/>
      </w:pPr>
      <w:r>
        <w:rPr>
          <w:rFonts w:hint="eastAsia"/>
        </w:rPr>
        <w:t>主要专业限选课程：建筑力学与结构、市政工程概预算、工程地质与水文、画法几何与建筑制图、隧道工程。</w:t>
      </w:r>
    </w:p>
    <w:p w14:paraId="5BA927B1" w14:textId="77777777" w:rsidR="00221331" w:rsidRDefault="00221331" w:rsidP="00221331">
      <w:pPr>
        <w:overflowPunct w:val="0"/>
        <w:adjustRightInd w:val="0"/>
        <w:spacing w:line="300" w:lineRule="auto"/>
        <w:outlineLvl w:val="0"/>
        <w:rPr>
          <w:rFonts w:ascii="黑体" w:eastAsia="黑体" w:hAnsi="黑体"/>
          <w:sz w:val="36"/>
          <w:szCs w:val="36"/>
        </w:rPr>
      </w:pPr>
      <w:bookmarkStart w:id="10" w:name="_Toc5077"/>
      <w:r>
        <w:rPr>
          <w:rFonts w:ascii="黑体" w:eastAsia="黑体" w:hAnsi="黑体"/>
          <w:sz w:val="36"/>
          <w:szCs w:val="36"/>
        </w:rPr>
        <w:t>七、教学进程总体安排</w:t>
      </w:r>
      <w:bookmarkEnd w:id="10"/>
    </w:p>
    <w:p w14:paraId="0364879F" w14:textId="77777777" w:rsidR="00221331" w:rsidRDefault="00221331" w:rsidP="00221331">
      <w:pPr>
        <w:pStyle w:val="2"/>
        <w:spacing w:before="0" w:after="0" w:line="300" w:lineRule="auto"/>
        <w:ind w:firstLineChars="200" w:firstLine="643"/>
        <w:rPr>
          <w:rFonts w:ascii="Times New Roman" w:eastAsia="黑体" w:hAnsi="Times New Roman"/>
          <w:sz w:val="28"/>
          <w:szCs w:val="28"/>
        </w:rPr>
      </w:pPr>
      <w:bookmarkStart w:id="11" w:name="_Toc1412"/>
      <w:r>
        <w:rPr>
          <w:rFonts w:hint="eastAsia"/>
        </w:rPr>
        <w:t>（一）课程结构与学分（时）分布</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805"/>
        <w:gridCol w:w="683"/>
        <w:gridCol w:w="771"/>
        <w:gridCol w:w="576"/>
        <w:gridCol w:w="774"/>
        <w:gridCol w:w="469"/>
        <w:gridCol w:w="771"/>
        <w:gridCol w:w="576"/>
        <w:gridCol w:w="774"/>
        <w:gridCol w:w="621"/>
        <w:gridCol w:w="772"/>
      </w:tblGrid>
      <w:tr w:rsidR="00221331" w14:paraId="398B442D" w14:textId="77777777" w:rsidTr="00727051">
        <w:trPr>
          <w:trHeight w:val="369"/>
        </w:trPr>
        <w:tc>
          <w:tcPr>
            <w:tcW w:w="546" w:type="pct"/>
            <w:vMerge w:val="restart"/>
            <w:tcBorders>
              <w:top w:val="single" w:sz="4" w:space="0" w:color="auto"/>
              <w:left w:val="single" w:sz="4" w:space="0" w:color="auto"/>
              <w:bottom w:val="single" w:sz="4" w:space="0" w:color="auto"/>
              <w:right w:val="single" w:sz="4" w:space="0" w:color="auto"/>
            </w:tcBorders>
            <w:vAlign w:val="center"/>
          </w:tcPr>
          <w:p w14:paraId="42B39BD4"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课程类别</w:t>
            </w:r>
          </w:p>
        </w:tc>
        <w:tc>
          <w:tcPr>
            <w:tcW w:w="473" w:type="pct"/>
            <w:vMerge w:val="restart"/>
            <w:tcBorders>
              <w:top w:val="single" w:sz="4" w:space="0" w:color="auto"/>
              <w:left w:val="nil"/>
              <w:bottom w:val="single" w:sz="4" w:space="0" w:color="auto"/>
              <w:right w:val="single" w:sz="4" w:space="0" w:color="auto"/>
            </w:tcBorders>
            <w:vAlign w:val="center"/>
          </w:tcPr>
          <w:p w14:paraId="7F6DEF46"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课程</w:t>
            </w:r>
          </w:p>
          <w:p w14:paraId="378159C6"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性质</w:t>
            </w:r>
          </w:p>
        </w:tc>
        <w:tc>
          <w:tcPr>
            <w:tcW w:w="1644" w:type="pct"/>
            <w:gridSpan w:val="4"/>
            <w:tcBorders>
              <w:top w:val="single" w:sz="4" w:space="0" w:color="auto"/>
              <w:left w:val="nil"/>
              <w:bottom w:val="single" w:sz="4" w:space="0" w:color="auto"/>
              <w:right w:val="single" w:sz="4" w:space="0" w:color="auto"/>
            </w:tcBorders>
            <w:vAlign w:val="center"/>
          </w:tcPr>
          <w:p w14:paraId="785DD8D1"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理论</w:t>
            </w:r>
          </w:p>
        </w:tc>
        <w:tc>
          <w:tcPr>
            <w:tcW w:w="1518" w:type="pct"/>
            <w:gridSpan w:val="4"/>
            <w:tcBorders>
              <w:top w:val="single" w:sz="4" w:space="0" w:color="auto"/>
              <w:left w:val="nil"/>
              <w:bottom w:val="single" w:sz="4" w:space="0" w:color="auto"/>
              <w:right w:val="single" w:sz="4" w:space="0" w:color="auto"/>
            </w:tcBorders>
            <w:vAlign w:val="center"/>
          </w:tcPr>
          <w:p w14:paraId="4353CC9A"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实践</w:t>
            </w:r>
          </w:p>
        </w:tc>
        <w:tc>
          <w:tcPr>
            <w:tcW w:w="817" w:type="pct"/>
            <w:gridSpan w:val="2"/>
            <w:tcBorders>
              <w:top w:val="single" w:sz="4" w:space="0" w:color="auto"/>
              <w:left w:val="nil"/>
              <w:bottom w:val="single" w:sz="4" w:space="0" w:color="auto"/>
              <w:right w:val="single" w:sz="4" w:space="0" w:color="auto"/>
            </w:tcBorders>
            <w:vAlign w:val="center"/>
          </w:tcPr>
          <w:p w14:paraId="00DD0166"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学分统计</w:t>
            </w:r>
          </w:p>
        </w:tc>
      </w:tr>
      <w:tr w:rsidR="00221331" w14:paraId="473A543D" w14:textId="77777777" w:rsidTr="00727051">
        <w:trPr>
          <w:trHeight w:val="90"/>
        </w:trPr>
        <w:tc>
          <w:tcPr>
            <w:tcW w:w="546" w:type="pct"/>
            <w:vMerge/>
            <w:tcBorders>
              <w:top w:val="single" w:sz="4" w:space="0" w:color="auto"/>
              <w:left w:val="single" w:sz="4" w:space="0" w:color="auto"/>
              <w:bottom w:val="single" w:sz="4" w:space="0" w:color="auto"/>
              <w:right w:val="single" w:sz="4" w:space="0" w:color="auto"/>
            </w:tcBorders>
            <w:vAlign w:val="center"/>
          </w:tcPr>
          <w:p w14:paraId="2EC34CF0" w14:textId="77777777" w:rsidR="00221331" w:rsidRDefault="00221331" w:rsidP="00727051">
            <w:pPr>
              <w:widowControl/>
              <w:spacing w:line="300" w:lineRule="auto"/>
              <w:jc w:val="left"/>
              <w:rPr>
                <w:rFonts w:ascii="宋体" w:hAnsi="宋体"/>
                <w:sz w:val="18"/>
                <w:szCs w:val="18"/>
              </w:rPr>
            </w:pPr>
          </w:p>
        </w:tc>
        <w:tc>
          <w:tcPr>
            <w:tcW w:w="473" w:type="pct"/>
            <w:vMerge/>
            <w:tcBorders>
              <w:top w:val="single" w:sz="4" w:space="0" w:color="auto"/>
              <w:left w:val="nil"/>
              <w:bottom w:val="single" w:sz="4" w:space="0" w:color="auto"/>
              <w:right w:val="single" w:sz="4" w:space="0" w:color="auto"/>
            </w:tcBorders>
            <w:vAlign w:val="center"/>
          </w:tcPr>
          <w:p w14:paraId="156B6948" w14:textId="77777777" w:rsidR="00221331" w:rsidRDefault="00221331" w:rsidP="00727051">
            <w:pPr>
              <w:widowControl/>
              <w:spacing w:line="300" w:lineRule="auto"/>
              <w:jc w:val="left"/>
              <w:rPr>
                <w:rFonts w:ascii="宋体" w:hAnsi="宋体"/>
                <w:sz w:val="18"/>
                <w:szCs w:val="18"/>
              </w:rPr>
            </w:pPr>
          </w:p>
        </w:tc>
        <w:tc>
          <w:tcPr>
            <w:tcW w:w="401" w:type="pct"/>
            <w:tcBorders>
              <w:top w:val="single" w:sz="4" w:space="0" w:color="auto"/>
              <w:left w:val="nil"/>
              <w:bottom w:val="single" w:sz="4" w:space="0" w:color="auto"/>
              <w:right w:val="single" w:sz="4" w:space="0" w:color="auto"/>
            </w:tcBorders>
            <w:vAlign w:val="center"/>
          </w:tcPr>
          <w:p w14:paraId="54B2BDAE"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6823A3D6"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学分</w:t>
            </w:r>
          </w:p>
          <w:p w14:paraId="3A512A99"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比例</w:t>
            </w:r>
          </w:p>
        </w:tc>
        <w:tc>
          <w:tcPr>
            <w:tcW w:w="337" w:type="pct"/>
            <w:tcBorders>
              <w:top w:val="single" w:sz="4" w:space="0" w:color="auto"/>
              <w:left w:val="nil"/>
              <w:bottom w:val="single" w:sz="4" w:space="0" w:color="auto"/>
              <w:right w:val="single" w:sz="4" w:space="0" w:color="auto"/>
            </w:tcBorders>
            <w:vAlign w:val="center"/>
          </w:tcPr>
          <w:p w14:paraId="56DC11F6"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学时数</w:t>
            </w:r>
          </w:p>
        </w:tc>
        <w:tc>
          <w:tcPr>
            <w:tcW w:w="452" w:type="pct"/>
            <w:tcBorders>
              <w:top w:val="single" w:sz="4" w:space="0" w:color="auto"/>
              <w:left w:val="nil"/>
              <w:bottom w:val="single" w:sz="4" w:space="0" w:color="auto"/>
              <w:right w:val="single" w:sz="4" w:space="0" w:color="auto"/>
            </w:tcBorders>
            <w:vAlign w:val="center"/>
          </w:tcPr>
          <w:p w14:paraId="53A9F72A"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学时</w:t>
            </w:r>
          </w:p>
          <w:p w14:paraId="3A7BD635"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比例</w:t>
            </w:r>
          </w:p>
        </w:tc>
        <w:tc>
          <w:tcPr>
            <w:tcW w:w="275" w:type="pct"/>
            <w:tcBorders>
              <w:top w:val="single" w:sz="4" w:space="0" w:color="auto"/>
              <w:left w:val="nil"/>
              <w:bottom w:val="single" w:sz="4" w:space="0" w:color="auto"/>
              <w:right w:val="single" w:sz="4" w:space="0" w:color="auto"/>
            </w:tcBorders>
            <w:vAlign w:val="center"/>
          </w:tcPr>
          <w:p w14:paraId="3BD581D3"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08E25BF0"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学分</w:t>
            </w:r>
          </w:p>
          <w:p w14:paraId="6EEDC952"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比例</w:t>
            </w:r>
          </w:p>
        </w:tc>
        <w:tc>
          <w:tcPr>
            <w:tcW w:w="337" w:type="pct"/>
            <w:tcBorders>
              <w:top w:val="single" w:sz="4" w:space="0" w:color="auto"/>
              <w:left w:val="nil"/>
              <w:bottom w:val="single" w:sz="4" w:space="0" w:color="auto"/>
              <w:right w:val="single" w:sz="4" w:space="0" w:color="auto"/>
            </w:tcBorders>
            <w:vAlign w:val="center"/>
          </w:tcPr>
          <w:p w14:paraId="33514567"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学时</w:t>
            </w:r>
          </w:p>
          <w:p w14:paraId="4FE04893"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数</w:t>
            </w:r>
          </w:p>
        </w:tc>
        <w:tc>
          <w:tcPr>
            <w:tcW w:w="452" w:type="pct"/>
            <w:tcBorders>
              <w:top w:val="single" w:sz="4" w:space="0" w:color="auto"/>
              <w:left w:val="nil"/>
              <w:bottom w:val="single" w:sz="4" w:space="0" w:color="auto"/>
              <w:right w:val="single" w:sz="4" w:space="0" w:color="auto"/>
            </w:tcBorders>
            <w:vAlign w:val="center"/>
          </w:tcPr>
          <w:p w14:paraId="6A4D062B"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学时</w:t>
            </w:r>
          </w:p>
          <w:p w14:paraId="27F28680"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比例</w:t>
            </w:r>
          </w:p>
        </w:tc>
        <w:tc>
          <w:tcPr>
            <w:tcW w:w="364" w:type="pct"/>
            <w:tcBorders>
              <w:top w:val="single" w:sz="4" w:space="0" w:color="auto"/>
              <w:left w:val="nil"/>
              <w:bottom w:val="single" w:sz="4" w:space="0" w:color="auto"/>
              <w:right w:val="single" w:sz="4" w:space="0" w:color="auto"/>
            </w:tcBorders>
            <w:vAlign w:val="center"/>
          </w:tcPr>
          <w:p w14:paraId="1E1E9F0A"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学分数</w:t>
            </w:r>
          </w:p>
        </w:tc>
        <w:tc>
          <w:tcPr>
            <w:tcW w:w="452" w:type="pct"/>
            <w:tcBorders>
              <w:top w:val="single" w:sz="4" w:space="0" w:color="auto"/>
              <w:left w:val="nil"/>
              <w:bottom w:val="single" w:sz="4" w:space="0" w:color="auto"/>
              <w:right w:val="single" w:sz="4" w:space="0" w:color="auto"/>
            </w:tcBorders>
            <w:vAlign w:val="center"/>
          </w:tcPr>
          <w:p w14:paraId="17C80180"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学分</w:t>
            </w:r>
          </w:p>
          <w:p w14:paraId="6EEE4E2F"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比例</w:t>
            </w:r>
          </w:p>
        </w:tc>
      </w:tr>
      <w:tr w:rsidR="00221331" w14:paraId="0538088C" w14:textId="77777777" w:rsidTr="00727051">
        <w:trPr>
          <w:trHeight w:val="369"/>
        </w:trPr>
        <w:tc>
          <w:tcPr>
            <w:tcW w:w="546" w:type="pct"/>
            <w:vMerge w:val="restart"/>
            <w:tcBorders>
              <w:top w:val="single" w:sz="4" w:space="0" w:color="auto"/>
              <w:left w:val="single" w:sz="4" w:space="0" w:color="auto"/>
              <w:bottom w:val="single" w:sz="4" w:space="0" w:color="auto"/>
              <w:right w:val="single" w:sz="4" w:space="0" w:color="auto"/>
            </w:tcBorders>
            <w:vAlign w:val="center"/>
          </w:tcPr>
          <w:p w14:paraId="23BE890B"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公共基础课程</w:t>
            </w:r>
          </w:p>
        </w:tc>
        <w:tc>
          <w:tcPr>
            <w:tcW w:w="473" w:type="pct"/>
            <w:tcBorders>
              <w:top w:val="single" w:sz="4" w:space="0" w:color="auto"/>
              <w:left w:val="single" w:sz="4" w:space="0" w:color="auto"/>
              <w:bottom w:val="single" w:sz="4" w:space="0" w:color="auto"/>
              <w:right w:val="single" w:sz="4" w:space="0" w:color="auto"/>
            </w:tcBorders>
            <w:vAlign w:val="center"/>
          </w:tcPr>
          <w:p w14:paraId="5F9C3F83"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必修</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83D809A" w14:textId="77777777" w:rsidR="00221331" w:rsidRDefault="00221331" w:rsidP="00727051">
            <w:pPr>
              <w:widowControl/>
              <w:jc w:val="center"/>
              <w:textAlignment w:val="center"/>
              <w:rPr>
                <w:sz w:val="18"/>
                <w:szCs w:val="18"/>
              </w:rPr>
            </w:pPr>
            <w:r>
              <w:rPr>
                <w:rFonts w:eastAsia="宋体"/>
                <w:color w:val="000000"/>
                <w:kern w:val="0"/>
                <w:sz w:val="18"/>
                <w:szCs w:val="18"/>
                <w:lang w:bidi="ar"/>
              </w:rPr>
              <w:t>16</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3A7B38A9" w14:textId="77777777" w:rsidR="00221331" w:rsidRDefault="00221331" w:rsidP="00727051">
            <w:pPr>
              <w:widowControl/>
              <w:jc w:val="center"/>
              <w:textAlignment w:val="center"/>
              <w:rPr>
                <w:sz w:val="18"/>
                <w:szCs w:val="18"/>
              </w:rPr>
            </w:pPr>
            <w:r>
              <w:rPr>
                <w:rFonts w:eastAsia="宋体"/>
                <w:color w:val="000000"/>
                <w:kern w:val="0"/>
                <w:sz w:val="18"/>
                <w:szCs w:val="18"/>
                <w:lang w:bidi="ar"/>
              </w:rPr>
              <w:t>11.15%</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24398563" w14:textId="77777777" w:rsidR="00221331" w:rsidRDefault="00221331" w:rsidP="00727051">
            <w:pPr>
              <w:widowControl/>
              <w:jc w:val="center"/>
              <w:textAlignment w:val="center"/>
              <w:rPr>
                <w:sz w:val="18"/>
                <w:szCs w:val="18"/>
              </w:rPr>
            </w:pPr>
            <w:r>
              <w:rPr>
                <w:rFonts w:eastAsia="宋体"/>
                <w:color w:val="000000"/>
                <w:kern w:val="0"/>
                <w:sz w:val="18"/>
                <w:szCs w:val="18"/>
                <w:lang w:bidi="ar"/>
              </w:rPr>
              <w:t>302</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4DBEE036" w14:textId="77777777" w:rsidR="00221331" w:rsidRDefault="00221331" w:rsidP="00727051">
            <w:pPr>
              <w:widowControl/>
              <w:jc w:val="center"/>
              <w:textAlignment w:val="center"/>
              <w:rPr>
                <w:sz w:val="18"/>
                <w:szCs w:val="18"/>
              </w:rPr>
            </w:pPr>
            <w:r>
              <w:rPr>
                <w:rFonts w:eastAsia="宋体"/>
                <w:color w:val="000000"/>
                <w:kern w:val="0"/>
                <w:sz w:val="18"/>
                <w:szCs w:val="18"/>
                <w:lang w:bidi="ar"/>
              </w:rPr>
              <w:t>10.27%</w:t>
            </w:r>
          </w:p>
        </w:tc>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2EAC48C4" w14:textId="77777777" w:rsidR="00221331" w:rsidRDefault="00221331" w:rsidP="00727051">
            <w:pPr>
              <w:widowControl/>
              <w:jc w:val="center"/>
              <w:textAlignment w:val="center"/>
              <w:rPr>
                <w:sz w:val="18"/>
                <w:szCs w:val="18"/>
              </w:rPr>
            </w:pPr>
            <w:r>
              <w:rPr>
                <w:rFonts w:eastAsia="宋体"/>
                <w:color w:val="000000"/>
                <w:kern w:val="0"/>
                <w:sz w:val="18"/>
                <w:szCs w:val="18"/>
                <w:lang w:bidi="ar"/>
              </w:rPr>
              <w:t>18</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2270562E" w14:textId="77777777" w:rsidR="00221331" w:rsidRDefault="00221331" w:rsidP="00727051">
            <w:pPr>
              <w:widowControl/>
              <w:jc w:val="center"/>
              <w:textAlignment w:val="center"/>
              <w:rPr>
                <w:sz w:val="18"/>
                <w:szCs w:val="18"/>
              </w:rPr>
            </w:pPr>
            <w:r>
              <w:rPr>
                <w:rFonts w:eastAsia="宋体"/>
                <w:color w:val="000000"/>
                <w:kern w:val="0"/>
                <w:sz w:val="18"/>
                <w:szCs w:val="18"/>
                <w:lang w:bidi="ar"/>
              </w:rPr>
              <w:t>12.54%</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4AA6E76B" w14:textId="77777777" w:rsidR="00221331" w:rsidRDefault="00221331" w:rsidP="00727051">
            <w:pPr>
              <w:widowControl/>
              <w:jc w:val="center"/>
              <w:textAlignment w:val="center"/>
              <w:rPr>
                <w:sz w:val="18"/>
                <w:szCs w:val="18"/>
              </w:rPr>
            </w:pPr>
            <w:r>
              <w:rPr>
                <w:rFonts w:eastAsia="宋体"/>
                <w:color w:val="000000"/>
                <w:kern w:val="0"/>
                <w:sz w:val="18"/>
                <w:szCs w:val="18"/>
                <w:lang w:bidi="ar"/>
              </w:rPr>
              <w:t>356</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0008E35E" w14:textId="77777777" w:rsidR="00221331" w:rsidRDefault="00221331" w:rsidP="00727051">
            <w:pPr>
              <w:widowControl/>
              <w:jc w:val="center"/>
              <w:textAlignment w:val="center"/>
              <w:rPr>
                <w:sz w:val="18"/>
                <w:szCs w:val="18"/>
              </w:rPr>
            </w:pPr>
            <w:r>
              <w:rPr>
                <w:rFonts w:eastAsia="宋体"/>
                <w:color w:val="000000"/>
                <w:kern w:val="0"/>
                <w:sz w:val="18"/>
                <w:szCs w:val="18"/>
                <w:lang w:bidi="ar"/>
              </w:rPr>
              <w:t>12.11%</w:t>
            </w:r>
          </w:p>
        </w:tc>
        <w:tc>
          <w:tcPr>
            <w:tcW w:w="6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074B69" w14:textId="77777777" w:rsidR="00221331" w:rsidRDefault="00221331" w:rsidP="00727051">
            <w:pPr>
              <w:widowControl/>
              <w:jc w:val="center"/>
              <w:textAlignment w:val="center"/>
              <w:rPr>
                <w:sz w:val="18"/>
                <w:szCs w:val="18"/>
              </w:rPr>
            </w:pPr>
            <w:r>
              <w:rPr>
                <w:rFonts w:eastAsia="宋体"/>
                <w:color w:val="000000"/>
                <w:kern w:val="0"/>
                <w:sz w:val="18"/>
                <w:szCs w:val="18"/>
                <w:lang w:bidi="ar"/>
              </w:rPr>
              <w:t>52.5</w:t>
            </w:r>
          </w:p>
        </w:tc>
        <w:tc>
          <w:tcPr>
            <w:tcW w:w="7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4F92C" w14:textId="77777777" w:rsidR="00221331" w:rsidRDefault="00221331" w:rsidP="00727051">
            <w:pPr>
              <w:widowControl/>
              <w:jc w:val="center"/>
              <w:textAlignment w:val="center"/>
              <w:rPr>
                <w:sz w:val="18"/>
                <w:szCs w:val="18"/>
              </w:rPr>
            </w:pPr>
            <w:r>
              <w:rPr>
                <w:rFonts w:eastAsia="宋体"/>
                <w:color w:val="000000"/>
                <w:kern w:val="0"/>
                <w:sz w:val="18"/>
                <w:szCs w:val="18"/>
                <w:lang w:bidi="ar"/>
              </w:rPr>
              <w:t>36.59%</w:t>
            </w:r>
          </w:p>
        </w:tc>
      </w:tr>
      <w:tr w:rsidR="00221331" w14:paraId="27E6E550" w14:textId="77777777" w:rsidTr="00727051">
        <w:trPr>
          <w:trHeight w:val="369"/>
        </w:trPr>
        <w:tc>
          <w:tcPr>
            <w:tcW w:w="546" w:type="pct"/>
            <w:vMerge/>
            <w:tcBorders>
              <w:top w:val="single" w:sz="4" w:space="0" w:color="auto"/>
              <w:left w:val="single" w:sz="4" w:space="0" w:color="auto"/>
              <w:bottom w:val="single" w:sz="4" w:space="0" w:color="auto"/>
              <w:right w:val="single" w:sz="4" w:space="0" w:color="auto"/>
            </w:tcBorders>
            <w:vAlign w:val="center"/>
          </w:tcPr>
          <w:p w14:paraId="51AC8420" w14:textId="77777777" w:rsidR="00221331" w:rsidRDefault="00221331" w:rsidP="00727051">
            <w:pPr>
              <w:widowControl/>
              <w:spacing w:line="300" w:lineRule="auto"/>
              <w:jc w:val="left"/>
              <w:rPr>
                <w:rFonts w:ascii="宋体" w:hAnsi="宋体"/>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6255B257"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选修</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A790F8" w14:textId="77777777" w:rsidR="00221331" w:rsidRDefault="00221331" w:rsidP="00727051">
            <w:pPr>
              <w:widowControl/>
              <w:jc w:val="center"/>
              <w:textAlignment w:val="center"/>
              <w:rPr>
                <w:sz w:val="18"/>
                <w:szCs w:val="18"/>
              </w:rPr>
            </w:pPr>
            <w:r>
              <w:rPr>
                <w:rFonts w:eastAsia="宋体"/>
                <w:color w:val="000000"/>
                <w:kern w:val="0"/>
                <w:sz w:val="18"/>
                <w:szCs w:val="18"/>
                <w:lang w:bidi="ar"/>
              </w:rPr>
              <w:t>11.5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13713A03" w14:textId="77777777" w:rsidR="00221331" w:rsidRDefault="00221331" w:rsidP="00727051">
            <w:pPr>
              <w:widowControl/>
              <w:jc w:val="center"/>
              <w:textAlignment w:val="center"/>
              <w:rPr>
                <w:sz w:val="18"/>
                <w:szCs w:val="18"/>
              </w:rPr>
            </w:pPr>
            <w:r>
              <w:rPr>
                <w:rFonts w:eastAsia="宋体"/>
                <w:color w:val="000000"/>
                <w:kern w:val="0"/>
                <w:sz w:val="18"/>
                <w:szCs w:val="18"/>
                <w:lang w:bidi="ar"/>
              </w:rPr>
              <w:t>8.01%</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79CB363D" w14:textId="77777777" w:rsidR="00221331" w:rsidRDefault="00221331" w:rsidP="00727051">
            <w:pPr>
              <w:widowControl/>
              <w:jc w:val="center"/>
              <w:textAlignment w:val="center"/>
              <w:rPr>
                <w:sz w:val="18"/>
                <w:szCs w:val="18"/>
              </w:rPr>
            </w:pPr>
            <w:r>
              <w:rPr>
                <w:rFonts w:eastAsia="宋体"/>
                <w:color w:val="000000"/>
                <w:kern w:val="0"/>
                <w:sz w:val="18"/>
                <w:szCs w:val="18"/>
                <w:lang w:bidi="ar"/>
              </w:rPr>
              <w:t>192</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03ECC85C" w14:textId="77777777" w:rsidR="00221331" w:rsidRDefault="00221331" w:rsidP="00727051">
            <w:pPr>
              <w:widowControl/>
              <w:jc w:val="center"/>
              <w:textAlignment w:val="center"/>
              <w:rPr>
                <w:sz w:val="18"/>
                <w:szCs w:val="18"/>
              </w:rPr>
            </w:pPr>
            <w:r>
              <w:rPr>
                <w:rFonts w:eastAsia="宋体"/>
                <w:color w:val="000000"/>
                <w:kern w:val="0"/>
                <w:sz w:val="18"/>
                <w:szCs w:val="18"/>
                <w:lang w:bidi="ar"/>
              </w:rPr>
              <w:t>6.53%</w:t>
            </w:r>
          </w:p>
        </w:tc>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2DCF3130" w14:textId="77777777" w:rsidR="00221331" w:rsidRDefault="00221331" w:rsidP="00727051">
            <w:pPr>
              <w:widowControl/>
              <w:jc w:val="center"/>
              <w:textAlignment w:val="center"/>
              <w:rPr>
                <w:sz w:val="18"/>
                <w:szCs w:val="18"/>
              </w:rPr>
            </w:pPr>
            <w:r>
              <w:rPr>
                <w:rFonts w:eastAsia="宋体"/>
                <w:color w:val="000000"/>
                <w:kern w:val="0"/>
                <w:sz w:val="18"/>
                <w:szCs w:val="18"/>
                <w:lang w:bidi="ar"/>
              </w:rPr>
              <w:t>7</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009EC805" w14:textId="77777777" w:rsidR="00221331" w:rsidRDefault="00221331" w:rsidP="00727051">
            <w:pPr>
              <w:widowControl/>
              <w:jc w:val="center"/>
              <w:textAlignment w:val="center"/>
              <w:rPr>
                <w:sz w:val="18"/>
                <w:szCs w:val="18"/>
              </w:rPr>
            </w:pPr>
            <w:r>
              <w:rPr>
                <w:rFonts w:eastAsia="宋体"/>
                <w:color w:val="000000"/>
                <w:kern w:val="0"/>
                <w:sz w:val="18"/>
                <w:szCs w:val="18"/>
                <w:lang w:bidi="ar"/>
              </w:rPr>
              <w:t>4.88%</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666C2987" w14:textId="77777777" w:rsidR="00221331" w:rsidRDefault="00221331" w:rsidP="00727051">
            <w:pPr>
              <w:widowControl/>
              <w:jc w:val="center"/>
              <w:textAlignment w:val="center"/>
              <w:rPr>
                <w:sz w:val="18"/>
                <w:szCs w:val="18"/>
              </w:rPr>
            </w:pPr>
            <w:r>
              <w:rPr>
                <w:rFonts w:eastAsia="宋体"/>
                <w:color w:val="000000"/>
                <w:kern w:val="0"/>
                <w:sz w:val="18"/>
                <w:szCs w:val="18"/>
                <w:lang w:bidi="ar"/>
              </w:rPr>
              <w:t>114</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5E820558" w14:textId="77777777" w:rsidR="00221331" w:rsidRDefault="00221331" w:rsidP="00727051">
            <w:pPr>
              <w:widowControl/>
              <w:jc w:val="center"/>
              <w:textAlignment w:val="center"/>
              <w:rPr>
                <w:sz w:val="18"/>
                <w:szCs w:val="18"/>
              </w:rPr>
            </w:pPr>
            <w:r>
              <w:rPr>
                <w:rFonts w:eastAsia="宋体"/>
                <w:color w:val="000000"/>
                <w:kern w:val="0"/>
                <w:sz w:val="18"/>
                <w:szCs w:val="18"/>
                <w:lang w:bidi="ar"/>
              </w:rPr>
              <w:t>3.88%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D13FC73" w14:textId="77777777" w:rsidR="00221331" w:rsidRDefault="00221331" w:rsidP="00727051">
            <w:pPr>
              <w:widowControl/>
              <w:spacing w:line="300" w:lineRule="auto"/>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2C8AECE" w14:textId="77777777" w:rsidR="00221331" w:rsidRDefault="00221331" w:rsidP="00727051">
            <w:pPr>
              <w:widowControl/>
              <w:spacing w:line="300" w:lineRule="auto"/>
              <w:jc w:val="left"/>
              <w:rPr>
                <w:sz w:val="18"/>
                <w:szCs w:val="18"/>
              </w:rPr>
            </w:pPr>
          </w:p>
        </w:tc>
      </w:tr>
      <w:tr w:rsidR="00221331" w14:paraId="2C82AF28" w14:textId="77777777" w:rsidTr="00727051">
        <w:trPr>
          <w:trHeight w:val="369"/>
        </w:trPr>
        <w:tc>
          <w:tcPr>
            <w:tcW w:w="546" w:type="pct"/>
            <w:vMerge w:val="restart"/>
            <w:tcBorders>
              <w:top w:val="single" w:sz="4" w:space="0" w:color="auto"/>
              <w:left w:val="single" w:sz="4" w:space="0" w:color="auto"/>
              <w:bottom w:val="single" w:sz="4" w:space="0" w:color="auto"/>
              <w:right w:val="single" w:sz="4" w:space="0" w:color="auto"/>
            </w:tcBorders>
            <w:vAlign w:val="center"/>
          </w:tcPr>
          <w:p w14:paraId="5FF7E4AF"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专业课程</w:t>
            </w:r>
          </w:p>
        </w:tc>
        <w:tc>
          <w:tcPr>
            <w:tcW w:w="473" w:type="pct"/>
            <w:tcBorders>
              <w:top w:val="single" w:sz="4" w:space="0" w:color="auto"/>
              <w:left w:val="single" w:sz="4" w:space="0" w:color="auto"/>
              <w:bottom w:val="single" w:sz="4" w:space="0" w:color="auto"/>
              <w:right w:val="single" w:sz="4" w:space="0" w:color="auto"/>
            </w:tcBorders>
            <w:vAlign w:val="center"/>
          </w:tcPr>
          <w:p w14:paraId="440CF75F"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必修</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07AE3A2" w14:textId="77777777" w:rsidR="00221331" w:rsidRDefault="00221331" w:rsidP="00727051">
            <w:pPr>
              <w:widowControl/>
              <w:jc w:val="center"/>
              <w:textAlignment w:val="center"/>
              <w:rPr>
                <w:sz w:val="18"/>
                <w:szCs w:val="18"/>
              </w:rPr>
            </w:pPr>
            <w:r>
              <w:rPr>
                <w:rFonts w:eastAsia="宋体"/>
                <w:color w:val="000000"/>
                <w:kern w:val="0"/>
                <w:sz w:val="18"/>
                <w:szCs w:val="18"/>
                <w:lang w:bidi="ar"/>
              </w:rPr>
              <w:t>39</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457B9BD0" w14:textId="77777777" w:rsidR="00221331" w:rsidRDefault="00221331" w:rsidP="00727051">
            <w:pPr>
              <w:widowControl/>
              <w:jc w:val="center"/>
              <w:textAlignment w:val="center"/>
              <w:rPr>
                <w:sz w:val="18"/>
                <w:szCs w:val="18"/>
              </w:rPr>
            </w:pPr>
            <w:r>
              <w:rPr>
                <w:rFonts w:eastAsia="宋体"/>
                <w:color w:val="000000"/>
                <w:kern w:val="0"/>
                <w:sz w:val="18"/>
                <w:szCs w:val="18"/>
                <w:lang w:bidi="ar"/>
              </w:rPr>
              <w:t>27.18%</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32154BDC" w14:textId="77777777" w:rsidR="00221331" w:rsidRDefault="00221331" w:rsidP="00727051">
            <w:pPr>
              <w:widowControl/>
              <w:jc w:val="center"/>
              <w:textAlignment w:val="center"/>
              <w:rPr>
                <w:sz w:val="18"/>
                <w:szCs w:val="18"/>
              </w:rPr>
            </w:pPr>
            <w:r>
              <w:rPr>
                <w:rFonts w:eastAsia="宋体"/>
                <w:color w:val="000000"/>
                <w:kern w:val="0"/>
                <w:sz w:val="18"/>
                <w:szCs w:val="18"/>
                <w:lang w:bidi="ar"/>
              </w:rPr>
              <w:t>703</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760C13D4" w14:textId="77777777" w:rsidR="00221331" w:rsidRDefault="00221331" w:rsidP="00727051">
            <w:pPr>
              <w:widowControl/>
              <w:jc w:val="center"/>
              <w:textAlignment w:val="center"/>
              <w:rPr>
                <w:sz w:val="18"/>
                <w:szCs w:val="18"/>
              </w:rPr>
            </w:pPr>
            <w:r>
              <w:rPr>
                <w:rFonts w:eastAsia="宋体"/>
                <w:color w:val="000000"/>
                <w:kern w:val="0"/>
                <w:sz w:val="18"/>
                <w:szCs w:val="18"/>
                <w:lang w:bidi="ar"/>
              </w:rPr>
              <w:t>23.91%</w:t>
            </w:r>
          </w:p>
        </w:tc>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4861B536" w14:textId="77777777" w:rsidR="00221331" w:rsidRDefault="00221331" w:rsidP="00727051">
            <w:pPr>
              <w:widowControl/>
              <w:jc w:val="center"/>
              <w:textAlignment w:val="center"/>
              <w:rPr>
                <w:sz w:val="18"/>
                <w:szCs w:val="18"/>
              </w:rPr>
            </w:pPr>
            <w:r>
              <w:rPr>
                <w:rFonts w:eastAsia="宋体"/>
                <w:color w:val="000000"/>
                <w:kern w:val="0"/>
                <w:sz w:val="18"/>
                <w:szCs w:val="18"/>
                <w:lang w:bidi="ar"/>
              </w:rPr>
              <w:t>28</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6771A292" w14:textId="77777777" w:rsidR="00221331" w:rsidRDefault="00221331" w:rsidP="00727051">
            <w:pPr>
              <w:widowControl/>
              <w:jc w:val="center"/>
              <w:textAlignment w:val="center"/>
              <w:rPr>
                <w:sz w:val="18"/>
                <w:szCs w:val="18"/>
              </w:rPr>
            </w:pPr>
            <w:r>
              <w:rPr>
                <w:rFonts w:eastAsia="宋体"/>
                <w:color w:val="000000"/>
                <w:kern w:val="0"/>
                <w:sz w:val="18"/>
                <w:szCs w:val="18"/>
                <w:lang w:bidi="ar"/>
              </w:rPr>
              <w:t>19.51%</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0D769F99" w14:textId="77777777" w:rsidR="00221331" w:rsidRDefault="00221331" w:rsidP="00727051">
            <w:pPr>
              <w:widowControl/>
              <w:jc w:val="center"/>
              <w:textAlignment w:val="center"/>
              <w:rPr>
                <w:sz w:val="18"/>
                <w:szCs w:val="18"/>
              </w:rPr>
            </w:pPr>
            <w:r>
              <w:rPr>
                <w:rFonts w:eastAsia="宋体"/>
                <w:color w:val="000000"/>
                <w:kern w:val="0"/>
                <w:sz w:val="18"/>
                <w:szCs w:val="18"/>
                <w:lang w:bidi="ar"/>
              </w:rPr>
              <w:t>840</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1AD55AEB" w14:textId="77777777" w:rsidR="00221331" w:rsidRDefault="00221331" w:rsidP="00727051">
            <w:pPr>
              <w:widowControl/>
              <w:jc w:val="center"/>
              <w:textAlignment w:val="center"/>
              <w:rPr>
                <w:sz w:val="18"/>
                <w:szCs w:val="18"/>
              </w:rPr>
            </w:pPr>
            <w:r>
              <w:rPr>
                <w:rFonts w:eastAsia="宋体"/>
                <w:color w:val="000000"/>
                <w:kern w:val="0"/>
                <w:sz w:val="18"/>
                <w:szCs w:val="18"/>
                <w:lang w:bidi="ar"/>
              </w:rPr>
              <w:t>28.57%</w:t>
            </w:r>
          </w:p>
        </w:tc>
        <w:tc>
          <w:tcPr>
            <w:tcW w:w="6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0DB4E7" w14:textId="77777777" w:rsidR="00221331" w:rsidRDefault="00221331" w:rsidP="00727051">
            <w:pPr>
              <w:widowControl/>
              <w:jc w:val="center"/>
              <w:textAlignment w:val="center"/>
              <w:rPr>
                <w:sz w:val="18"/>
                <w:szCs w:val="18"/>
              </w:rPr>
            </w:pPr>
            <w:r>
              <w:rPr>
                <w:rFonts w:eastAsia="宋体"/>
                <w:color w:val="000000"/>
                <w:kern w:val="0"/>
                <w:sz w:val="18"/>
                <w:szCs w:val="18"/>
                <w:lang w:bidi="ar"/>
              </w:rPr>
              <w:t>91</w:t>
            </w:r>
          </w:p>
        </w:tc>
        <w:tc>
          <w:tcPr>
            <w:tcW w:w="7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1B8FD" w14:textId="77777777" w:rsidR="00221331" w:rsidRDefault="00221331" w:rsidP="00727051">
            <w:pPr>
              <w:widowControl/>
              <w:jc w:val="center"/>
              <w:textAlignment w:val="center"/>
              <w:rPr>
                <w:sz w:val="18"/>
                <w:szCs w:val="18"/>
              </w:rPr>
            </w:pPr>
            <w:r>
              <w:rPr>
                <w:rFonts w:eastAsia="宋体"/>
                <w:color w:val="000000"/>
                <w:kern w:val="0"/>
                <w:sz w:val="18"/>
                <w:szCs w:val="18"/>
                <w:lang w:bidi="ar"/>
              </w:rPr>
              <w:t>63.41%</w:t>
            </w:r>
          </w:p>
        </w:tc>
      </w:tr>
      <w:tr w:rsidR="00221331" w14:paraId="70576699" w14:textId="77777777" w:rsidTr="00727051">
        <w:trPr>
          <w:trHeight w:val="369"/>
        </w:trPr>
        <w:tc>
          <w:tcPr>
            <w:tcW w:w="546" w:type="pct"/>
            <w:vMerge/>
            <w:tcBorders>
              <w:top w:val="single" w:sz="4" w:space="0" w:color="auto"/>
              <w:left w:val="single" w:sz="4" w:space="0" w:color="auto"/>
              <w:bottom w:val="single" w:sz="4" w:space="0" w:color="auto"/>
              <w:right w:val="single" w:sz="4" w:space="0" w:color="auto"/>
            </w:tcBorders>
            <w:vAlign w:val="center"/>
          </w:tcPr>
          <w:p w14:paraId="2C8664EE" w14:textId="77777777" w:rsidR="00221331" w:rsidRDefault="00221331" w:rsidP="00727051">
            <w:pPr>
              <w:widowControl/>
              <w:spacing w:line="300" w:lineRule="auto"/>
              <w:jc w:val="left"/>
              <w:rPr>
                <w:rFonts w:ascii="宋体" w:hAnsi="宋体"/>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3ADAB84E"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选修</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3DD6ADD" w14:textId="77777777" w:rsidR="00221331" w:rsidRDefault="00221331" w:rsidP="00727051">
            <w:pPr>
              <w:widowControl/>
              <w:jc w:val="center"/>
              <w:textAlignment w:val="center"/>
              <w:rPr>
                <w:sz w:val="18"/>
                <w:szCs w:val="18"/>
              </w:rPr>
            </w:pPr>
            <w:r>
              <w:rPr>
                <w:rFonts w:eastAsia="宋体"/>
                <w:color w:val="000000"/>
                <w:kern w:val="0"/>
                <w:sz w:val="18"/>
                <w:szCs w:val="18"/>
                <w:lang w:bidi="ar"/>
              </w:rPr>
              <w:t>12</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10599B05" w14:textId="77777777" w:rsidR="00221331" w:rsidRDefault="00221331" w:rsidP="00727051">
            <w:pPr>
              <w:widowControl/>
              <w:jc w:val="center"/>
              <w:textAlignment w:val="center"/>
              <w:rPr>
                <w:sz w:val="18"/>
                <w:szCs w:val="18"/>
              </w:rPr>
            </w:pPr>
            <w:r>
              <w:rPr>
                <w:rFonts w:eastAsia="宋体"/>
                <w:color w:val="000000"/>
                <w:kern w:val="0"/>
                <w:sz w:val="18"/>
                <w:szCs w:val="18"/>
                <w:lang w:bidi="ar"/>
              </w:rPr>
              <w:t>8.36%</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589CD6AC" w14:textId="77777777" w:rsidR="00221331" w:rsidRDefault="00221331" w:rsidP="00727051">
            <w:pPr>
              <w:widowControl/>
              <w:jc w:val="center"/>
              <w:textAlignment w:val="center"/>
              <w:rPr>
                <w:sz w:val="18"/>
                <w:szCs w:val="18"/>
              </w:rPr>
            </w:pPr>
            <w:r>
              <w:rPr>
                <w:rFonts w:eastAsia="宋体"/>
                <w:color w:val="000000"/>
                <w:kern w:val="0"/>
                <w:sz w:val="18"/>
                <w:szCs w:val="18"/>
                <w:lang w:bidi="ar"/>
              </w:rPr>
              <w:t>216</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13E465BF" w14:textId="77777777" w:rsidR="00221331" w:rsidRDefault="00221331" w:rsidP="00727051">
            <w:pPr>
              <w:widowControl/>
              <w:jc w:val="center"/>
              <w:textAlignment w:val="center"/>
              <w:rPr>
                <w:sz w:val="18"/>
                <w:szCs w:val="18"/>
              </w:rPr>
            </w:pPr>
            <w:r>
              <w:rPr>
                <w:rFonts w:eastAsia="宋体"/>
                <w:color w:val="000000"/>
                <w:kern w:val="0"/>
                <w:sz w:val="18"/>
                <w:szCs w:val="18"/>
                <w:lang w:bidi="ar"/>
              </w:rPr>
              <w:t>7.35%</w:t>
            </w:r>
          </w:p>
        </w:tc>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3C1FFB06" w14:textId="77777777" w:rsidR="00221331" w:rsidRDefault="00221331" w:rsidP="00727051">
            <w:pPr>
              <w:widowControl/>
              <w:jc w:val="center"/>
              <w:textAlignment w:val="center"/>
              <w:rPr>
                <w:sz w:val="18"/>
                <w:szCs w:val="18"/>
              </w:rPr>
            </w:pPr>
            <w:r>
              <w:rPr>
                <w:rFonts w:eastAsia="宋体"/>
                <w:color w:val="000000"/>
                <w:kern w:val="0"/>
                <w:sz w:val="18"/>
                <w:szCs w:val="18"/>
                <w:lang w:bidi="ar"/>
              </w:rPr>
              <w:t>12</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31EDD638" w14:textId="77777777" w:rsidR="00221331" w:rsidRDefault="00221331" w:rsidP="00727051">
            <w:pPr>
              <w:widowControl/>
              <w:jc w:val="center"/>
              <w:textAlignment w:val="center"/>
              <w:rPr>
                <w:sz w:val="18"/>
                <w:szCs w:val="18"/>
              </w:rPr>
            </w:pPr>
            <w:r>
              <w:rPr>
                <w:rFonts w:eastAsia="宋体"/>
                <w:color w:val="000000"/>
                <w:kern w:val="0"/>
                <w:sz w:val="18"/>
                <w:szCs w:val="18"/>
                <w:lang w:bidi="ar"/>
              </w:rPr>
              <w:t>8.36%</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0C3FEF4C" w14:textId="77777777" w:rsidR="00221331" w:rsidRDefault="00221331" w:rsidP="00727051">
            <w:pPr>
              <w:widowControl/>
              <w:jc w:val="center"/>
              <w:textAlignment w:val="center"/>
              <w:rPr>
                <w:sz w:val="18"/>
                <w:szCs w:val="18"/>
              </w:rPr>
            </w:pPr>
            <w:r>
              <w:rPr>
                <w:rFonts w:eastAsia="宋体"/>
                <w:color w:val="000000"/>
                <w:kern w:val="0"/>
                <w:sz w:val="18"/>
                <w:szCs w:val="18"/>
                <w:lang w:bidi="ar"/>
              </w:rPr>
              <w:t>216</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0BCBFEFE" w14:textId="77777777" w:rsidR="00221331" w:rsidRDefault="00221331" w:rsidP="00727051">
            <w:pPr>
              <w:widowControl/>
              <w:jc w:val="center"/>
              <w:textAlignment w:val="center"/>
              <w:rPr>
                <w:sz w:val="18"/>
                <w:szCs w:val="18"/>
              </w:rPr>
            </w:pPr>
            <w:r>
              <w:rPr>
                <w:rFonts w:eastAsia="宋体"/>
                <w:color w:val="000000"/>
                <w:kern w:val="0"/>
                <w:sz w:val="18"/>
                <w:szCs w:val="18"/>
                <w:lang w:bidi="ar"/>
              </w:rPr>
              <w:t>7.35%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2C021B95" w14:textId="77777777" w:rsidR="00221331" w:rsidRDefault="00221331" w:rsidP="00727051">
            <w:pPr>
              <w:widowControl/>
              <w:spacing w:line="300" w:lineRule="auto"/>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67E8FDA4" w14:textId="77777777" w:rsidR="00221331" w:rsidRDefault="00221331" w:rsidP="00727051">
            <w:pPr>
              <w:widowControl/>
              <w:spacing w:line="300" w:lineRule="auto"/>
              <w:jc w:val="left"/>
              <w:rPr>
                <w:sz w:val="18"/>
                <w:szCs w:val="18"/>
              </w:rPr>
            </w:pPr>
          </w:p>
        </w:tc>
      </w:tr>
      <w:tr w:rsidR="00221331" w14:paraId="3901BF05" w14:textId="77777777" w:rsidTr="00727051">
        <w:trPr>
          <w:trHeight w:val="369"/>
        </w:trPr>
        <w:tc>
          <w:tcPr>
            <w:tcW w:w="546" w:type="pct"/>
            <w:vMerge w:val="restart"/>
            <w:tcBorders>
              <w:top w:val="single" w:sz="4" w:space="0" w:color="auto"/>
              <w:left w:val="single" w:sz="4" w:space="0" w:color="auto"/>
              <w:bottom w:val="single" w:sz="4" w:space="0" w:color="auto"/>
              <w:right w:val="single" w:sz="4" w:space="0" w:color="auto"/>
            </w:tcBorders>
            <w:vAlign w:val="center"/>
          </w:tcPr>
          <w:p w14:paraId="6407FC9B"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合计</w:t>
            </w:r>
          </w:p>
        </w:tc>
        <w:tc>
          <w:tcPr>
            <w:tcW w:w="473" w:type="pct"/>
            <w:tcBorders>
              <w:top w:val="single" w:sz="4" w:space="0" w:color="auto"/>
              <w:left w:val="single" w:sz="4" w:space="0" w:color="auto"/>
              <w:bottom w:val="single" w:sz="4" w:space="0" w:color="auto"/>
              <w:right w:val="single" w:sz="4" w:space="0" w:color="auto"/>
            </w:tcBorders>
            <w:vAlign w:val="center"/>
          </w:tcPr>
          <w:p w14:paraId="2172BE6C"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必修</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FFEF3B" w14:textId="77777777" w:rsidR="00221331" w:rsidRDefault="00221331" w:rsidP="00727051">
            <w:pPr>
              <w:widowControl/>
              <w:jc w:val="center"/>
              <w:textAlignment w:val="center"/>
              <w:rPr>
                <w:sz w:val="18"/>
                <w:szCs w:val="18"/>
              </w:rPr>
            </w:pPr>
            <w:r>
              <w:rPr>
                <w:rFonts w:eastAsia="宋体"/>
                <w:color w:val="000000"/>
                <w:kern w:val="0"/>
                <w:sz w:val="18"/>
                <w:szCs w:val="18"/>
                <w:lang w:bidi="ar"/>
              </w:rPr>
              <w:t>55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7A897489" w14:textId="77777777" w:rsidR="00221331" w:rsidRDefault="00221331" w:rsidP="00727051">
            <w:pPr>
              <w:widowControl/>
              <w:jc w:val="center"/>
              <w:textAlignment w:val="center"/>
              <w:rPr>
                <w:sz w:val="18"/>
                <w:szCs w:val="18"/>
              </w:rPr>
            </w:pPr>
            <w:r>
              <w:rPr>
                <w:rFonts w:eastAsia="宋体"/>
                <w:color w:val="000000"/>
                <w:kern w:val="0"/>
                <w:sz w:val="18"/>
                <w:szCs w:val="18"/>
                <w:lang w:bidi="ar"/>
              </w:rPr>
              <w:t>38.33%</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06489E44" w14:textId="77777777" w:rsidR="00221331" w:rsidRDefault="00221331" w:rsidP="00727051">
            <w:pPr>
              <w:widowControl/>
              <w:jc w:val="center"/>
              <w:textAlignment w:val="center"/>
              <w:rPr>
                <w:sz w:val="18"/>
                <w:szCs w:val="18"/>
              </w:rPr>
            </w:pPr>
            <w:r>
              <w:rPr>
                <w:rFonts w:eastAsia="宋体"/>
                <w:color w:val="000000"/>
                <w:kern w:val="0"/>
                <w:sz w:val="18"/>
                <w:szCs w:val="18"/>
                <w:lang w:bidi="ar"/>
              </w:rPr>
              <w:t>1005</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2AEC38CC" w14:textId="77777777" w:rsidR="00221331" w:rsidRDefault="00221331" w:rsidP="00727051">
            <w:pPr>
              <w:widowControl/>
              <w:jc w:val="center"/>
              <w:textAlignment w:val="center"/>
              <w:rPr>
                <w:sz w:val="18"/>
                <w:szCs w:val="18"/>
              </w:rPr>
            </w:pPr>
            <w:r>
              <w:rPr>
                <w:rFonts w:eastAsia="宋体"/>
                <w:color w:val="000000"/>
                <w:kern w:val="0"/>
                <w:sz w:val="18"/>
                <w:szCs w:val="18"/>
                <w:lang w:bidi="ar"/>
              </w:rPr>
              <w:t>34.18%</w:t>
            </w:r>
          </w:p>
        </w:tc>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434BB663" w14:textId="77777777" w:rsidR="00221331" w:rsidRDefault="00221331" w:rsidP="00727051">
            <w:pPr>
              <w:widowControl/>
              <w:jc w:val="center"/>
              <w:textAlignment w:val="center"/>
              <w:rPr>
                <w:sz w:val="18"/>
                <w:szCs w:val="18"/>
              </w:rPr>
            </w:pPr>
            <w:r>
              <w:rPr>
                <w:rFonts w:eastAsia="宋体"/>
                <w:color w:val="000000"/>
                <w:kern w:val="0"/>
                <w:sz w:val="18"/>
                <w:szCs w:val="18"/>
                <w:lang w:bidi="ar"/>
              </w:rPr>
              <w:t>46</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4AA0CA5B" w14:textId="77777777" w:rsidR="00221331" w:rsidRDefault="00221331" w:rsidP="00727051">
            <w:pPr>
              <w:widowControl/>
              <w:jc w:val="center"/>
              <w:textAlignment w:val="center"/>
              <w:rPr>
                <w:sz w:val="18"/>
                <w:szCs w:val="18"/>
              </w:rPr>
            </w:pPr>
            <w:r>
              <w:rPr>
                <w:rFonts w:eastAsia="宋体"/>
                <w:color w:val="000000"/>
                <w:kern w:val="0"/>
                <w:sz w:val="18"/>
                <w:szCs w:val="18"/>
                <w:lang w:bidi="ar"/>
              </w:rPr>
              <w:t>32.06%</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157FEF76" w14:textId="77777777" w:rsidR="00221331" w:rsidRDefault="00221331" w:rsidP="00727051">
            <w:pPr>
              <w:widowControl/>
              <w:jc w:val="center"/>
              <w:textAlignment w:val="center"/>
              <w:rPr>
                <w:sz w:val="18"/>
                <w:szCs w:val="18"/>
              </w:rPr>
            </w:pPr>
            <w:r>
              <w:rPr>
                <w:rFonts w:eastAsia="宋体"/>
                <w:color w:val="000000"/>
                <w:kern w:val="0"/>
                <w:sz w:val="18"/>
                <w:szCs w:val="18"/>
                <w:lang w:bidi="ar"/>
              </w:rPr>
              <w:t>1196</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681232A5" w14:textId="77777777" w:rsidR="00221331" w:rsidRDefault="00221331" w:rsidP="00727051">
            <w:pPr>
              <w:widowControl/>
              <w:jc w:val="center"/>
              <w:textAlignment w:val="center"/>
              <w:rPr>
                <w:sz w:val="18"/>
                <w:szCs w:val="18"/>
              </w:rPr>
            </w:pPr>
            <w:r>
              <w:rPr>
                <w:rFonts w:eastAsia="宋体"/>
                <w:color w:val="000000"/>
                <w:kern w:val="0"/>
                <w:sz w:val="18"/>
                <w:szCs w:val="18"/>
                <w:lang w:bidi="ar"/>
              </w:rPr>
              <w:t>40.68%</w:t>
            </w:r>
          </w:p>
        </w:tc>
        <w:tc>
          <w:tcPr>
            <w:tcW w:w="6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2DC74C" w14:textId="77777777" w:rsidR="00221331" w:rsidRDefault="00221331" w:rsidP="00727051">
            <w:pPr>
              <w:widowControl/>
              <w:jc w:val="center"/>
              <w:textAlignment w:val="center"/>
              <w:rPr>
                <w:sz w:val="18"/>
                <w:szCs w:val="18"/>
              </w:rPr>
            </w:pPr>
            <w:r>
              <w:rPr>
                <w:rFonts w:eastAsia="宋体"/>
                <w:color w:val="000000"/>
                <w:kern w:val="0"/>
                <w:sz w:val="18"/>
                <w:szCs w:val="18"/>
                <w:lang w:bidi="ar"/>
              </w:rPr>
              <w:t>143.5</w:t>
            </w:r>
          </w:p>
        </w:tc>
        <w:tc>
          <w:tcPr>
            <w:tcW w:w="7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4382E8" w14:textId="77777777" w:rsidR="00221331" w:rsidRDefault="00221331" w:rsidP="00727051">
            <w:pPr>
              <w:widowControl/>
              <w:jc w:val="center"/>
              <w:textAlignment w:val="center"/>
              <w:rPr>
                <w:sz w:val="18"/>
                <w:szCs w:val="18"/>
              </w:rPr>
            </w:pPr>
            <w:r>
              <w:rPr>
                <w:rFonts w:eastAsia="宋体"/>
                <w:color w:val="000000"/>
                <w:kern w:val="0"/>
                <w:sz w:val="18"/>
                <w:szCs w:val="18"/>
                <w:lang w:bidi="ar"/>
              </w:rPr>
              <w:t>100%</w:t>
            </w:r>
          </w:p>
        </w:tc>
      </w:tr>
      <w:tr w:rsidR="00221331" w14:paraId="1137B8DC" w14:textId="77777777" w:rsidTr="00727051">
        <w:trPr>
          <w:trHeight w:val="369"/>
        </w:trPr>
        <w:tc>
          <w:tcPr>
            <w:tcW w:w="546" w:type="pct"/>
            <w:vMerge/>
            <w:tcBorders>
              <w:top w:val="single" w:sz="4" w:space="0" w:color="auto"/>
              <w:left w:val="single" w:sz="4" w:space="0" w:color="auto"/>
              <w:bottom w:val="single" w:sz="4" w:space="0" w:color="auto"/>
              <w:right w:val="single" w:sz="4" w:space="0" w:color="auto"/>
            </w:tcBorders>
            <w:vAlign w:val="center"/>
          </w:tcPr>
          <w:p w14:paraId="1309FA43" w14:textId="77777777" w:rsidR="00221331" w:rsidRDefault="00221331" w:rsidP="00727051">
            <w:pPr>
              <w:widowControl/>
              <w:spacing w:line="300" w:lineRule="auto"/>
              <w:jc w:val="left"/>
              <w:rPr>
                <w:rFonts w:ascii="宋体" w:hAnsi="宋体"/>
                <w:sz w:val="18"/>
                <w:szCs w:val="18"/>
              </w:rPr>
            </w:pPr>
          </w:p>
        </w:tc>
        <w:tc>
          <w:tcPr>
            <w:tcW w:w="473" w:type="pct"/>
            <w:tcBorders>
              <w:top w:val="single" w:sz="4" w:space="0" w:color="auto"/>
              <w:left w:val="nil"/>
              <w:bottom w:val="single" w:sz="4" w:space="0" w:color="auto"/>
              <w:right w:val="single" w:sz="4" w:space="0" w:color="auto"/>
            </w:tcBorders>
            <w:vAlign w:val="center"/>
          </w:tcPr>
          <w:p w14:paraId="00D29D3B" w14:textId="77777777" w:rsidR="00221331" w:rsidRDefault="00221331" w:rsidP="00727051">
            <w:pPr>
              <w:spacing w:line="300" w:lineRule="auto"/>
              <w:jc w:val="center"/>
              <w:rPr>
                <w:rFonts w:ascii="宋体" w:hAnsi="宋体"/>
                <w:sz w:val="18"/>
                <w:szCs w:val="18"/>
              </w:rPr>
            </w:pPr>
            <w:r>
              <w:rPr>
                <w:rFonts w:ascii="宋体" w:hAnsi="宋体" w:hint="eastAsia"/>
                <w:sz w:val="18"/>
                <w:szCs w:val="18"/>
              </w:rPr>
              <w:t>选修</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AE69F73" w14:textId="77777777" w:rsidR="00221331" w:rsidRDefault="00221331" w:rsidP="00727051">
            <w:pPr>
              <w:widowControl/>
              <w:jc w:val="center"/>
              <w:textAlignment w:val="center"/>
              <w:rPr>
                <w:sz w:val="18"/>
                <w:szCs w:val="18"/>
              </w:rPr>
            </w:pPr>
            <w:r>
              <w:rPr>
                <w:rFonts w:eastAsia="宋体"/>
                <w:color w:val="000000"/>
                <w:kern w:val="0"/>
                <w:sz w:val="18"/>
                <w:szCs w:val="18"/>
                <w:lang w:bidi="ar"/>
              </w:rPr>
              <w:t>23.5</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6C7FCF66" w14:textId="77777777" w:rsidR="00221331" w:rsidRDefault="00221331" w:rsidP="00727051">
            <w:pPr>
              <w:widowControl/>
              <w:jc w:val="center"/>
              <w:textAlignment w:val="center"/>
              <w:rPr>
                <w:sz w:val="18"/>
                <w:szCs w:val="18"/>
              </w:rPr>
            </w:pPr>
            <w:r>
              <w:rPr>
                <w:rFonts w:eastAsia="宋体"/>
                <w:color w:val="000000"/>
                <w:kern w:val="0"/>
                <w:sz w:val="18"/>
                <w:szCs w:val="18"/>
                <w:lang w:bidi="ar"/>
              </w:rPr>
              <w:t>16.38%</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7E44727A" w14:textId="77777777" w:rsidR="00221331" w:rsidRDefault="00221331" w:rsidP="00727051">
            <w:pPr>
              <w:widowControl/>
              <w:jc w:val="center"/>
              <w:textAlignment w:val="center"/>
              <w:rPr>
                <w:sz w:val="18"/>
                <w:szCs w:val="18"/>
              </w:rPr>
            </w:pPr>
            <w:r>
              <w:rPr>
                <w:rFonts w:eastAsia="宋体"/>
                <w:color w:val="000000"/>
                <w:kern w:val="0"/>
                <w:sz w:val="18"/>
                <w:szCs w:val="18"/>
                <w:lang w:bidi="ar"/>
              </w:rPr>
              <w:t>408</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22E8A2A4" w14:textId="77777777" w:rsidR="00221331" w:rsidRDefault="00221331" w:rsidP="00727051">
            <w:pPr>
              <w:widowControl/>
              <w:jc w:val="center"/>
              <w:textAlignment w:val="center"/>
              <w:rPr>
                <w:sz w:val="18"/>
                <w:szCs w:val="18"/>
              </w:rPr>
            </w:pPr>
            <w:r>
              <w:rPr>
                <w:rFonts w:eastAsia="宋体"/>
                <w:color w:val="000000"/>
                <w:kern w:val="0"/>
                <w:sz w:val="18"/>
                <w:szCs w:val="18"/>
                <w:lang w:bidi="ar"/>
              </w:rPr>
              <w:t>13.88%</w:t>
            </w:r>
          </w:p>
        </w:tc>
        <w:tc>
          <w:tcPr>
            <w:tcW w:w="469" w:type="dxa"/>
            <w:tcBorders>
              <w:top w:val="single" w:sz="4" w:space="0" w:color="auto"/>
              <w:left w:val="single" w:sz="4" w:space="0" w:color="auto"/>
              <w:bottom w:val="single" w:sz="4" w:space="0" w:color="auto"/>
              <w:right w:val="single" w:sz="4" w:space="0" w:color="auto"/>
            </w:tcBorders>
            <w:shd w:val="clear" w:color="auto" w:fill="auto"/>
            <w:vAlign w:val="center"/>
          </w:tcPr>
          <w:p w14:paraId="51B42BD8" w14:textId="77777777" w:rsidR="00221331" w:rsidRDefault="00221331" w:rsidP="00727051">
            <w:pPr>
              <w:widowControl/>
              <w:jc w:val="center"/>
              <w:textAlignment w:val="center"/>
              <w:rPr>
                <w:sz w:val="18"/>
                <w:szCs w:val="18"/>
              </w:rPr>
            </w:pPr>
            <w:r>
              <w:rPr>
                <w:rFonts w:eastAsia="宋体"/>
                <w:color w:val="000000"/>
                <w:kern w:val="0"/>
                <w:sz w:val="18"/>
                <w:szCs w:val="18"/>
                <w:lang w:bidi="ar"/>
              </w:rPr>
              <w:t>19</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0802D523" w14:textId="77777777" w:rsidR="00221331" w:rsidRDefault="00221331" w:rsidP="00727051">
            <w:pPr>
              <w:widowControl/>
              <w:jc w:val="center"/>
              <w:textAlignment w:val="center"/>
              <w:rPr>
                <w:sz w:val="18"/>
                <w:szCs w:val="18"/>
              </w:rPr>
            </w:pPr>
            <w:r>
              <w:rPr>
                <w:rFonts w:eastAsia="宋体"/>
                <w:color w:val="000000"/>
                <w:kern w:val="0"/>
                <w:sz w:val="18"/>
                <w:szCs w:val="18"/>
                <w:lang w:bidi="ar"/>
              </w:rPr>
              <w:t>13.24%</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6FB7671E" w14:textId="77777777" w:rsidR="00221331" w:rsidRDefault="00221331" w:rsidP="00727051">
            <w:pPr>
              <w:widowControl/>
              <w:jc w:val="center"/>
              <w:textAlignment w:val="center"/>
              <w:rPr>
                <w:sz w:val="18"/>
                <w:szCs w:val="18"/>
              </w:rPr>
            </w:pPr>
            <w:r>
              <w:rPr>
                <w:rFonts w:eastAsia="宋体"/>
                <w:color w:val="000000"/>
                <w:kern w:val="0"/>
                <w:sz w:val="18"/>
                <w:szCs w:val="18"/>
                <w:lang w:bidi="ar"/>
              </w:rPr>
              <w:t>330</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14:paraId="69FBEE12" w14:textId="77777777" w:rsidR="00221331" w:rsidRDefault="00221331" w:rsidP="00727051">
            <w:pPr>
              <w:widowControl/>
              <w:jc w:val="center"/>
              <w:textAlignment w:val="center"/>
              <w:rPr>
                <w:sz w:val="18"/>
                <w:szCs w:val="18"/>
              </w:rPr>
            </w:pPr>
            <w:r>
              <w:rPr>
                <w:rFonts w:eastAsia="宋体"/>
                <w:color w:val="000000"/>
                <w:kern w:val="0"/>
                <w:sz w:val="18"/>
                <w:szCs w:val="18"/>
                <w:lang w:bidi="ar"/>
              </w:rPr>
              <w:t>11.22%</w:t>
            </w:r>
          </w:p>
        </w:tc>
        <w:tc>
          <w:tcPr>
            <w:tcW w:w="0" w:type="auto"/>
            <w:vMerge/>
            <w:tcBorders>
              <w:top w:val="single" w:sz="4" w:space="0" w:color="auto"/>
              <w:left w:val="single" w:sz="4" w:space="0" w:color="auto"/>
              <w:bottom w:val="single" w:sz="4" w:space="0" w:color="auto"/>
              <w:right w:val="single" w:sz="4" w:space="0" w:color="auto"/>
            </w:tcBorders>
            <w:vAlign w:val="center"/>
          </w:tcPr>
          <w:p w14:paraId="00E91244" w14:textId="77777777" w:rsidR="00221331" w:rsidRDefault="00221331" w:rsidP="00727051">
            <w:pPr>
              <w:widowControl/>
              <w:spacing w:line="300" w:lineRule="auto"/>
              <w:jc w:val="left"/>
              <w:rPr>
                <w:sz w:val="18"/>
                <w:szCs w:val="18"/>
              </w:rPr>
            </w:pPr>
          </w:p>
        </w:tc>
        <w:tc>
          <w:tcPr>
            <w:tcW w:w="0" w:type="auto"/>
            <w:vMerge/>
            <w:tcBorders>
              <w:top w:val="single" w:sz="4" w:space="0" w:color="auto"/>
              <w:left w:val="nil"/>
              <w:bottom w:val="single" w:sz="4" w:space="0" w:color="auto"/>
              <w:right w:val="single" w:sz="4" w:space="0" w:color="auto"/>
            </w:tcBorders>
            <w:vAlign w:val="center"/>
          </w:tcPr>
          <w:p w14:paraId="086E797F" w14:textId="77777777" w:rsidR="00221331" w:rsidRDefault="00221331" w:rsidP="00727051">
            <w:pPr>
              <w:widowControl/>
              <w:spacing w:line="300" w:lineRule="auto"/>
              <w:jc w:val="left"/>
              <w:rPr>
                <w:sz w:val="18"/>
                <w:szCs w:val="18"/>
              </w:rPr>
            </w:pPr>
          </w:p>
        </w:tc>
      </w:tr>
    </w:tbl>
    <w:p w14:paraId="21BB85FC" w14:textId="77777777" w:rsidR="00221331" w:rsidRDefault="00221331" w:rsidP="00221331">
      <w:pPr>
        <w:pStyle w:val="2"/>
        <w:spacing w:before="0" w:after="0" w:line="300" w:lineRule="auto"/>
        <w:ind w:firstLineChars="200" w:firstLine="643"/>
      </w:pPr>
      <w:bookmarkStart w:id="12" w:name="_Toc26656"/>
      <w:r>
        <w:rPr>
          <w:rFonts w:hint="eastAsia"/>
        </w:rPr>
        <w:lastRenderedPageBreak/>
        <w:t>（二）教学计划进程</w:t>
      </w:r>
      <w:bookmarkEnd w:id="12"/>
    </w:p>
    <w:p w14:paraId="320FDD44" w14:textId="77777777" w:rsidR="00221331" w:rsidRDefault="00221331" w:rsidP="00221331">
      <w:pPr>
        <w:spacing w:line="300" w:lineRule="auto"/>
        <w:jc w:val="center"/>
        <w:rPr>
          <w:sz w:val="30"/>
          <w:szCs w:val="30"/>
        </w:rPr>
      </w:pPr>
      <w:r>
        <w:rPr>
          <w:rFonts w:hint="eastAsia"/>
          <w:sz w:val="30"/>
          <w:szCs w:val="30"/>
        </w:rPr>
        <w:t>表</w:t>
      </w:r>
      <w:r>
        <w:rPr>
          <w:rFonts w:hint="eastAsia"/>
          <w:sz w:val="30"/>
          <w:szCs w:val="30"/>
        </w:rPr>
        <w:t xml:space="preserve">4 </w:t>
      </w:r>
      <w:r>
        <w:rPr>
          <w:rFonts w:hint="eastAsia"/>
          <w:sz w:val="30"/>
          <w:szCs w:val="30"/>
        </w:rPr>
        <w:t>道路与桥梁工程技术专业教学计划进程</w:t>
      </w:r>
    </w:p>
    <w:tbl>
      <w:tblPr>
        <w:tblpPr w:leftFromText="180" w:rightFromText="180" w:vertAnchor="text" w:horzAnchor="page" w:tblpX="429" w:tblpY="313"/>
        <w:tblOverlap w:val="never"/>
        <w:tblW w:w="11565" w:type="dxa"/>
        <w:tblLayout w:type="fixed"/>
        <w:tblLook w:val="04A0" w:firstRow="1" w:lastRow="0" w:firstColumn="1" w:lastColumn="0" w:noHBand="0" w:noVBand="1"/>
      </w:tblPr>
      <w:tblGrid>
        <w:gridCol w:w="593"/>
        <w:gridCol w:w="940"/>
        <w:gridCol w:w="493"/>
        <w:gridCol w:w="1125"/>
        <w:gridCol w:w="1725"/>
        <w:gridCol w:w="654"/>
        <w:gridCol w:w="709"/>
        <w:gridCol w:w="589"/>
        <w:gridCol w:w="610"/>
        <w:gridCol w:w="460"/>
        <w:gridCol w:w="500"/>
        <w:gridCol w:w="550"/>
        <w:gridCol w:w="460"/>
        <w:gridCol w:w="450"/>
        <w:gridCol w:w="515"/>
        <w:gridCol w:w="656"/>
        <w:gridCol w:w="536"/>
      </w:tblGrid>
      <w:tr w:rsidR="00221331" w14:paraId="19627848" w14:textId="77777777" w:rsidTr="00727051">
        <w:trPr>
          <w:trHeight w:val="390"/>
        </w:trPr>
        <w:tc>
          <w:tcPr>
            <w:tcW w:w="15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A84B31"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课程类型</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94B96"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序号</w:t>
            </w:r>
          </w:p>
        </w:tc>
        <w:tc>
          <w:tcPr>
            <w:tcW w:w="11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B5A534"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课程代码</w:t>
            </w:r>
          </w:p>
        </w:tc>
        <w:tc>
          <w:tcPr>
            <w:tcW w:w="1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8F86AB"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课程名称</w:t>
            </w:r>
          </w:p>
        </w:tc>
        <w:tc>
          <w:tcPr>
            <w:tcW w:w="6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2E3299"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学分</w:t>
            </w:r>
          </w:p>
        </w:tc>
        <w:tc>
          <w:tcPr>
            <w:tcW w:w="190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5807AD"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教学学时数</w:t>
            </w:r>
          </w:p>
        </w:tc>
        <w:tc>
          <w:tcPr>
            <w:tcW w:w="293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2B477E"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开课学期和周学时</w:t>
            </w:r>
          </w:p>
        </w:tc>
        <w:tc>
          <w:tcPr>
            <w:tcW w:w="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2B032"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考核类型</w:t>
            </w:r>
          </w:p>
        </w:tc>
        <w:tc>
          <w:tcPr>
            <w:tcW w:w="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0E5F15"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备注</w:t>
            </w:r>
          </w:p>
        </w:tc>
      </w:tr>
      <w:tr w:rsidR="00221331" w14:paraId="7EEB1A24" w14:textId="77777777" w:rsidTr="00727051">
        <w:trPr>
          <w:trHeight w:val="390"/>
        </w:trPr>
        <w:tc>
          <w:tcPr>
            <w:tcW w:w="15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D18DA" w14:textId="77777777" w:rsidR="00221331" w:rsidRDefault="00221331" w:rsidP="00727051">
            <w:pPr>
              <w:spacing w:line="300" w:lineRule="auto"/>
              <w:jc w:val="center"/>
              <w:rPr>
                <w:rFonts w:ascii="宋体" w:eastAsia="宋体" w:hAnsi="宋体" w:cs="宋体"/>
                <w:b/>
                <w:bCs/>
                <w:sz w:val="18"/>
                <w:szCs w:val="18"/>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F53F7" w14:textId="77777777" w:rsidR="00221331" w:rsidRDefault="00221331" w:rsidP="00727051">
            <w:pPr>
              <w:spacing w:line="300" w:lineRule="auto"/>
              <w:jc w:val="center"/>
              <w:rPr>
                <w:rFonts w:ascii="宋体" w:eastAsia="宋体" w:hAnsi="宋体" w:cs="宋体"/>
                <w:b/>
                <w:bCs/>
                <w:sz w:val="18"/>
                <w:szCs w:val="18"/>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64EC72" w14:textId="77777777" w:rsidR="00221331" w:rsidRDefault="00221331" w:rsidP="00727051">
            <w:pPr>
              <w:spacing w:line="300" w:lineRule="auto"/>
              <w:jc w:val="center"/>
              <w:rPr>
                <w:rFonts w:ascii="宋体" w:eastAsia="宋体" w:hAnsi="宋体" w:cs="宋体"/>
                <w:b/>
                <w:bCs/>
                <w:sz w:val="18"/>
                <w:szCs w:val="18"/>
              </w:rPr>
            </w:pPr>
          </w:p>
        </w:tc>
        <w:tc>
          <w:tcPr>
            <w:tcW w:w="1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F905B" w14:textId="77777777" w:rsidR="00221331" w:rsidRDefault="00221331" w:rsidP="00727051">
            <w:pPr>
              <w:spacing w:line="300" w:lineRule="auto"/>
              <w:jc w:val="center"/>
              <w:rPr>
                <w:rFonts w:ascii="宋体" w:eastAsia="宋体" w:hAnsi="宋体" w:cs="宋体"/>
                <w:b/>
                <w:bCs/>
                <w:sz w:val="18"/>
                <w:szCs w:val="18"/>
              </w:rPr>
            </w:pPr>
          </w:p>
        </w:tc>
        <w:tc>
          <w:tcPr>
            <w:tcW w:w="6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1BCB6" w14:textId="77777777" w:rsidR="00221331" w:rsidRDefault="00221331" w:rsidP="00727051">
            <w:pPr>
              <w:spacing w:line="300" w:lineRule="auto"/>
              <w:jc w:val="center"/>
              <w:rPr>
                <w:rFonts w:ascii="宋体" w:eastAsia="宋体" w:hAnsi="宋体" w:cs="宋体"/>
                <w:b/>
                <w:bCs/>
                <w:sz w:val="18"/>
                <w:szCs w:val="18"/>
              </w:rPr>
            </w:pPr>
          </w:p>
        </w:tc>
        <w:tc>
          <w:tcPr>
            <w:tcW w:w="190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18129" w14:textId="77777777" w:rsidR="00221331" w:rsidRDefault="00221331" w:rsidP="00727051">
            <w:pPr>
              <w:spacing w:line="300" w:lineRule="auto"/>
              <w:jc w:val="center"/>
              <w:rPr>
                <w:rFonts w:ascii="宋体" w:eastAsia="宋体" w:hAnsi="宋体" w:cs="宋体"/>
                <w:b/>
                <w:bCs/>
                <w:sz w:val="18"/>
                <w:szCs w:val="18"/>
              </w:rPr>
            </w:pPr>
          </w:p>
        </w:tc>
        <w:tc>
          <w:tcPr>
            <w:tcW w:w="293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94E313" w14:textId="77777777" w:rsidR="00221331" w:rsidRDefault="00221331" w:rsidP="00727051">
            <w:pPr>
              <w:spacing w:line="300" w:lineRule="auto"/>
              <w:jc w:val="center"/>
              <w:rPr>
                <w:rFonts w:ascii="宋体" w:eastAsia="宋体" w:hAnsi="宋体" w:cs="宋体"/>
                <w:b/>
                <w:bCs/>
                <w:sz w:val="18"/>
                <w:szCs w:val="18"/>
              </w:rPr>
            </w:pPr>
          </w:p>
        </w:tc>
        <w:tc>
          <w:tcPr>
            <w:tcW w:w="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D8404C" w14:textId="77777777" w:rsidR="00221331" w:rsidRDefault="00221331" w:rsidP="00727051">
            <w:pPr>
              <w:spacing w:line="300" w:lineRule="auto"/>
              <w:jc w:val="center"/>
              <w:rPr>
                <w:rFonts w:ascii="宋体" w:eastAsia="宋体" w:hAnsi="宋体" w:cs="宋体"/>
                <w:b/>
                <w:bCs/>
                <w:sz w:val="18"/>
                <w:szCs w:val="18"/>
              </w:rPr>
            </w:pP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2768C5" w14:textId="77777777" w:rsidR="00221331" w:rsidRDefault="00221331" w:rsidP="00727051">
            <w:pPr>
              <w:spacing w:line="300" w:lineRule="auto"/>
              <w:jc w:val="center"/>
              <w:rPr>
                <w:rFonts w:ascii="宋体" w:eastAsia="宋体" w:hAnsi="宋体" w:cs="宋体"/>
                <w:b/>
                <w:bCs/>
                <w:sz w:val="18"/>
                <w:szCs w:val="18"/>
              </w:rPr>
            </w:pPr>
          </w:p>
        </w:tc>
      </w:tr>
      <w:tr w:rsidR="00221331" w14:paraId="7E46FEB1" w14:textId="77777777" w:rsidTr="00727051">
        <w:trPr>
          <w:trHeight w:val="500"/>
        </w:trPr>
        <w:tc>
          <w:tcPr>
            <w:tcW w:w="15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56C959" w14:textId="77777777" w:rsidR="00221331" w:rsidRDefault="00221331" w:rsidP="00727051">
            <w:pPr>
              <w:spacing w:line="300" w:lineRule="auto"/>
              <w:jc w:val="center"/>
              <w:rPr>
                <w:rFonts w:ascii="宋体" w:eastAsia="宋体" w:hAnsi="宋体" w:cs="宋体"/>
                <w:b/>
                <w:bCs/>
                <w:sz w:val="18"/>
                <w:szCs w:val="18"/>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70EF5" w14:textId="77777777" w:rsidR="00221331" w:rsidRDefault="00221331" w:rsidP="00727051">
            <w:pPr>
              <w:spacing w:line="300" w:lineRule="auto"/>
              <w:jc w:val="center"/>
              <w:rPr>
                <w:rFonts w:ascii="宋体" w:eastAsia="宋体" w:hAnsi="宋体" w:cs="宋体"/>
                <w:b/>
                <w:bCs/>
                <w:sz w:val="18"/>
                <w:szCs w:val="18"/>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85AC9D" w14:textId="77777777" w:rsidR="00221331" w:rsidRDefault="00221331" w:rsidP="00727051">
            <w:pPr>
              <w:spacing w:line="300" w:lineRule="auto"/>
              <w:jc w:val="center"/>
              <w:rPr>
                <w:rFonts w:ascii="宋体" w:eastAsia="宋体" w:hAnsi="宋体" w:cs="宋体"/>
                <w:b/>
                <w:bCs/>
                <w:sz w:val="18"/>
                <w:szCs w:val="18"/>
              </w:rPr>
            </w:pPr>
          </w:p>
        </w:tc>
        <w:tc>
          <w:tcPr>
            <w:tcW w:w="1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3BD42F" w14:textId="77777777" w:rsidR="00221331" w:rsidRDefault="00221331" w:rsidP="00727051">
            <w:pPr>
              <w:spacing w:line="300" w:lineRule="auto"/>
              <w:jc w:val="center"/>
              <w:rPr>
                <w:rFonts w:ascii="宋体" w:eastAsia="宋体" w:hAnsi="宋体" w:cs="宋体"/>
                <w:b/>
                <w:bCs/>
                <w:sz w:val="18"/>
                <w:szCs w:val="18"/>
              </w:rPr>
            </w:pPr>
          </w:p>
        </w:tc>
        <w:tc>
          <w:tcPr>
            <w:tcW w:w="6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47DE0D" w14:textId="77777777" w:rsidR="00221331" w:rsidRDefault="00221331" w:rsidP="00727051">
            <w:pPr>
              <w:spacing w:line="300" w:lineRule="auto"/>
              <w:jc w:val="center"/>
              <w:rPr>
                <w:rFonts w:ascii="宋体" w:eastAsia="宋体" w:hAnsi="宋体" w:cs="宋体"/>
                <w:b/>
                <w:bCs/>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E5D6E"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合计</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33475"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理论学时</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02AC6"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实践学时</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59F3C" w14:textId="77777777" w:rsidR="00221331" w:rsidRDefault="00221331" w:rsidP="00727051">
            <w:pPr>
              <w:widowControl/>
              <w:spacing w:line="300" w:lineRule="auto"/>
              <w:jc w:val="center"/>
              <w:textAlignment w:val="center"/>
              <w:rPr>
                <w:rFonts w:ascii="宋体" w:eastAsia="宋体" w:hAnsi="宋体" w:cs="宋体"/>
                <w:b/>
                <w:bCs/>
                <w:sz w:val="18"/>
                <w:szCs w:val="18"/>
              </w:rPr>
            </w:pPr>
            <w:proofErr w:type="gramStart"/>
            <w:r>
              <w:rPr>
                <w:rFonts w:ascii="宋体" w:eastAsia="宋体" w:hAnsi="宋体" w:cs="宋体" w:hint="eastAsia"/>
                <w:b/>
                <w:bCs/>
                <w:kern w:val="0"/>
                <w:sz w:val="18"/>
                <w:szCs w:val="18"/>
                <w:lang w:bidi="ar"/>
              </w:rPr>
              <w:t>一</w:t>
            </w:r>
            <w:proofErr w:type="gramEnd"/>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A8834"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二</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810B3"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三</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58CC1"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四</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586E7"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五</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52DFF"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六</w:t>
            </w:r>
          </w:p>
        </w:tc>
        <w:tc>
          <w:tcPr>
            <w:tcW w:w="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286ED" w14:textId="77777777" w:rsidR="00221331" w:rsidRDefault="00221331" w:rsidP="00727051">
            <w:pPr>
              <w:spacing w:line="300" w:lineRule="auto"/>
              <w:jc w:val="center"/>
              <w:rPr>
                <w:rFonts w:ascii="宋体" w:eastAsia="宋体" w:hAnsi="宋体" w:cs="宋体"/>
                <w:b/>
                <w:bCs/>
                <w:sz w:val="18"/>
                <w:szCs w:val="18"/>
              </w:rPr>
            </w:pP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CEEC2B" w14:textId="77777777" w:rsidR="00221331" w:rsidRDefault="00221331" w:rsidP="00727051">
            <w:pPr>
              <w:spacing w:line="300" w:lineRule="auto"/>
              <w:jc w:val="center"/>
              <w:rPr>
                <w:rFonts w:ascii="宋体" w:eastAsia="宋体" w:hAnsi="宋体" w:cs="宋体"/>
                <w:b/>
                <w:bCs/>
                <w:sz w:val="18"/>
                <w:szCs w:val="18"/>
              </w:rPr>
            </w:pPr>
          </w:p>
        </w:tc>
      </w:tr>
      <w:tr w:rsidR="00221331" w14:paraId="1053C6E1" w14:textId="77777777" w:rsidTr="00727051">
        <w:trPr>
          <w:trHeight w:val="800"/>
        </w:trPr>
        <w:tc>
          <w:tcPr>
            <w:tcW w:w="5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A5BAAD"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公共基础课</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F72163"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必修课</w:t>
            </w: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8C90C"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5DBC0" w14:textId="77777777" w:rsidR="00221331" w:rsidRDefault="00221331" w:rsidP="00727051">
            <w:pPr>
              <w:spacing w:line="300" w:lineRule="auto"/>
              <w:jc w:val="center"/>
              <w:rPr>
                <w:rFonts w:eastAsia="宋体"/>
                <w:sz w:val="18"/>
                <w:szCs w:val="18"/>
              </w:rPr>
            </w:pPr>
            <w:r>
              <w:rPr>
                <w:rFonts w:eastAsia="宋体" w:hint="eastAsia"/>
                <w:sz w:val="18"/>
                <w:szCs w:val="18"/>
              </w:rPr>
              <w:t>10B110620</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C417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毛泽东思想和中国特色社会主义理论体系概论</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88803"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6B8C0"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64</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A7989"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48</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56A2B"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6AE97" w14:textId="77777777" w:rsidR="00221331" w:rsidRDefault="00221331" w:rsidP="00727051">
            <w:pPr>
              <w:spacing w:line="300" w:lineRule="auto"/>
              <w:jc w:val="center"/>
              <w:rPr>
                <w:rFonts w:eastAsia="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AED2" w14:textId="77777777" w:rsidR="00221331" w:rsidRDefault="00221331" w:rsidP="00727051">
            <w:pPr>
              <w:spacing w:line="300" w:lineRule="auto"/>
              <w:jc w:val="center"/>
              <w:rPr>
                <w:rFonts w:eastAsia="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39192"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45B5D"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1EA01"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B25DE" w14:textId="77777777" w:rsidR="00221331" w:rsidRDefault="00221331" w:rsidP="00727051">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89902"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8FCF" w14:textId="77777777" w:rsidR="00221331" w:rsidRDefault="00221331" w:rsidP="00727051">
            <w:pPr>
              <w:spacing w:line="300" w:lineRule="auto"/>
              <w:jc w:val="center"/>
              <w:rPr>
                <w:rFonts w:eastAsia="宋体"/>
                <w:sz w:val="18"/>
                <w:szCs w:val="18"/>
              </w:rPr>
            </w:pPr>
          </w:p>
        </w:tc>
      </w:tr>
      <w:tr w:rsidR="00221331" w14:paraId="3829D44D"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14E92"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303704"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B7795"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774E3" w14:textId="77777777" w:rsidR="00221331" w:rsidRDefault="00221331" w:rsidP="00727051">
            <w:pPr>
              <w:spacing w:line="300" w:lineRule="auto"/>
              <w:jc w:val="center"/>
              <w:rPr>
                <w:rFonts w:eastAsia="宋体"/>
                <w:sz w:val="18"/>
                <w:szCs w:val="18"/>
              </w:rPr>
            </w:pPr>
            <w:r>
              <w:rPr>
                <w:rFonts w:eastAsia="宋体" w:hint="eastAsia"/>
                <w:sz w:val="18"/>
                <w:szCs w:val="18"/>
              </w:rPr>
              <w:t>10B110820</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BCF34"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形势与政策</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8D435"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1D8A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32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8CD5"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24</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1D0DF"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8</w:t>
            </w:r>
          </w:p>
        </w:tc>
        <w:tc>
          <w:tcPr>
            <w:tcW w:w="29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A76E0D7"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w:t>
            </w:r>
            <w:r>
              <w:rPr>
                <w:rStyle w:val="font31"/>
                <w:rFonts w:hint="default"/>
                <w:color w:val="auto"/>
                <w:lang w:bidi="ar"/>
              </w:rPr>
              <w:t>到</w:t>
            </w:r>
            <w:r>
              <w:rPr>
                <w:rFonts w:eastAsia="宋体"/>
                <w:kern w:val="0"/>
                <w:sz w:val="18"/>
                <w:szCs w:val="18"/>
                <w:lang w:bidi="ar"/>
              </w:rPr>
              <w:t>4</w:t>
            </w:r>
            <w:r>
              <w:rPr>
                <w:rStyle w:val="font31"/>
                <w:rFonts w:hint="default"/>
                <w:color w:val="auto"/>
                <w:lang w:bidi="ar"/>
              </w:rPr>
              <w:t>学期开课，每学期</w:t>
            </w:r>
            <w:r>
              <w:rPr>
                <w:rFonts w:eastAsia="宋体"/>
                <w:kern w:val="0"/>
                <w:sz w:val="18"/>
                <w:szCs w:val="18"/>
                <w:lang w:bidi="ar"/>
              </w:rPr>
              <w:t>8</w:t>
            </w:r>
            <w:r>
              <w:rPr>
                <w:rStyle w:val="font31"/>
                <w:rFonts w:hint="default"/>
                <w:color w:val="auto"/>
                <w:lang w:bidi="ar"/>
              </w:rPr>
              <w:t>学时。</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C6C2D"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CC8B" w14:textId="77777777" w:rsidR="00221331" w:rsidRDefault="00221331" w:rsidP="00727051">
            <w:pPr>
              <w:spacing w:line="300" w:lineRule="auto"/>
              <w:jc w:val="center"/>
              <w:rPr>
                <w:rFonts w:eastAsia="宋体"/>
                <w:sz w:val="18"/>
                <w:szCs w:val="18"/>
              </w:rPr>
            </w:pPr>
          </w:p>
        </w:tc>
      </w:tr>
      <w:tr w:rsidR="00221331" w14:paraId="248AE297"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C265B7"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C4EBDB"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90A40"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3</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AFCFC" w14:textId="77777777" w:rsidR="00221331" w:rsidRDefault="00221331" w:rsidP="00727051">
            <w:pPr>
              <w:spacing w:line="300" w:lineRule="auto"/>
              <w:jc w:val="center"/>
              <w:rPr>
                <w:rFonts w:eastAsia="宋体"/>
                <w:sz w:val="18"/>
                <w:szCs w:val="18"/>
              </w:rPr>
            </w:pPr>
            <w:r>
              <w:rPr>
                <w:rFonts w:eastAsia="宋体" w:hint="eastAsia"/>
                <w:sz w:val="18"/>
                <w:szCs w:val="18"/>
              </w:rPr>
              <w:t>10B110520</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8312F"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思想道德与法治</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37F30"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3273C"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48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4F79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30</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C6BE6"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18</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42801"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4</w:t>
            </w: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F72D9" w14:textId="77777777" w:rsidR="00221331" w:rsidRDefault="00221331" w:rsidP="00727051">
            <w:pPr>
              <w:spacing w:line="300" w:lineRule="auto"/>
              <w:jc w:val="center"/>
              <w:rPr>
                <w:rFonts w:eastAsia="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5C96C" w14:textId="77777777" w:rsidR="00221331" w:rsidRDefault="00221331" w:rsidP="00727051">
            <w:pPr>
              <w:spacing w:line="300" w:lineRule="auto"/>
              <w:jc w:val="center"/>
              <w:rPr>
                <w:rFonts w:eastAsia="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CFEDE" w14:textId="77777777" w:rsidR="00221331" w:rsidRDefault="00221331" w:rsidP="00727051">
            <w:pPr>
              <w:spacing w:line="300" w:lineRule="auto"/>
              <w:jc w:val="center"/>
              <w:rPr>
                <w:rFonts w:eastAsia="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A3AD5"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FA8FD" w14:textId="77777777" w:rsidR="00221331" w:rsidRDefault="00221331" w:rsidP="00727051">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2C0CE"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BA94E" w14:textId="77777777" w:rsidR="00221331" w:rsidRDefault="00221331" w:rsidP="00727051">
            <w:pPr>
              <w:spacing w:line="300" w:lineRule="auto"/>
              <w:jc w:val="center"/>
              <w:rPr>
                <w:rFonts w:eastAsia="宋体"/>
                <w:sz w:val="18"/>
                <w:szCs w:val="18"/>
              </w:rPr>
            </w:pPr>
          </w:p>
        </w:tc>
      </w:tr>
      <w:tr w:rsidR="00221331" w14:paraId="7F3643B6"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2378BE"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C1294"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16D7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4</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23751" w14:textId="77777777" w:rsidR="00221331" w:rsidRDefault="00221331" w:rsidP="00727051">
            <w:pPr>
              <w:spacing w:line="300" w:lineRule="auto"/>
              <w:jc w:val="center"/>
              <w:rPr>
                <w:rFonts w:eastAsia="宋体"/>
                <w:sz w:val="18"/>
                <w:szCs w:val="18"/>
              </w:rPr>
            </w:pPr>
            <w:r>
              <w:rPr>
                <w:rFonts w:eastAsia="宋体" w:hint="eastAsia"/>
                <w:sz w:val="18"/>
                <w:szCs w:val="18"/>
              </w:rPr>
              <w:t>10B111320</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0EF4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大学体育</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829E4"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C0B62"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108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D9CAD"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045C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96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2C913"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8C48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94F94"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ED25B" w14:textId="77777777" w:rsidR="00221331" w:rsidRDefault="00221331" w:rsidP="00727051">
            <w:pPr>
              <w:spacing w:line="300" w:lineRule="auto"/>
              <w:jc w:val="center"/>
              <w:rPr>
                <w:rFonts w:ascii="宋体" w:eastAsia="宋体" w:hAnsi="宋体" w:cs="宋体"/>
                <w:sz w:val="22"/>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8D4FC"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F9EE9" w14:textId="77777777" w:rsidR="00221331" w:rsidRDefault="00221331" w:rsidP="00727051">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048E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9B449" w14:textId="77777777" w:rsidR="00221331" w:rsidRDefault="00221331" w:rsidP="00727051">
            <w:pPr>
              <w:spacing w:line="300" w:lineRule="auto"/>
              <w:jc w:val="center"/>
              <w:rPr>
                <w:rFonts w:eastAsia="宋体"/>
                <w:sz w:val="18"/>
                <w:szCs w:val="18"/>
              </w:rPr>
            </w:pPr>
          </w:p>
        </w:tc>
      </w:tr>
      <w:tr w:rsidR="00221331" w14:paraId="6D3B1EF3"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08C3C"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0C205"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02D0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5</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D59DD" w14:textId="77777777" w:rsidR="00221331" w:rsidRDefault="00221331" w:rsidP="00727051">
            <w:pPr>
              <w:spacing w:line="300" w:lineRule="auto"/>
              <w:jc w:val="center"/>
              <w:rPr>
                <w:rFonts w:eastAsia="宋体"/>
                <w:sz w:val="18"/>
                <w:szCs w:val="18"/>
              </w:rPr>
            </w:pPr>
            <w:r>
              <w:rPr>
                <w:rFonts w:eastAsia="宋体" w:hint="eastAsia"/>
                <w:sz w:val="18"/>
                <w:szCs w:val="18"/>
              </w:rPr>
              <w:t>10B111221</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D3CB6"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军事理论</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F129F"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A24F2"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36</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820D3"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FE803"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49F1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9458B" w14:textId="77777777" w:rsidR="00221331" w:rsidRDefault="00221331" w:rsidP="00727051">
            <w:pPr>
              <w:spacing w:line="300" w:lineRule="auto"/>
              <w:jc w:val="center"/>
              <w:rPr>
                <w:rFonts w:eastAsia="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DEB3E" w14:textId="77777777" w:rsidR="00221331" w:rsidRDefault="00221331" w:rsidP="00727051">
            <w:pPr>
              <w:spacing w:line="300" w:lineRule="auto"/>
              <w:jc w:val="center"/>
              <w:rPr>
                <w:rFonts w:eastAsia="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68C34" w14:textId="77777777" w:rsidR="00221331" w:rsidRDefault="00221331" w:rsidP="00727051">
            <w:pPr>
              <w:spacing w:line="300" w:lineRule="auto"/>
              <w:jc w:val="center"/>
              <w:rPr>
                <w:rFonts w:eastAsia="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D8932"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528FE" w14:textId="77777777" w:rsidR="00221331" w:rsidRDefault="00221331" w:rsidP="00727051">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3826C6C"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61E0A" w14:textId="77777777" w:rsidR="00221331" w:rsidRDefault="00221331" w:rsidP="00727051">
            <w:pPr>
              <w:spacing w:line="300" w:lineRule="auto"/>
              <w:jc w:val="center"/>
              <w:rPr>
                <w:rFonts w:eastAsia="宋体"/>
                <w:sz w:val="18"/>
                <w:szCs w:val="18"/>
              </w:rPr>
            </w:pPr>
          </w:p>
        </w:tc>
      </w:tr>
      <w:tr w:rsidR="00221331" w14:paraId="4355ABF9"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1F4EC2"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D3355"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708F7"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FB156" w14:textId="77777777" w:rsidR="00221331" w:rsidRDefault="00221331" w:rsidP="00727051">
            <w:pPr>
              <w:spacing w:line="300" w:lineRule="auto"/>
              <w:jc w:val="center"/>
              <w:rPr>
                <w:rFonts w:eastAsia="宋体"/>
                <w:sz w:val="18"/>
                <w:szCs w:val="18"/>
              </w:rPr>
            </w:pPr>
            <w:r>
              <w:rPr>
                <w:rFonts w:eastAsia="宋体" w:hint="eastAsia"/>
                <w:sz w:val="18"/>
                <w:szCs w:val="18"/>
              </w:rPr>
              <w:t>10B111222</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326A2"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军事技能</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DC807"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F90B4"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112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F3345"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0</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E8482"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112</w:t>
            </w:r>
          </w:p>
        </w:tc>
        <w:tc>
          <w:tcPr>
            <w:tcW w:w="29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FE29AC" w14:textId="77777777" w:rsidR="00221331" w:rsidRDefault="00221331" w:rsidP="00727051">
            <w:pPr>
              <w:widowControl/>
              <w:spacing w:line="300" w:lineRule="auto"/>
              <w:jc w:val="center"/>
              <w:textAlignment w:val="center"/>
              <w:rPr>
                <w:rFonts w:ascii="宋体" w:eastAsia="宋体" w:hAnsi="宋体" w:cs="宋体"/>
                <w:sz w:val="18"/>
                <w:szCs w:val="18"/>
              </w:rPr>
            </w:pPr>
            <w:r>
              <w:rPr>
                <w:rStyle w:val="font31"/>
                <w:rFonts w:hint="default"/>
                <w:color w:val="auto"/>
                <w:lang w:bidi="ar"/>
              </w:rPr>
              <w:t>第</w:t>
            </w:r>
            <w:r>
              <w:rPr>
                <w:rFonts w:eastAsia="宋体"/>
                <w:kern w:val="0"/>
                <w:sz w:val="18"/>
                <w:szCs w:val="18"/>
                <w:lang w:bidi="ar"/>
              </w:rPr>
              <w:t>1</w:t>
            </w:r>
            <w:r>
              <w:rPr>
                <w:rStyle w:val="font31"/>
                <w:rFonts w:hint="default"/>
                <w:color w:val="auto"/>
                <w:lang w:bidi="ar"/>
              </w:rPr>
              <w:t>学期，实际训练时间不少于</w:t>
            </w:r>
            <w:r>
              <w:rPr>
                <w:rFonts w:eastAsia="宋体"/>
                <w:kern w:val="0"/>
                <w:sz w:val="18"/>
                <w:szCs w:val="18"/>
                <w:lang w:bidi="ar"/>
              </w:rPr>
              <w:t>2</w:t>
            </w:r>
            <w:r>
              <w:rPr>
                <w:rStyle w:val="font31"/>
                <w:rFonts w:hint="default"/>
                <w:color w:val="auto"/>
                <w:lang w:bidi="ar"/>
              </w:rPr>
              <w:t>周。</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17909"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D2808" w14:textId="77777777" w:rsidR="00221331" w:rsidRDefault="00221331" w:rsidP="00727051">
            <w:pPr>
              <w:spacing w:line="300" w:lineRule="auto"/>
              <w:jc w:val="center"/>
              <w:rPr>
                <w:rFonts w:eastAsia="宋体"/>
                <w:sz w:val="18"/>
                <w:szCs w:val="18"/>
              </w:rPr>
            </w:pPr>
          </w:p>
        </w:tc>
      </w:tr>
      <w:tr w:rsidR="00221331" w14:paraId="12021CDD"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34CF8"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9C93F2"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47A31"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7</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06404" w14:textId="77777777" w:rsidR="00221331" w:rsidRDefault="00221331" w:rsidP="00727051">
            <w:pPr>
              <w:spacing w:line="300" w:lineRule="auto"/>
              <w:jc w:val="center"/>
              <w:rPr>
                <w:rFonts w:eastAsia="宋体"/>
                <w:sz w:val="18"/>
                <w:szCs w:val="18"/>
              </w:rPr>
            </w:pPr>
            <w:r>
              <w:rPr>
                <w:rFonts w:eastAsia="宋体" w:hint="eastAsia"/>
                <w:sz w:val="18"/>
                <w:szCs w:val="18"/>
              </w:rPr>
              <w:t>10B119820</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9F2D3"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6"/>
                <w:szCs w:val="16"/>
                <w:lang w:bidi="ar"/>
              </w:rPr>
              <w:t>大学生心理健康教育</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56EC7"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7B83D"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32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3BDDF"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20</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7F951"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12</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46215" w14:textId="77777777" w:rsidR="00221331" w:rsidRDefault="00221331" w:rsidP="00727051">
            <w:pPr>
              <w:spacing w:line="300" w:lineRule="auto"/>
              <w:jc w:val="center"/>
              <w:rPr>
                <w:rFonts w:eastAsia="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3884F"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11FE2" w14:textId="77777777" w:rsidR="00221331" w:rsidRDefault="00221331" w:rsidP="00727051">
            <w:pPr>
              <w:spacing w:line="300" w:lineRule="auto"/>
              <w:jc w:val="center"/>
              <w:rPr>
                <w:rFonts w:eastAsia="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0EB22" w14:textId="77777777" w:rsidR="00221331" w:rsidRDefault="00221331" w:rsidP="00727051">
            <w:pPr>
              <w:spacing w:line="300" w:lineRule="auto"/>
              <w:jc w:val="center"/>
              <w:rPr>
                <w:rFonts w:eastAsia="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93C82"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33A2B" w14:textId="77777777" w:rsidR="00221331" w:rsidRDefault="00221331" w:rsidP="00727051">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6A6B4F85"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6A198" w14:textId="77777777" w:rsidR="00221331" w:rsidRDefault="00221331" w:rsidP="00727051">
            <w:pPr>
              <w:spacing w:line="300" w:lineRule="auto"/>
              <w:jc w:val="center"/>
              <w:rPr>
                <w:rFonts w:eastAsia="宋体"/>
                <w:sz w:val="18"/>
                <w:szCs w:val="18"/>
              </w:rPr>
            </w:pPr>
          </w:p>
        </w:tc>
      </w:tr>
      <w:tr w:rsidR="00221331" w14:paraId="1E603EAC"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9F930"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799B66"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B86BA"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8</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C4BE8" w14:textId="77777777" w:rsidR="00221331" w:rsidRDefault="00221331" w:rsidP="00727051">
            <w:pPr>
              <w:spacing w:line="300" w:lineRule="auto"/>
              <w:jc w:val="center"/>
              <w:rPr>
                <w:rFonts w:eastAsia="宋体"/>
                <w:sz w:val="18"/>
                <w:szCs w:val="18"/>
              </w:rPr>
            </w:pPr>
            <w:r>
              <w:rPr>
                <w:rFonts w:eastAsia="宋体" w:hint="eastAsia"/>
                <w:sz w:val="18"/>
                <w:szCs w:val="18"/>
              </w:rPr>
              <w:t>10B110120</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9084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大学英语</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F7585"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C2E1B"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144</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1A3E3"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88</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932C1"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56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CD02F"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B6C26"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0B5D1"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BB565"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AAC72"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68511" w14:textId="77777777" w:rsidR="00221331" w:rsidRDefault="00221331" w:rsidP="00727051">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5C8BB1C5"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FAF2D" w14:textId="77777777" w:rsidR="00221331" w:rsidRDefault="00221331" w:rsidP="00727051">
            <w:pPr>
              <w:spacing w:line="300" w:lineRule="auto"/>
              <w:jc w:val="center"/>
              <w:rPr>
                <w:rFonts w:eastAsia="宋体"/>
                <w:sz w:val="18"/>
                <w:szCs w:val="18"/>
              </w:rPr>
            </w:pPr>
          </w:p>
        </w:tc>
      </w:tr>
      <w:tr w:rsidR="00221331" w14:paraId="5DF2A9B6"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51008F"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8F5101"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3724C"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5AE4ACC4" w14:textId="77777777" w:rsidR="00221331" w:rsidRDefault="00221331" w:rsidP="00727051">
            <w:pPr>
              <w:spacing w:line="300" w:lineRule="auto"/>
              <w:jc w:val="center"/>
              <w:rPr>
                <w:rFonts w:eastAsia="宋体"/>
                <w:sz w:val="18"/>
                <w:szCs w:val="18"/>
              </w:rPr>
            </w:pPr>
            <w:r>
              <w:rPr>
                <w:rFonts w:eastAsia="宋体" w:hint="eastAsia"/>
                <w:sz w:val="18"/>
                <w:szCs w:val="18"/>
              </w:rPr>
              <w:t>10B111720</w:t>
            </w: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14:paraId="11C4CF45"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计算机基础</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04B67"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9973F"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64</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C03C9"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32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9FCD5"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32</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51D72"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4</w:t>
            </w: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75C61" w14:textId="77777777" w:rsidR="00221331" w:rsidRDefault="00221331" w:rsidP="00727051">
            <w:pPr>
              <w:spacing w:line="300" w:lineRule="auto"/>
              <w:jc w:val="center"/>
              <w:rPr>
                <w:rFonts w:eastAsia="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FD764" w14:textId="77777777" w:rsidR="00221331" w:rsidRDefault="00221331" w:rsidP="00727051">
            <w:pPr>
              <w:spacing w:line="300" w:lineRule="auto"/>
              <w:jc w:val="center"/>
              <w:rPr>
                <w:rFonts w:eastAsia="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71596" w14:textId="77777777" w:rsidR="00221331" w:rsidRDefault="00221331" w:rsidP="00727051">
            <w:pPr>
              <w:spacing w:line="300" w:lineRule="auto"/>
              <w:jc w:val="center"/>
              <w:rPr>
                <w:rFonts w:eastAsia="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3D184"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98D5E"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7E135E1"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tcPr>
          <w:p w14:paraId="65DCAD56" w14:textId="77777777" w:rsidR="00221331" w:rsidRDefault="00221331" w:rsidP="00727051">
            <w:pPr>
              <w:spacing w:line="300" w:lineRule="auto"/>
              <w:jc w:val="center"/>
              <w:rPr>
                <w:rFonts w:eastAsia="宋体"/>
                <w:sz w:val="18"/>
                <w:szCs w:val="18"/>
              </w:rPr>
            </w:pPr>
          </w:p>
        </w:tc>
      </w:tr>
      <w:tr w:rsidR="00221331" w14:paraId="63D36D8B"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65936B"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D543B7"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tcPr>
          <w:p w14:paraId="4093A723"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10</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7B7FB3AA" w14:textId="77777777" w:rsidR="00221331" w:rsidRDefault="00221331" w:rsidP="00727051">
            <w:pPr>
              <w:spacing w:line="300" w:lineRule="auto"/>
              <w:jc w:val="center"/>
              <w:rPr>
                <w:rFonts w:eastAsia="宋体"/>
                <w:sz w:val="18"/>
                <w:szCs w:val="18"/>
              </w:rPr>
            </w:pPr>
            <w:r>
              <w:rPr>
                <w:rFonts w:eastAsia="宋体" w:hint="eastAsia"/>
                <w:sz w:val="18"/>
                <w:szCs w:val="18"/>
              </w:rPr>
              <w:t>10B111220</w:t>
            </w: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14:paraId="6D1C8BAC"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6"/>
                <w:szCs w:val="16"/>
                <w:lang w:bidi="ar"/>
              </w:rPr>
              <w:t>职业发展与就业指导</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73CB1"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05234"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E7121"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12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6C977"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C933"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283D0"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7BE0C"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29306"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1DA6"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16CA8"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7BF22C8A"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39D3A" w14:textId="77777777" w:rsidR="00221331" w:rsidRDefault="00221331" w:rsidP="00727051">
            <w:pPr>
              <w:spacing w:line="300" w:lineRule="auto"/>
              <w:jc w:val="center"/>
              <w:rPr>
                <w:rFonts w:ascii="宋体" w:eastAsia="宋体" w:hAnsi="宋体" w:cs="宋体"/>
                <w:sz w:val="22"/>
              </w:rPr>
            </w:pPr>
          </w:p>
        </w:tc>
      </w:tr>
      <w:tr w:rsidR="00221331" w14:paraId="04F4A4F4"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1E6588" w14:textId="77777777" w:rsidR="00221331" w:rsidRDefault="00221331" w:rsidP="00727051">
            <w:pPr>
              <w:spacing w:line="300" w:lineRule="auto"/>
              <w:jc w:val="center"/>
              <w:rPr>
                <w:rFonts w:ascii="宋体" w:eastAsia="宋体" w:hAnsi="宋体" w:cs="宋体"/>
                <w:b/>
                <w:bCs/>
                <w:sz w:val="18"/>
                <w:szCs w:val="18"/>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29EBCC"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限定选修课</w:t>
            </w: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7BF55"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411FF" w14:textId="77777777" w:rsidR="00221331" w:rsidRDefault="00221331" w:rsidP="00727051">
            <w:pPr>
              <w:spacing w:line="300" w:lineRule="auto"/>
              <w:jc w:val="center"/>
              <w:rPr>
                <w:rFonts w:eastAsia="宋体"/>
                <w:sz w:val="18"/>
                <w:szCs w:val="18"/>
              </w:rPr>
            </w:pPr>
            <w:r>
              <w:rPr>
                <w:rFonts w:eastAsia="宋体" w:hint="eastAsia"/>
                <w:sz w:val="18"/>
                <w:szCs w:val="18"/>
              </w:rPr>
              <w:t>10B111223</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32F9E"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大学生安全教育</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67AEB"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65DE3"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CC979"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9F21B"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9FD22"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0B6A0"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F795"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8F8B4"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9E89C"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6CA3"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D530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56F4A8" w14:textId="77777777" w:rsidR="00221331" w:rsidRDefault="00221331" w:rsidP="00727051">
            <w:pPr>
              <w:spacing w:line="300" w:lineRule="auto"/>
              <w:jc w:val="center"/>
              <w:rPr>
                <w:rFonts w:eastAsia="宋体"/>
                <w:sz w:val="18"/>
                <w:szCs w:val="18"/>
              </w:rPr>
            </w:pPr>
          </w:p>
        </w:tc>
      </w:tr>
      <w:tr w:rsidR="00221331" w14:paraId="7C11B7B7"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68E8E7"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BBAB9A"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309F0"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1119B" w14:textId="77777777" w:rsidR="00221331" w:rsidRDefault="00221331" w:rsidP="00727051">
            <w:pPr>
              <w:spacing w:line="300" w:lineRule="auto"/>
              <w:jc w:val="center"/>
              <w:rPr>
                <w:rFonts w:eastAsia="宋体"/>
                <w:sz w:val="18"/>
                <w:szCs w:val="18"/>
              </w:rPr>
            </w:pPr>
            <w:r>
              <w:rPr>
                <w:rFonts w:eastAsia="宋体" w:hint="eastAsia"/>
                <w:sz w:val="18"/>
                <w:szCs w:val="18"/>
              </w:rPr>
              <w:t>10B111230</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D43D9"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大学生文化修养</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09BD1"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6A5C6"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278B7"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DF1DF"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4FFB5"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29ACC"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947FE"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CAD7"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185B4"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31DF0"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047F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5CF62" w14:textId="77777777" w:rsidR="00221331" w:rsidRDefault="00221331" w:rsidP="00727051">
            <w:pPr>
              <w:spacing w:line="300" w:lineRule="auto"/>
              <w:jc w:val="center"/>
              <w:rPr>
                <w:rFonts w:eastAsia="宋体"/>
                <w:sz w:val="18"/>
                <w:szCs w:val="18"/>
              </w:rPr>
            </w:pPr>
          </w:p>
        </w:tc>
      </w:tr>
      <w:tr w:rsidR="00221331" w14:paraId="269D1796"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C1F4DF"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DBDF90"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C54E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20799" w14:textId="77777777" w:rsidR="00221331" w:rsidRDefault="00221331" w:rsidP="00727051">
            <w:pPr>
              <w:spacing w:line="300" w:lineRule="auto"/>
              <w:jc w:val="center"/>
              <w:rPr>
                <w:rFonts w:eastAsia="宋体"/>
                <w:sz w:val="18"/>
                <w:szCs w:val="18"/>
              </w:rPr>
            </w:pPr>
            <w:r>
              <w:rPr>
                <w:rFonts w:eastAsia="宋体" w:hint="eastAsia"/>
                <w:sz w:val="18"/>
                <w:szCs w:val="18"/>
              </w:rPr>
              <w:t>10B111225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A55B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应用文写作</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74537"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732DC"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700A2"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111B"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D12E0"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9DB9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9FCE1"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73973"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3D867"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1C946"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364D0"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F45FE" w14:textId="77777777" w:rsidR="00221331" w:rsidRDefault="00221331" w:rsidP="00727051">
            <w:pPr>
              <w:spacing w:line="300" w:lineRule="auto"/>
              <w:jc w:val="center"/>
              <w:rPr>
                <w:rFonts w:eastAsia="宋体"/>
                <w:sz w:val="18"/>
                <w:szCs w:val="18"/>
              </w:rPr>
            </w:pPr>
          </w:p>
        </w:tc>
      </w:tr>
      <w:tr w:rsidR="00221331" w14:paraId="4B9AA641"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EA823"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52DF8"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14242"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BC89" w14:textId="77777777" w:rsidR="00221331" w:rsidRDefault="00221331" w:rsidP="00727051">
            <w:pPr>
              <w:spacing w:line="300" w:lineRule="auto"/>
              <w:jc w:val="center"/>
              <w:rPr>
                <w:rFonts w:eastAsia="宋体"/>
                <w:sz w:val="18"/>
                <w:szCs w:val="18"/>
              </w:rPr>
            </w:pPr>
            <w:r>
              <w:rPr>
                <w:rFonts w:eastAsia="宋体" w:hint="eastAsia"/>
                <w:sz w:val="18"/>
                <w:szCs w:val="18"/>
              </w:rPr>
              <w:t>10B111226</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B673"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职业素质养成</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C3C16"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9D775"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B7794"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7149A"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E1563"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5A35"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C8064"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64DB3"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FAFE9"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C35FD"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01B8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CE42F" w14:textId="77777777" w:rsidR="00221331" w:rsidRDefault="00221331" w:rsidP="00727051">
            <w:pPr>
              <w:spacing w:line="300" w:lineRule="auto"/>
              <w:jc w:val="center"/>
              <w:rPr>
                <w:rFonts w:eastAsia="宋体"/>
                <w:sz w:val="18"/>
                <w:szCs w:val="18"/>
              </w:rPr>
            </w:pPr>
          </w:p>
        </w:tc>
      </w:tr>
      <w:tr w:rsidR="00221331" w14:paraId="69E6B349"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8FAE3"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D7FD4"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DA5AE"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9F0DC" w14:textId="77777777" w:rsidR="00221331" w:rsidRDefault="00221331" w:rsidP="00727051">
            <w:pPr>
              <w:spacing w:line="300" w:lineRule="auto"/>
              <w:jc w:val="center"/>
              <w:rPr>
                <w:rFonts w:eastAsia="宋体"/>
                <w:sz w:val="18"/>
                <w:szCs w:val="18"/>
              </w:rPr>
            </w:pPr>
            <w:r>
              <w:rPr>
                <w:rFonts w:eastAsia="宋体" w:hint="eastAsia"/>
                <w:sz w:val="18"/>
                <w:szCs w:val="18"/>
              </w:rPr>
              <w:t>10B111227</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9E9EF"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演讲与口才</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050A4"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25CC0"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CFBED"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9AC8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DAE5C"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6D30B"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1BBF"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4448E"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6D114"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FCFC6"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29ACC"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962F9" w14:textId="77777777" w:rsidR="00221331" w:rsidRDefault="00221331" w:rsidP="00727051">
            <w:pPr>
              <w:spacing w:line="300" w:lineRule="auto"/>
              <w:jc w:val="center"/>
              <w:rPr>
                <w:rFonts w:eastAsia="宋体"/>
                <w:sz w:val="18"/>
                <w:szCs w:val="18"/>
              </w:rPr>
            </w:pPr>
          </w:p>
        </w:tc>
      </w:tr>
      <w:tr w:rsidR="00221331" w14:paraId="4AFDF121"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78E6A3"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34E35F"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3530F"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62BFC" w14:textId="77777777" w:rsidR="00221331" w:rsidRDefault="00221331" w:rsidP="00727051">
            <w:pPr>
              <w:spacing w:line="300" w:lineRule="auto"/>
              <w:jc w:val="center"/>
              <w:rPr>
                <w:rFonts w:eastAsia="宋体"/>
                <w:sz w:val="18"/>
                <w:szCs w:val="18"/>
              </w:rPr>
            </w:pPr>
            <w:r>
              <w:rPr>
                <w:rFonts w:eastAsia="宋体" w:hint="eastAsia"/>
                <w:sz w:val="18"/>
                <w:szCs w:val="18"/>
              </w:rPr>
              <w:t>10B119920</w:t>
            </w: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14:paraId="6522429A"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中国共产党党史</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208E6"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6288"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16</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CC25E"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16</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9442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841E4" w14:textId="77777777" w:rsidR="00221331" w:rsidRDefault="00221331" w:rsidP="00727051">
            <w:pPr>
              <w:spacing w:line="300" w:lineRule="auto"/>
              <w:jc w:val="center"/>
              <w:rPr>
                <w:rFonts w:eastAsia="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4AABD" w14:textId="77777777" w:rsidR="00221331" w:rsidRDefault="00221331" w:rsidP="00727051">
            <w:pPr>
              <w:widowControl/>
              <w:spacing w:line="300" w:lineRule="auto"/>
              <w:jc w:val="center"/>
              <w:textAlignment w:val="top"/>
              <w:rPr>
                <w:rFonts w:eastAsia="宋体"/>
                <w:sz w:val="18"/>
                <w:szCs w:val="18"/>
              </w:rPr>
            </w:pPr>
            <w:r>
              <w:rPr>
                <w:rFonts w:eastAsia="宋体"/>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6BF26" w14:textId="77777777" w:rsidR="00221331" w:rsidRDefault="00221331" w:rsidP="00727051">
            <w:pPr>
              <w:spacing w:line="300" w:lineRule="auto"/>
              <w:jc w:val="center"/>
              <w:rPr>
                <w:rFonts w:eastAsia="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FC7E8" w14:textId="77777777" w:rsidR="00221331" w:rsidRDefault="00221331" w:rsidP="00727051">
            <w:pPr>
              <w:spacing w:line="300" w:lineRule="auto"/>
              <w:jc w:val="center"/>
              <w:rPr>
                <w:rFonts w:eastAsia="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4E479" w14:textId="77777777" w:rsidR="00221331" w:rsidRDefault="00221331" w:rsidP="00727051">
            <w:pPr>
              <w:spacing w:line="300" w:lineRule="auto"/>
              <w:jc w:val="center"/>
              <w:rPr>
                <w:rFonts w:eastAsia="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DE3F4"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tcPr>
          <w:p w14:paraId="0ECED3FF" w14:textId="77777777" w:rsidR="00221331" w:rsidRDefault="00221331" w:rsidP="00727051">
            <w:pPr>
              <w:widowControl/>
              <w:spacing w:line="300" w:lineRule="auto"/>
              <w:jc w:val="center"/>
              <w:textAlignment w:val="top"/>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tcPr>
          <w:p w14:paraId="2FA794A3" w14:textId="77777777" w:rsidR="00221331" w:rsidRDefault="00221331" w:rsidP="00727051">
            <w:pPr>
              <w:spacing w:line="300" w:lineRule="auto"/>
              <w:jc w:val="center"/>
              <w:rPr>
                <w:rFonts w:eastAsia="宋体"/>
                <w:sz w:val="18"/>
                <w:szCs w:val="18"/>
              </w:rPr>
            </w:pPr>
          </w:p>
        </w:tc>
      </w:tr>
      <w:tr w:rsidR="00221331" w14:paraId="03E8E8DA"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185682"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B72B2"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BFCB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AE174" w14:textId="77777777" w:rsidR="00221331" w:rsidRDefault="00221331" w:rsidP="00727051">
            <w:pPr>
              <w:spacing w:line="300" w:lineRule="auto"/>
              <w:jc w:val="center"/>
              <w:rPr>
                <w:rFonts w:eastAsia="宋体"/>
                <w:sz w:val="18"/>
                <w:szCs w:val="18"/>
              </w:rPr>
            </w:pPr>
            <w:r>
              <w:rPr>
                <w:rFonts w:eastAsia="宋体"/>
                <w:sz w:val="18"/>
                <w:szCs w:val="18"/>
              </w:rPr>
              <w:t>10B111229</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80B5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就业创业指导课（SIYB创业指导）</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7C72B"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2.5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0B029"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40</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2F255" w14:textId="77777777" w:rsidR="00221331" w:rsidRDefault="00221331" w:rsidP="00727051">
            <w:pPr>
              <w:widowControl/>
              <w:spacing w:line="300" w:lineRule="auto"/>
              <w:jc w:val="center"/>
              <w:textAlignment w:val="center"/>
              <w:rPr>
                <w:rFonts w:eastAsia="宋体"/>
                <w:sz w:val="18"/>
                <w:szCs w:val="18"/>
              </w:rPr>
            </w:pPr>
            <w:r>
              <w:rPr>
                <w:rFonts w:eastAsia="宋体" w:hint="eastAsia"/>
                <w:sz w:val="18"/>
                <w:szCs w:val="18"/>
              </w:rPr>
              <w:t>20</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6DC4" w14:textId="77777777" w:rsidR="00221331" w:rsidRDefault="00221331" w:rsidP="00727051">
            <w:pPr>
              <w:widowControl/>
              <w:spacing w:line="300" w:lineRule="auto"/>
              <w:jc w:val="center"/>
              <w:textAlignment w:val="center"/>
              <w:rPr>
                <w:rFonts w:eastAsia="宋体"/>
                <w:sz w:val="18"/>
                <w:szCs w:val="18"/>
              </w:rPr>
            </w:pPr>
            <w:r>
              <w:rPr>
                <w:rFonts w:eastAsia="宋体" w:hint="eastAsia"/>
                <w:sz w:val="18"/>
                <w:szCs w:val="18"/>
              </w:rPr>
              <w:t>20</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AA53C" w14:textId="77777777" w:rsidR="00221331" w:rsidRDefault="00221331" w:rsidP="00727051">
            <w:pPr>
              <w:spacing w:line="300" w:lineRule="auto"/>
              <w:jc w:val="center"/>
              <w:rPr>
                <w:rFonts w:eastAsia="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1CF02" w14:textId="77777777" w:rsidR="00221331" w:rsidRDefault="00221331" w:rsidP="00727051">
            <w:pPr>
              <w:spacing w:line="300" w:lineRule="auto"/>
              <w:jc w:val="center"/>
              <w:rPr>
                <w:rFonts w:eastAsia="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F3BE4" w14:textId="77777777" w:rsidR="00221331" w:rsidRDefault="00221331" w:rsidP="00727051">
            <w:pPr>
              <w:spacing w:line="300" w:lineRule="auto"/>
              <w:jc w:val="center"/>
              <w:rPr>
                <w:rFonts w:eastAsia="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9948F" w14:textId="77777777" w:rsidR="00221331" w:rsidRDefault="00221331" w:rsidP="00727051">
            <w:pPr>
              <w:spacing w:line="300" w:lineRule="auto"/>
              <w:jc w:val="center"/>
              <w:rPr>
                <w:rFonts w:eastAsia="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5202B"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8</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FF2E0" w14:textId="77777777" w:rsidR="00221331" w:rsidRDefault="00221331" w:rsidP="00727051">
            <w:pPr>
              <w:spacing w:line="300" w:lineRule="auto"/>
              <w:jc w:val="center"/>
              <w:rPr>
                <w:rFonts w:eastAsia="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572BD"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F7DC5" w14:textId="77777777" w:rsidR="00221331" w:rsidRDefault="00221331" w:rsidP="00727051">
            <w:pPr>
              <w:spacing w:line="300" w:lineRule="auto"/>
              <w:jc w:val="center"/>
              <w:rPr>
                <w:rFonts w:ascii="宋体" w:eastAsia="宋体" w:hAnsi="宋体" w:cs="宋体"/>
                <w:sz w:val="22"/>
              </w:rPr>
            </w:pPr>
          </w:p>
        </w:tc>
      </w:tr>
      <w:tr w:rsidR="00221331" w14:paraId="1A0FFB03" w14:textId="77777777" w:rsidTr="00727051">
        <w:trPr>
          <w:trHeight w:val="58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39B775" w14:textId="77777777" w:rsidR="00221331" w:rsidRDefault="00221331" w:rsidP="00727051">
            <w:pPr>
              <w:spacing w:line="300" w:lineRule="auto"/>
              <w:jc w:val="center"/>
              <w:rPr>
                <w:rFonts w:ascii="宋体" w:eastAsia="宋体" w:hAnsi="宋体" w:cs="宋体"/>
                <w:b/>
                <w:bCs/>
                <w:sz w:val="18"/>
                <w:szCs w:val="18"/>
              </w:rPr>
            </w:pPr>
          </w:p>
        </w:tc>
        <w:tc>
          <w:tcPr>
            <w:tcW w:w="940" w:type="dxa"/>
            <w:vMerge w:val="restart"/>
            <w:tcBorders>
              <w:top w:val="single" w:sz="4" w:space="0" w:color="000000"/>
              <w:left w:val="single" w:sz="4" w:space="0" w:color="000000"/>
              <w:right w:val="single" w:sz="4" w:space="0" w:color="000000"/>
            </w:tcBorders>
            <w:shd w:val="clear" w:color="auto" w:fill="auto"/>
            <w:vAlign w:val="center"/>
          </w:tcPr>
          <w:p w14:paraId="563FC930"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任选课</w:t>
            </w:r>
          </w:p>
        </w:tc>
        <w:tc>
          <w:tcPr>
            <w:tcW w:w="33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160D6D" w14:textId="77777777" w:rsidR="00221331" w:rsidRDefault="00221331" w:rsidP="00727051">
            <w:pPr>
              <w:widowControl/>
              <w:spacing w:line="300" w:lineRule="auto"/>
              <w:jc w:val="center"/>
              <w:textAlignment w:val="center"/>
              <w:rPr>
                <w:rFonts w:eastAsia="宋体"/>
                <w:sz w:val="18"/>
                <w:szCs w:val="18"/>
              </w:rPr>
            </w:pPr>
            <w:r>
              <w:rPr>
                <w:rStyle w:val="font91"/>
                <w:rFonts w:eastAsia="宋体"/>
                <w:color w:val="auto"/>
                <w:lang w:bidi="ar"/>
              </w:rPr>
              <w:t xml:space="preserve">1. </w:t>
            </w:r>
            <w:r>
              <w:rPr>
                <w:rStyle w:val="font141"/>
                <w:rFonts w:hint="default"/>
                <w:color w:val="auto"/>
                <w:lang w:bidi="ar"/>
              </w:rPr>
              <w:t>鼓励各二级学院、各部门根据教学和师资情况，开设其他新的公共选修课；</w:t>
            </w:r>
            <w:r>
              <w:rPr>
                <w:rStyle w:val="font91"/>
                <w:rFonts w:eastAsia="宋体"/>
                <w:color w:val="auto"/>
                <w:lang w:bidi="ar"/>
              </w:rPr>
              <w:br/>
              <w:t xml:space="preserve">2. </w:t>
            </w:r>
            <w:r>
              <w:rPr>
                <w:rStyle w:val="font141"/>
                <w:rFonts w:hint="default"/>
                <w:color w:val="auto"/>
                <w:lang w:bidi="ar"/>
              </w:rPr>
              <w:t>从教务处公布的全校性公共选修课目录中选修。</w:t>
            </w:r>
            <w:r>
              <w:rPr>
                <w:rStyle w:val="font91"/>
                <w:rFonts w:eastAsia="宋体"/>
                <w:color w:val="auto"/>
                <w:lang w:bidi="ar"/>
              </w:rPr>
              <w:br/>
              <w:t>3.</w:t>
            </w:r>
            <w:r>
              <w:rPr>
                <w:rStyle w:val="font141"/>
                <w:rFonts w:hint="default"/>
                <w:color w:val="auto"/>
                <w:lang w:bidi="ar"/>
              </w:rPr>
              <w:t>这里写总学分学时。</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E0A61"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107C7" w14:textId="77777777" w:rsidR="00221331" w:rsidRDefault="00221331" w:rsidP="00727051">
            <w:pPr>
              <w:widowControl/>
              <w:spacing w:line="300" w:lineRule="auto"/>
              <w:jc w:val="center"/>
              <w:textAlignment w:val="center"/>
              <w:rPr>
                <w:rFonts w:eastAsia="宋体"/>
                <w:sz w:val="18"/>
                <w:szCs w:val="18"/>
              </w:rPr>
            </w:pPr>
            <w:r>
              <w:rPr>
                <w:rFonts w:eastAsia="宋体"/>
                <w:kern w:val="0"/>
                <w:sz w:val="18"/>
                <w:szCs w:val="18"/>
                <w:lang w:bidi="ar"/>
              </w:rPr>
              <w:t>96</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41D4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sz w:val="18"/>
                <w:szCs w:val="18"/>
              </w:rPr>
              <w:t>96</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431A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w:t>
            </w:r>
          </w:p>
        </w:tc>
        <w:tc>
          <w:tcPr>
            <w:tcW w:w="29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5D1534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一般安排在第二至四学期开设；</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5419C"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考查</w:t>
            </w: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2BD96" w14:textId="77777777" w:rsidR="00221331" w:rsidRDefault="00221331" w:rsidP="00727051">
            <w:pPr>
              <w:spacing w:line="300" w:lineRule="auto"/>
              <w:jc w:val="center"/>
              <w:rPr>
                <w:rFonts w:ascii="宋体" w:eastAsia="宋体" w:hAnsi="宋体" w:cs="宋体"/>
                <w:sz w:val="22"/>
              </w:rPr>
            </w:pPr>
          </w:p>
        </w:tc>
      </w:tr>
      <w:tr w:rsidR="00221331" w14:paraId="33D14F52" w14:textId="77777777" w:rsidTr="00727051">
        <w:trPr>
          <w:trHeight w:val="58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1D5B8F"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bottom w:val="single" w:sz="4" w:space="0" w:color="000000"/>
              <w:right w:val="single" w:sz="4" w:space="0" w:color="000000"/>
            </w:tcBorders>
            <w:shd w:val="clear" w:color="auto" w:fill="auto"/>
            <w:vAlign w:val="center"/>
          </w:tcPr>
          <w:p w14:paraId="6B4E6300" w14:textId="77777777" w:rsidR="00221331" w:rsidRDefault="00221331" w:rsidP="00727051">
            <w:pPr>
              <w:widowControl/>
              <w:spacing w:line="300" w:lineRule="auto"/>
              <w:jc w:val="center"/>
              <w:textAlignment w:val="center"/>
              <w:rPr>
                <w:rFonts w:ascii="宋体" w:eastAsia="宋体" w:hAnsi="宋体" w:cs="宋体"/>
                <w:b/>
                <w:bCs/>
                <w:kern w:val="0"/>
                <w:sz w:val="18"/>
                <w:szCs w:val="18"/>
                <w:lang w:bidi="ar"/>
              </w:rPr>
            </w:pPr>
          </w:p>
        </w:tc>
        <w:tc>
          <w:tcPr>
            <w:tcW w:w="33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38E020" w14:textId="77777777" w:rsidR="00221331" w:rsidRDefault="00221331" w:rsidP="00727051">
            <w:pPr>
              <w:widowControl/>
              <w:spacing w:line="300" w:lineRule="auto"/>
              <w:textAlignment w:val="center"/>
              <w:rPr>
                <w:rStyle w:val="font91"/>
                <w:rFonts w:eastAsia="宋体"/>
                <w:color w:val="auto"/>
                <w:lang w:bidi="ar"/>
              </w:rPr>
            </w:pPr>
            <w:r>
              <w:rPr>
                <w:rStyle w:val="font91"/>
                <w:rFonts w:eastAsia="宋体" w:hint="eastAsia"/>
                <w:color w:val="auto"/>
                <w:lang w:bidi="ar"/>
              </w:rPr>
              <w:t>第二课堂</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AFF78"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7824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64</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C9B0F"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53EB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64</w:t>
            </w:r>
          </w:p>
        </w:tc>
        <w:tc>
          <w:tcPr>
            <w:tcW w:w="29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193585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07FA9"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1E3483" w14:textId="77777777" w:rsidR="00221331" w:rsidRDefault="00221331" w:rsidP="00727051">
            <w:pPr>
              <w:spacing w:line="300" w:lineRule="auto"/>
              <w:jc w:val="center"/>
              <w:rPr>
                <w:rFonts w:ascii="宋体" w:eastAsia="宋体" w:hAnsi="宋体" w:cs="宋体"/>
                <w:sz w:val="22"/>
              </w:rPr>
            </w:pPr>
          </w:p>
        </w:tc>
      </w:tr>
      <w:tr w:rsidR="00221331" w14:paraId="6990E974"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CCC6F"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9BC1BF"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公共必修课程学分、学时小计</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4AD4D"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34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958EA"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658</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4B8E2"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302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5B8ED"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356</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43BA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08008"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C862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3587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4AB7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2A17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A0728"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18611" w14:textId="77777777" w:rsidR="00221331" w:rsidRDefault="00221331" w:rsidP="00727051">
            <w:pPr>
              <w:spacing w:line="300" w:lineRule="auto"/>
              <w:jc w:val="center"/>
              <w:rPr>
                <w:rFonts w:ascii="宋体" w:eastAsia="宋体" w:hAnsi="宋体" w:cs="宋体"/>
                <w:sz w:val="22"/>
              </w:rPr>
            </w:pPr>
          </w:p>
        </w:tc>
      </w:tr>
      <w:tr w:rsidR="00221331" w14:paraId="5A04DFD3"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8F895"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455D1F"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公共必修课程学分、学时占比</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244CE"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24%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64CF"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22%</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6281A"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10%</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D2B30"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12%</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E9DB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44D3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22BF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E64E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28DA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1D47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03F6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C52E5" w14:textId="77777777" w:rsidR="00221331" w:rsidRDefault="00221331" w:rsidP="00727051">
            <w:pPr>
              <w:spacing w:line="300" w:lineRule="auto"/>
              <w:jc w:val="center"/>
              <w:rPr>
                <w:rFonts w:ascii="宋体" w:eastAsia="宋体" w:hAnsi="宋体" w:cs="宋体"/>
                <w:sz w:val="22"/>
              </w:rPr>
            </w:pPr>
          </w:p>
        </w:tc>
      </w:tr>
      <w:tr w:rsidR="00221331" w14:paraId="3AA8E076"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0B8A2E"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C0C919"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公共选修课程学分、学时小计</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F9B60"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18.5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87CCE"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306</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8B6E3"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192</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D0A51"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114</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195D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D95A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3AF0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EFE7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4909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BD2A3"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C92B3"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4D4EA" w14:textId="77777777" w:rsidR="00221331" w:rsidRDefault="00221331" w:rsidP="00727051">
            <w:pPr>
              <w:spacing w:line="300" w:lineRule="auto"/>
              <w:jc w:val="center"/>
              <w:rPr>
                <w:rFonts w:ascii="宋体" w:eastAsia="宋体" w:hAnsi="宋体" w:cs="宋体"/>
                <w:sz w:val="22"/>
              </w:rPr>
            </w:pPr>
          </w:p>
        </w:tc>
      </w:tr>
      <w:tr w:rsidR="00221331" w14:paraId="53DF3A1F"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7E555"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8E5DF3F"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公共选修课程学分、学时占比</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46FC"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13%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9F5E2"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10%</w:t>
            </w:r>
          </w:p>
        </w:tc>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AABC1"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7%</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BDDFB" w14:textId="77777777" w:rsidR="00221331" w:rsidRDefault="00221331" w:rsidP="00727051">
            <w:pPr>
              <w:widowControl/>
              <w:jc w:val="center"/>
              <w:textAlignment w:val="center"/>
              <w:rPr>
                <w:rFonts w:ascii="宋体" w:eastAsia="宋体" w:hAnsi="宋体" w:cs="宋体"/>
                <w:kern w:val="0"/>
                <w:sz w:val="18"/>
                <w:szCs w:val="18"/>
                <w:lang w:bidi="ar"/>
              </w:rPr>
            </w:pPr>
            <w:r>
              <w:rPr>
                <w:rFonts w:eastAsia="宋体"/>
                <w:kern w:val="0"/>
                <w:sz w:val="18"/>
                <w:szCs w:val="18"/>
                <w:lang w:bidi="ar"/>
              </w:rPr>
              <w:t>4%</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FE25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AFC9F"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A318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A289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3CCB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29573"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C438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686D3" w14:textId="77777777" w:rsidR="00221331" w:rsidRDefault="00221331" w:rsidP="00727051">
            <w:pPr>
              <w:spacing w:line="300" w:lineRule="auto"/>
              <w:jc w:val="center"/>
              <w:rPr>
                <w:rFonts w:ascii="宋体" w:eastAsia="宋体" w:hAnsi="宋体" w:cs="宋体"/>
                <w:sz w:val="22"/>
              </w:rPr>
            </w:pPr>
          </w:p>
        </w:tc>
      </w:tr>
      <w:tr w:rsidR="00221331" w14:paraId="52D1706D" w14:textId="77777777" w:rsidTr="00727051">
        <w:trPr>
          <w:trHeight w:val="300"/>
        </w:trPr>
        <w:tc>
          <w:tcPr>
            <w:tcW w:w="5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C59FA3"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专业课</w:t>
            </w:r>
          </w:p>
        </w:tc>
        <w:tc>
          <w:tcPr>
            <w:tcW w:w="940" w:type="dxa"/>
            <w:vMerge w:val="restart"/>
            <w:tcBorders>
              <w:top w:val="single" w:sz="4" w:space="0" w:color="000000"/>
              <w:left w:val="single" w:sz="4" w:space="0" w:color="000000"/>
              <w:right w:val="single" w:sz="4" w:space="0" w:color="000000"/>
            </w:tcBorders>
            <w:shd w:val="clear" w:color="auto" w:fill="auto"/>
            <w:vAlign w:val="center"/>
          </w:tcPr>
          <w:p w14:paraId="798A0B06"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专业基础课</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5EB14"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8288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10B222420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7506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建筑材料</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37FD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B41F3"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DFCF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F5D7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152C1"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09C9E"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51F75"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49EFA"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339DA1"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32E43"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82951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E312D" w14:textId="77777777" w:rsidR="00221331" w:rsidRDefault="00221331" w:rsidP="00727051">
            <w:pPr>
              <w:spacing w:line="300" w:lineRule="auto"/>
              <w:jc w:val="center"/>
              <w:rPr>
                <w:rFonts w:ascii="宋体" w:eastAsia="宋体" w:hAnsi="宋体" w:cs="宋体"/>
                <w:sz w:val="22"/>
              </w:rPr>
            </w:pPr>
          </w:p>
        </w:tc>
      </w:tr>
      <w:tr w:rsidR="00221331" w14:paraId="293A29E4"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D2E0B6"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00037B2A"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8B3F4"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C6C3D"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10A223020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1243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土木工程概论</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A7D93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5EDA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A5AB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37B3F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EFDFF"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2</w:t>
            </w: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2FCB3"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85296E"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348F7"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2E3B3"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63E2A"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BC01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48B8B" w14:textId="77777777" w:rsidR="00221331" w:rsidRDefault="00221331" w:rsidP="00727051">
            <w:pPr>
              <w:spacing w:line="300" w:lineRule="auto"/>
              <w:jc w:val="center"/>
              <w:rPr>
                <w:rFonts w:ascii="宋体" w:eastAsia="宋体" w:hAnsi="宋体" w:cs="宋体"/>
                <w:sz w:val="22"/>
              </w:rPr>
            </w:pPr>
          </w:p>
        </w:tc>
      </w:tr>
      <w:tr w:rsidR="00221331" w14:paraId="147713A6"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5D3DD"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587D9C6D"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6E4F3"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A38EF"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10A222320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970FE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建筑法规</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ACE89"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25D0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68CF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A898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B5A9C"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FFE698"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2</w:t>
            </w: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E307B"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6C1AA"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06E92"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ED2BF"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57BEF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5811D" w14:textId="77777777" w:rsidR="00221331" w:rsidRDefault="00221331" w:rsidP="00727051">
            <w:pPr>
              <w:spacing w:line="300" w:lineRule="auto"/>
              <w:jc w:val="center"/>
              <w:rPr>
                <w:rFonts w:ascii="宋体" w:eastAsia="宋体" w:hAnsi="宋体" w:cs="宋体"/>
                <w:sz w:val="22"/>
              </w:rPr>
            </w:pPr>
          </w:p>
        </w:tc>
      </w:tr>
      <w:tr w:rsidR="00221331" w14:paraId="13AD54AF"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9802D"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33F71305"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16409"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7701B"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10B222620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4968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建筑CAD</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0516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090E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39A4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725DA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F8A90"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3874F"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AC919"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1B765"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58C70"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969FF"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4362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考查</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E39D5" w14:textId="77777777" w:rsidR="00221331" w:rsidRDefault="00221331" w:rsidP="00727051">
            <w:pPr>
              <w:spacing w:line="300" w:lineRule="auto"/>
              <w:jc w:val="center"/>
              <w:rPr>
                <w:rFonts w:ascii="宋体" w:eastAsia="宋体" w:hAnsi="宋体" w:cs="宋体"/>
                <w:sz w:val="22"/>
              </w:rPr>
            </w:pPr>
          </w:p>
        </w:tc>
      </w:tr>
      <w:tr w:rsidR="00221331" w14:paraId="770999AE" w14:textId="77777777" w:rsidTr="00727051">
        <w:trPr>
          <w:trHeight w:val="9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9668CE"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543F9F9F"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B691C"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C228D"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10B222720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64AB9"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工程测量</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D6A5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5118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E28E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35</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517D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9063BA"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EC17E"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1E069"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AC356"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46DA5"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F2925"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DA5C99"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F4E3F" w14:textId="77777777" w:rsidR="00221331" w:rsidRDefault="00221331" w:rsidP="00727051">
            <w:pPr>
              <w:spacing w:line="300" w:lineRule="auto"/>
              <w:jc w:val="center"/>
              <w:rPr>
                <w:rFonts w:ascii="宋体" w:eastAsia="宋体" w:hAnsi="宋体" w:cs="宋体"/>
                <w:sz w:val="22"/>
              </w:rPr>
            </w:pPr>
          </w:p>
        </w:tc>
      </w:tr>
      <w:tr w:rsidR="00221331" w14:paraId="7C412437"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99D66"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76F82F30"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73C2D"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C4804"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10B232820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387B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土力学与地基基础</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B1FA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AE44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5172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5C7A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80F3B"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D168F"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75AC5"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1203D9"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A4BDC"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D2153"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41DEF"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D16D1" w14:textId="77777777" w:rsidR="00221331" w:rsidRDefault="00221331" w:rsidP="00727051">
            <w:pPr>
              <w:spacing w:line="300" w:lineRule="auto"/>
              <w:jc w:val="center"/>
              <w:rPr>
                <w:rFonts w:ascii="宋体" w:eastAsia="宋体" w:hAnsi="宋体" w:cs="宋体"/>
                <w:sz w:val="22"/>
              </w:rPr>
            </w:pPr>
          </w:p>
        </w:tc>
      </w:tr>
      <w:tr w:rsidR="00221331" w14:paraId="663FDDE4"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175F71"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1DB56FDC"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0FD6C"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sz w:val="22"/>
              </w:rPr>
              <w:t>7</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70268"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10B223720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4386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道桥施工识图</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3D0F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41A4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FDB8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5681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70DFA"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FFE93"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15FD34"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FAFC0"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2615F8"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58DED"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2BE3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7832B" w14:textId="77777777" w:rsidR="00221331" w:rsidRDefault="00221331" w:rsidP="00727051">
            <w:pPr>
              <w:spacing w:line="300" w:lineRule="auto"/>
              <w:jc w:val="center"/>
              <w:rPr>
                <w:rFonts w:ascii="宋体" w:eastAsia="宋体" w:hAnsi="宋体" w:cs="宋体"/>
                <w:sz w:val="22"/>
              </w:rPr>
            </w:pPr>
          </w:p>
        </w:tc>
      </w:tr>
      <w:tr w:rsidR="00221331" w14:paraId="33B59D9F"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30596E"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48E3B67D"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CB7F8"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8</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A87C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02000A2250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7993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建设工程监理概论</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E78A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6663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B5E5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FD33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372FCF"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20CF0"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72CE1"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17779"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13E96"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AF454"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C33A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742AD" w14:textId="77777777" w:rsidR="00221331" w:rsidRDefault="00221331" w:rsidP="00727051">
            <w:pPr>
              <w:spacing w:line="300" w:lineRule="auto"/>
              <w:jc w:val="center"/>
              <w:rPr>
                <w:rFonts w:ascii="宋体" w:eastAsia="宋体" w:hAnsi="宋体" w:cs="宋体"/>
                <w:sz w:val="22"/>
              </w:rPr>
            </w:pPr>
          </w:p>
        </w:tc>
      </w:tr>
      <w:tr w:rsidR="00221331" w14:paraId="79F405AC"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6CAE22" w14:textId="77777777" w:rsidR="00221331" w:rsidRDefault="00221331" w:rsidP="00727051">
            <w:pPr>
              <w:spacing w:line="300" w:lineRule="auto"/>
              <w:jc w:val="center"/>
              <w:rPr>
                <w:rFonts w:ascii="宋体" w:eastAsia="宋体" w:hAnsi="宋体" w:cs="宋体"/>
                <w:b/>
                <w:bCs/>
                <w:sz w:val="18"/>
                <w:szCs w:val="18"/>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61323B"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专业核心课</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0E024"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3B5B2"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02012B2323</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E47B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公路工程施工技术</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2912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72BD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970B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6949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E6853"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51656"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16C773"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E30F6"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93154"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4607EE"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B19F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EFC5C" w14:textId="77777777" w:rsidR="00221331" w:rsidRDefault="00221331" w:rsidP="00727051">
            <w:pPr>
              <w:spacing w:line="300" w:lineRule="auto"/>
              <w:jc w:val="center"/>
              <w:rPr>
                <w:rFonts w:ascii="宋体" w:eastAsia="宋体" w:hAnsi="宋体" w:cs="宋体"/>
                <w:sz w:val="22"/>
              </w:rPr>
            </w:pPr>
          </w:p>
        </w:tc>
      </w:tr>
      <w:tr w:rsidR="00221331" w14:paraId="0A17FA3E"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A96CA"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C78E3C"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87F3E"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6597F"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02012B2324</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42D3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6"/>
                <w:szCs w:val="16"/>
                <w:lang w:bidi="ar"/>
              </w:rPr>
              <w:t>公路施工组织与管理</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8374F"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E8361"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2E41F"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668D5"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0789E"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FF294"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A05E9"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195EF"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1C6F2"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9F294"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BE83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94925" w14:textId="77777777" w:rsidR="00221331" w:rsidRDefault="00221331" w:rsidP="00727051">
            <w:pPr>
              <w:spacing w:line="300" w:lineRule="auto"/>
              <w:jc w:val="center"/>
              <w:rPr>
                <w:rFonts w:ascii="宋体" w:eastAsia="宋体" w:hAnsi="宋体" w:cs="宋体"/>
                <w:sz w:val="22"/>
              </w:rPr>
            </w:pPr>
          </w:p>
        </w:tc>
      </w:tr>
      <w:tr w:rsidR="00221331" w14:paraId="5A91C7FF"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E7E248"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E0C21D"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3CA31"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0BD14"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02012B2325</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264B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公路勘测设计</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F4A2E"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D7DEF"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50EA4"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F9B17"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DC8AD"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18707D"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02482"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55270"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869E8"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3AD3E"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79F3B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6DB25" w14:textId="77777777" w:rsidR="00221331" w:rsidRDefault="00221331" w:rsidP="00727051">
            <w:pPr>
              <w:spacing w:line="300" w:lineRule="auto"/>
              <w:jc w:val="center"/>
              <w:rPr>
                <w:rFonts w:ascii="宋体" w:eastAsia="宋体" w:hAnsi="宋体" w:cs="宋体"/>
                <w:sz w:val="22"/>
              </w:rPr>
            </w:pPr>
          </w:p>
        </w:tc>
      </w:tr>
      <w:tr w:rsidR="00221331" w14:paraId="65FED1EF"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B26C43"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00C06"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A192C"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748266"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02012B2326</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B85F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路基路面工程</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EC7FE"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B39C2"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3A330"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84EDE"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659D1"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05F1F"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E0AF1"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06A1EE"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F1456"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BD7DE"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55B6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17E7F" w14:textId="77777777" w:rsidR="00221331" w:rsidRDefault="00221331" w:rsidP="00727051">
            <w:pPr>
              <w:spacing w:line="300" w:lineRule="auto"/>
              <w:jc w:val="center"/>
              <w:rPr>
                <w:rFonts w:ascii="宋体" w:eastAsia="宋体" w:hAnsi="宋体" w:cs="宋体"/>
                <w:sz w:val="22"/>
              </w:rPr>
            </w:pPr>
          </w:p>
        </w:tc>
      </w:tr>
      <w:tr w:rsidR="00221331" w14:paraId="084B8ECB"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8AB24"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5A84CE"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5AF13"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A3661"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10B233820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5163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桥梁工程</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1C97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ACEBF"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EA3A2C"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72</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67A16"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65823"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B00EC2"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2EC5E"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A274FD"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EF981"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6C3C6"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14ACA"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EE246" w14:textId="77777777" w:rsidR="00221331" w:rsidRDefault="00221331" w:rsidP="00727051">
            <w:pPr>
              <w:spacing w:line="300" w:lineRule="auto"/>
              <w:jc w:val="center"/>
              <w:rPr>
                <w:rFonts w:ascii="宋体" w:eastAsia="宋体" w:hAnsi="宋体" w:cs="宋体"/>
                <w:sz w:val="22"/>
              </w:rPr>
            </w:pPr>
          </w:p>
        </w:tc>
      </w:tr>
      <w:tr w:rsidR="00221331" w14:paraId="3D1E03B0"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1C2C8"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8A65F9"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6C9D7"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6</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A026A"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02012B2327</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B770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道路桥梁检测技术</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1E4D8"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4E6C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5E52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54EA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83B8F"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1A854"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36E03"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05E94"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9266A"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37165"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2151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FF243D" w14:textId="77777777" w:rsidR="00221331" w:rsidRDefault="00221331" w:rsidP="00727051">
            <w:pPr>
              <w:spacing w:line="300" w:lineRule="auto"/>
              <w:jc w:val="center"/>
              <w:rPr>
                <w:rFonts w:ascii="宋体" w:eastAsia="宋体" w:hAnsi="宋体" w:cs="宋体"/>
                <w:sz w:val="22"/>
              </w:rPr>
            </w:pPr>
          </w:p>
        </w:tc>
      </w:tr>
      <w:tr w:rsidR="00221331" w14:paraId="737DAD27"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05460" w14:textId="77777777" w:rsidR="00221331" w:rsidRDefault="00221331" w:rsidP="00727051">
            <w:pPr>
              <w:spacing w:line="300" w:lineRule="auto"/>
              <w:jc w:val="center"/>
              <w:rPr>
                <w:rFonts w:ascii="宋体" w:eastAsia="宋体" w:hAnsi="宋体" w:cs="宋体"/>
                <w:b/>
                <w:bCs/>
                <w:sz w:val="18"/>
                <w:szCs w:val="18"/>
              </w:rPr>
            </w:pPr>
          </w:p>
        </w:tc>
        <w:tc>
          <w:tcPr>
            <w:tcW w:w="940" w:type="dxa"/>
            <w:vMerge w:val="restart"/>
            <w:tcBorders>
              <w:top w:val="single" w:sz="4" w:space="0" w:color="000000"/>
              <w:left w:val="single" w:sz="4" w:space="0" w:color="000000"/>
              <w:right w:val="single" w:sz="4" w:space="0" w:color="000000"/>
            </w:tcBorders>
            <w:shd w:val="clear" w:color="auto" w:fill="auto"/>
            <w:vAlign w:val="center"/>
          </w:tcPr>
          <w:p w14:paraId="2D31ADC2"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专业实践教学环节</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3BEDF" w14:textId="77777777" w:rsidR="00221331" w:rsidRDefault="00221331" w:rsidP="00727051">
            <w:pPr>
              <w:widowControl/>
              <w:spacing w:line="300" w:lineRule="auto"/>
              <w:jc w:val="center"/>
              <w:textAlignment w:val="center"/>
              <w:rPr>
                <w:rFonts w:ascii="宋体" w:eastAsia="宋体" w:hAnsi="宋体" w:cs="宋体"/>
                <w:kern w:val="0"/>
                <w:sz w:val="22"/>
                <w:lang w:bidi="ar"/>
              </w:rPr>
            </w:pPr>
            <w:r>
              <w:rPr>
                <w:rFonts w:ascii="宋体" w:eastAsia="宋体" w:hAnsi="宋体" w:cs="宋体" w:hint="eastAsia"/>
                <w:kern w:val="0"/>
                <w:sz w:val="22"/>
                <w:lang w:bidi="ar"/>
              </w:rPr>
              <w:t>1</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E5138" w14:textId="77777777" w:rsidR="00221331" w:rsidRDefault="00221331" w:rsidP="00727051">
            <w:pPr>
              <w:widowControl/>
              <w:spacing w:line="300" w:lineRule="auto"/>
              <w:jc w:val="center"/>
              <w:textAlignment w:val="bottom"/>
              <w:rPr>
                <w:rFonts w:ascii="宋体" w:eastAsia="宋体" w:hAnsi="宋体" w:cs="宋体"/>
                <w:kern w:val="0"/>
                <w:sz w:val="18"/>
                <w:szCs w:val="18"/>
                <w:lang w:bidi="ar"/>
              </w:rPr>
            </w:pPr>
            <w:r>
              <w:rPr>
                <w:rFonts w:ascii="宋体" w:eastAsia="宋体" w:hAnsi="宋体" w:cs="宋体" w:hint="eastAsia"/>
                <w:kern w:val="0"/>
                <w:sz w:val="18"/>
                <w:szCs w:val="18"/>
                <w:lang w:bidi="ar"/>
              </w:rPr>
              <w:t>10000C2041</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EB3E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土木实训</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76CD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682F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24</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B0CE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0</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BE013"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24</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01C08"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044A9"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F6D4A6"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8A233"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3335B"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55DFB6"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3FEB2" w14:textId="77777777" w:rsidR="00221331" w:rsidRDefault="00221331" w:rsidP="00727051">
            <w:pPr>
              <w:spacing w:line="300" w:lineRule="auto"/>
              <w:jc w:val="center"/>
              <w:rPr>
                <w:rFonts w:ascii="宋体" w:eastAsia="宋体" w:hAnsi="宋体" w:cs="宋体"/>
                <w:sz w:val="18"/>
                <w:szCs w:val="18"/>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EA144" w14:textId="77777777" w:rsidR="00221331" w:rsidRDefault="00221331" w:rsidP="00727051">
            <w:pPr>
              <w:spacing w:line="300" w:lineRule="auto"/>
              <w:jc w:val="center"/>
              <w:rPr>
                <w:rFonts w:ascii="宋体" w:eastAsia="宋体" w:hAnsi="宋体" w:cs="宋体"/>
                <w:sz w:val="22"/>
              </w:rPr>
            </w:pPr>
          </w:p>
        </w:tc>
      </w:tr>
      <w:tr w:rsidR="00221331" w14:paraId="59FA4EB4"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8B052"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right w:val="single" w:sz="4" w:space="0" w:color="000000"/>
            </w:tcBorders>
            <w:shd w:val="clear" w:color="auto" w:fill="auto"/>
            <w:vAlign w:val="center"/>
          </w:tcPr>
          <w:p w14:paraId="46411D12" w14:textId="77777777" w:rsidR="00221331" w:rsidRDefault="00221331" w:rsidP="00727051">
            <w:pPr>
              <w:widowControl/>
              <w:spacing w:line="300" w:lineRule="auto"/>
              <w:jc w:val="center"/>
              <w:textAlignment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508DD"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sz w:val="22"/>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1F183" w14:textId="77777777" w:rsidR="00221331" w:rsidRDefault="00221331" w:rsidP="00727051">
            <w:pPr>
              <w:widowControl/>
              <w:spacing w:line="300" w:lineRule="auto"/>
              <w:jc w:val="center"/>
              <w:textAlignment w:val="bottom"/>
              <w:rPr>
                <w:rFonts w:ascii="宋体" w:eastAsia="宋体" w:hAnsi="宋体" w:cs="宋体"/>
                <w:kern w:val="0"/>
                <w:sz w:val="18"/>
                <w:szCs w:val="18"/>
                <w:lang w:bidi="ar"/>
              </w:rPr>
            </w:pPr>
            <w:r>
              <w:rPr>
                <w:rFonts w:ascii="宋体" w:eastAsia="宋体" w:hAnsi="宋体" w:cs="宋体" w:hint="eastAsia"/>
                <w:kern w:val="0"/>
                <w:sz w:val="18"/>
                <w:szCs w:val="18"/>
                <w:lang w:bidi="ar"/>
              </w:rPr>
              <w:t>10B110020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ADF4B"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毕业设计</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51CA2"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84B45"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80</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C566D"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C94ED"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A0F5A"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BE5EF"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0CD6D"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5B300"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0F01F"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8CF78"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C123F" w14:textId="77777777" w:rsidR="00221331" w:rsidRDefault="00221331" w:rsidP="00727051">
            <w:pPr>
              <w:spacing w:line="300" w:lineRule="auto"/>
              <w:jc w:val="center"/>
              <w:rPr>
                <w:rFonts w:ascii="宋体" w:eastAsia="宋体" w:hAnsi="宋体" w:cs="宋体"/>
                <w:sz w:val="18"/>
                <w:szCs w:val="18"/>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4EB0D" w14:textId="77777777" w:rsidR="00221331" w:rsidRDefault="00221331" w:rsidP="00727051">
            <w:pPr>
              <w:spacing w:line="300" w:lineRule="auto"/>
              <w:jc w:val="center"/>
              <w:rPr>
                <w:rFonts w:ascii="宋体" w:eastAsia="宋体" w:hAnsi="宋体" w:cs="宋体"/>
                <w:sz w:val="22"/>
              </w:rPr>
            </w:pPr>
          </w:p>
        </w:tc>
      </w:tr>
      <w:tr w:rsidR="00221331" w14:paraId="4520BFF6"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AA2854"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left w:val="single" w:sz="4" w:space="0" w:color="000000"/>
              <w:bottom w:val="single" w:sz="4" w:space="0" w:color="000000"/>
              <w:right w:val="single" w:sz="4" w:space="0" w:color="000000"/>
            </w:tcBorders>
            <w:shd w:val="clear" w:color="auto" w:fill="auto"/>
            <w:vAlign w:val="center"/>
          </w:tcPr>
          <w:p w14:paraId="04DA0FA9"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784A9"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sz w:val="22"/>
              </w:rPr>
              <w:t>3</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91F10" w14:textId="77777777" w:rsidR="00221331" w:rsidRDefault="00221331" w:rsidP="00727051">
            <w:pPr>
              <w:widowControl/>
              <w:spacing w:line="300" w:lineRule="auto"/>
              <w:jc w:val="center"/>
              <w:textAlignment w:val="bottom"/>
              <w:rPr>
                <w:rFonts w:ascii="宋体" w:eastAsia="宋体" w:hAnsi="宋体" w:cs="宋体"/>
                <w:kern w:val="0"/>
                <w:sz w:val="18"/>
                <w:szCs w:val="18"/>
                <w:lang w:bidi="ar"/>
              </w:rPr>
            </w:pPr>
            <w:r>
              <w:rPr>
                <w:rFonts w:ascii="宋体" w:eastAsia="宋体" w:hAnsi="宋体" w:cs="宋体"/>
                <w:kern w:val="0"/>
                <w:sz w:val="18"/>
                <w:szCs w:val="18"/>
                <w:lang w:bidi="ar"/>
              </w:rPr>
              <w:t>10C112120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97039"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顶岗实习</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2F228"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0ABE4"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F2EFB"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A3543" w14:textId="77777777" w:rsidR="00221331" w:rsidRDefault="00221331" w:rsidP="00727051">
            <w:pPr>
              <w:widowControl/>
              <w:spacing w:line="300" w:lineRule="auto"/>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540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A42A0"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AD48E"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94319"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FE521"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61507"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198EA"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42E03" w14:textId="77777777" w:rsidR="00221331" w:rsidRDefault="00221331" w:rsidP="00727051">
            <w:pPr>
              <w:spacing w:line="300" w:lineRule="auto"/>
              <w:jc w:val="center"/>
              <w:rPr>
                <w:rFonts w:ascii="宋体" w:eastAsia="宋体" w:hAnsi="宋体" w:cs="宋体"/>
                <w:sz w:val="18"/>
                <w:szCs w:val="18"/>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5FD3B" w14:textId="77777777" w:rsidR="00221331" w:rsidRDefault="00221331" w:rsidP="00727051">
            <w:pPr>
              <w:spacing w:line="300" w:lineRule="auto"/>
              <w:jc w:val="center"/>
              <w:rPr>
                <w:rFonts w:ascii="宋体" w:eastAsia="宋体" w:hAnsi="宋体" w:cs="宋体"/>
                <w:sz w:val="22"/>
              </w:rPr>
            </w:pPr>
          </w:p>
        </w:tc>
      </w:tr>
      <w:tr w:rsidR="00221331" w14:paraId="25250B20"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712034" w14:textId="77777777" w:rsidR="00221331" w:rsidRDefault="00221331" w:rsidP="00727051">
            <w:pPr>
              <w:spacing w:line="300" w:lineRule="auto"/>
              <w:jc w:val="center"/>
              <w:rPr>
                <w:rFonts w:ascii="宋体" w:eastAsia="宋体" w:hAnsi="宋体" w:cs="宋体"/>
                <w:b/>
                <w:bCs/>
                <w:sz w:val="18"/>
                <w:szCs w:val="18"/>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ED2A94"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w:t>
            </w: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758BD"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1</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436DC"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10B222520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9547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建筑力学与结构</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B0C9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EB3C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144</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3B899"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DC795"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E7EAA"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E09F0"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00F49"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727DA"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0C935"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3EF91"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A442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541AA" w14:textId="77777777" w:rsidR="00221331" w:rsidRDefault="00221331" w:rsidP="00727051">
            <w:pPr>
              <w:spacing w:line="300" w:lineRule="auto"/>
              <w:jc w:val="center"/>
              <w:rPr>
                <w:rFonts w:ascii="宋体" w:eastAsia="宋体" w:hAnsi="宋体" w:cs="宋体"/>
                <w:sz w:val="22"/>
              </w:rPr>
            </w:pPr>
          </w:p>
        </w:tc>
      </w:tr>
      <w:tr w:rsidR="00221331" w14:paraId="681C50BD"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28817A"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BD74C"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F5E5D"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41B3C"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02012B2222</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5939A"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市政工程概预算</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C6DB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AA9A0"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A415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A1EE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0F590"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96722"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66AAD"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75B45"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5398A"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D23F3"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8D954"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619E6" w14:textId="77777777" w:rsidR="00221331" w:rsidRDefault="00221331" w:rsidP="00727051">
            <w:pPr>
              <w:spacing w:line="300" w:lineRule="auto"/>
              <w:jc w:val="center"/>
              <w:rPr>
                <w:rFonts w:ascii="宋体" w:eastAsia="宋体" w:hAnsi="宋体" w:cs="宋体"/>
                <w:sz w:val="22"/>
              </w:rPr>
            </w:pPr>
          </w:p>
        </w:tc>
      </w:tr>
      <w:tr w:rsidR="00221331" w14:paraId="7C14BE7F"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5247BE"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6F8C5"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298F8"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3</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36898"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10B223620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0447F"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工程地质与水文</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0753C"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E420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71DF2"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490DF"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6B18D"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62F56"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2CA2A"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27184"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9C0FF"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DF424"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BEC6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A329F" w14:textId="77777777" w:rsidR="00221331" w:rsidRDefault="00221331" w:rsidP="00727051">
            <w:pPr>
              <w:spacing w:line="300" w:lineRule="auto"/>
              <w:jc w:val="center"/>
              <w:rPr>
                <w:rFonts w:ascii="宋体" w:eastAsia="宋体" w:hAnsi="宋体" w:cs="宋体"/>
                <w:sz w:val="22"/>
              </w:rPr>
            </w:pPr>
          </w:p>
        </w:tc>
      </w:tr>
      <w:tr w:rsidR="00221331" w14:paraId="4388CC52"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DD0BF1"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FF57E"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9AD8E"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4</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3DEB4"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10B222220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3691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6"/>
                <w:szCs w:val="16"/>
                <w:lang w:bidi="ar"/>
              </w:rPr>
              <w:t>画法几何与建筑制图</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499E9"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15CC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13607"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28E93"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463AF"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3118F2"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6FD2A"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B1AD5" w14:textId="77777777" w:rsidR="00221331" w:rsidRDefault="00221331" w:rsidP="00727051">
            <w:pPr>
              <w:spacing w:line="300" w:lineRule="auto"/>
              <w:jc w:val="center"/>
              <w:rPr>
                <w:rFonts w:ascii="宋体" w:eastAsia="宋体" w:hAnsi="宋体" w:cs="宋体"/>
                <w:sz w:val="18"/>
                <w:szCs w:val="18"/>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150C4"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464EA"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E04C8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5E4D7" w14:textId="77777777" w:rsidR="00221331" w:rsidRDefault="00221331" w:rsidP="00727051">
            <w:pPr>
              <w:spacing w:line="300" w:lineRule="auto"/>
              <w:jc w:val="center"/>
              <w:rPr>
                <w:rFonts w:ascii="宋体" w:eastAsia="宋体" w:hAnsi="宋体" w:cs="宋体"/>
                <w:sz w:val="22"/>
              </w:rPr>
            </w:pPr>
          </w:p>
        </w:tc>
      </w:tr>
      <w:tr w:rsidR="00221331" w14:paraId="4DD6101C"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1332D0" w14:textId="77777777" w:rsidR="00221331" w:rsidRDefault="00221331" w:rsidP="00727051">
            <w:pPr>
              <w:spacing w:line="300" w:lineRule="auto"/>
              <w:jc w:val="center"/>
              <w:rPr>
                <w:rFonts w:ascii="宋体" w:eastAsia="宋体" w:hAnsi="宋体" w:cs="宋体"/>
                <w:b/>
                <w:bCs/>
                <w:sz w:val="18"/>
                <w:szCs w:val="18"/>
              </w:rPr>
            </w:pPr>
          </w:p>
        </w:tc>
        <w:tc>
          <w:tcPr>
            <w:tcW w:w="9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914B46" w14:textId="77777777" w:rsidR="00221331" w:rsidRDefault="00221331" w:rsidP="00727051">
            <w:pPr>
              <w:spacing w:line="300" w:lineRule="auto"/>
              <w:jc w:val="center"/>
              <w:rPr>
                <w:rFonts w:ascii="宋体" w:eastAsia="宋体" w:hAnsi="宋体" w:cs="宋体"/>
                <w:b/>
                <w:bCs/>
                <w:sz w:val="18"/>
                <w:szCs w:val="18"/>
              </w:rPr>
            </w:pPr>
          </w:p>
        </w:tc>
        <w:tc>
          <w:tcPr>
            <w:tcW w:w="4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1A40F" w14:textId="77777777" w:rsidR="00221331" w:rsidRDefault="00221331" w:rsidP="00727051">
            <w:pPr>
              <w:widowControl/>
              <w:spacing w:line="300" w:lineRule="auto"/>
              <w:jc w:val="center"/>
              <w:textAlignment w:val="center"/>
              <w:rPr>
                <w:rFonts w:ascii="宋体" w:eastAsia="宋体" w:hAnsi="宋体" w:cs="宋体"/>
                <w:sz w:val="22"/>
              </w:rPr>
            </w:pPr>
            <w:r>
              <w:rPr>
                <w:rFonts w:ascii="宋体" w:eastAsia="宋体" w:hAnsi="宋体" w:cs="宋体" w:hint="eastAsia"/>
                <w:kern w:val="0"/>
                <w:sz w:val="22"/>
                <w:lang w:bidi="ar"/>
              </w:rPr>
              <w:t>5</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F8EF1" w14:textId="77777777" w:rsidR="00221331" w:rsidRDefault="00221331" w:rsidP="00727051">
            <w:pPr>
              <w:widowControl/>
              <w:spacing w:line="300" w:lineRule="auto"/>
              <w:jc w:val="center"/>
              <w:textAlignment w:val="bottom"/>
              <w:rPr>
                <w:rFonts w:ascii="宋体" w:eastAsia="宋体" w:hAnsi="宋体" w:cs="宋体"/>
                <w:sz w:val="18"/>
                <w:szCs w:val="18"/>
              </w:rPr>
            </w:pPr>
            <w:r>
              <w:rPr>
                <w:rFonts w:ascii="宋体" w:eastAsia="宋体" w:hAnsi="宋体" w:cs="宋体" w:hint="eastAsia"/>
                <w:kern w:val="0"/>
                <w:sz w:val="18"/>
                <w:szCs w:val="18"/>
                <w:lang w:bidi="ar"/>
              </w:rPr>
              <w:t>10B223920</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B95EE"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隧道工程</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3B841"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08BED"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72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4D5AB"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5E168"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36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515EA" w14:textId="77777777" w:rsidR="00221331" w:rsidRDefault="00221331" w:rsidP="00727051">
            <w:pPr>
              <w:spacing w:line="300" w:lineRule="auto"/>
              <w:jc w:val="center"/>
              <w:rPr>
                <w:rFonts w:ascii="宋体" w:eastAsia="宋体" w:hAnsi="宋体" w:cs="宋体"/>
                <w:sz w:val="18"/>
                <w:szCs w:val="18"/>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6A89F" w14:textId="77777777" w:rsidR="00221331" w:rsidRDefault="00221331" w:rsidP="00727051">
            <w:pPr>
              <w:spacing w:line="300" w:lineRule="auto"/>
              <w:jc w:val="center"/>
              <w:rPr>
                <w:rFonts w:ascii="宋体" w:eastAsia="宋体" w:hAnsi="宋体" w:cs="宋体"/>
                <w:sz w:val="18"/>
                <w:szCs w:val="18"/>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FA3EB" w14:textId="77777777" w:rsidR="00221331" w:rsidRDefault="00221331" w:rsidP="00727051">
            <w:pPr>
              <w:spacing w:line="300" w:lineRule="auto"/>
              <w:jc w:val="center"/>
              <w:rPr>
                <w:rFonts w:ascii="宋体" w:eastAsia="宋体" w:hAnsi="宋体" w:cs="宋体"/>
                <w:sz w:val="18"/>
                <w:szCs w:val="18"/>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04523" w14:textId="77777777" w:rsidR="00221331" w:rsidRDefault="00221331" w:rsidP="00727051">
            <w:pPr>
              <w:spacing w:line="300" w:lineRule="auto"/>
              <w:jc w:val="center"/>
              <w:rPr>
                <w:rFonts w:ascii="宋体" w:eastAsia="宋体" w:hAnsi="宋体" w:cs="宋体"/>
                <w:sz w:val="18"/>
                <w:szCs w:val="18"/>
              </w:rPr>
            </w:pPr>
            <w:r>
              <w:rPr>
                <w:rFonts w:ascii="宋体" w:eastAsia="宋体" w:hAnsi="宋体" w:cs="宋体" w:hint="eastAsia"/>
                <w:sz w:val="18"/>
                <w:szCs w:val="18"/>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93697" w14:textId="77777777" w:rsidR="00221331" w:rsidRDefault="00221331" w:rsidP="00727051">
            <w:pPr>
              <w:spacing w:line="300" w:lineRule="auto"/>
              <w:jc w:val="center"/>
              <w:rPr>
                <w:rFonts w:ascii="宋体" w:eastAsia="宋体" w:hAnsi="宋体" w:cs="宋体"/>
                <w:sz w:val="18"/>
                <w:szCs w:val="18"/>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027D5" w14:textId="77777777" w:rsidR="00221331" w:rsidRDefault="00221331" w:rsidP="00727051">
            <w:pPr>
              <w:spacing w:line="300" w:lineRule="auto"/>
              <w:jc w:val="center"/>
              <w:rPr>
                <w:rFonts w:ascii="宋体" w:eastAsia="宋体" w:hAnsi="宋体" w:cs="宋体"/>
                <w:sz w:val="18"/>
                <w:szCs w:val="18"/>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4DC36" w14:textId="77777777" w:rsidR="00221331" w:rsidRDefault="00221331" w:rsidP="00727051">
            <w:pPr>
              <w:widowControl/>
              <w:spacing w:line="300" w:lineRule="auto"/>
              <w:jc w:val="center"/>
              <w:textAlignment w:val="center"/>
              <w:rPr>
                <w:rFonts w:ascii="宋体" w:eastAsia="宋体" w:hAnsi="宋体" w:cs="宋体"/>
                <w:kern w:val="0"/>
                <w:sz w:val="18"/>
                <w:szCs w:val="18"/>
                <w:lang w:bidi="ar"/>
              </w:rPr>
            </w:pPr>
            <w:r>
              <w:rPr>
                <w:rFonts w:ascii="宋体" w:eastAsia="宋体" w:hAnsi="宋体" w:cs="宋体" w:hint="eastAsia"/>
                <w:kern w:val="0"/>
                <w:sz w:val="18"/>
                <w:szCs w:val="18"/>
                <w:lang w:bidi="ar"/>
              </w:rPr>
              <w:t>考试</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0E88B" w14:textId="77777777" w:rsidR="00221331" w:rsidRDefault="00221331" w:rsidP="00727051">
            <w:pPr>
              <w:spacing w:line="300" w:lineRule="auto"/>
              <w:jc w:val="center"/>
              <w:rPr>
                <w:rFonts w:ascii="宋体" w:eastAsia="宋体" w:hAnsi="宋体" w:cs="宋体"/>
                <w:sz w:val="22"/>
              </w:rPr>
            </w:pPr>
          </w:p>
        </w:tc>
      </w:tr>
      <w:tr w:rsidR="00221331" w14:paraId="34D7848C"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4E681"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7B9EA9"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专业必修课程学分、学时小计</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26AEB"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67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CBC0C"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1544</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6E9CF"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703</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46EAF"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840</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70A2A" w14:textId="77777777" w:rsidR="00221331" w:rsidRDefault="00221331" w:rsidP="00727051">
            <w:pPr>
              <w:spacing w:line="300" w:lineRule="auto"/>
              <w:jc w:val="center"/>
              <w:rPr>
                <w:rFonts w:ascii="宋体" w:eastAsia="宋体" w:hAnsi="宋体" w:cs="宋体"/>
                <w:sz w:val="22"/>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3DB7E2" w14:textId="77777777" w:rsidR="00221331" w:rsidRDefault="00221331" w:rsidP="00727051">
            <w:pPr>
              <w:spacing w:line="300" w:lineRule="auto"/>
              <w:jc w:val="center"/>
              <w:rPr>
                <w:rFonts w:ascii="宋体" w:eastAsia="宋体" w:hAnsi="宋体" w:cs="宋体"/>
                <w:sz w:val="22"/>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45601" w14:textId="77777777" w:rsidR="00221331" w:rsidRDefault="00221331" w:rsidP="00727051">
            <w:pPr>
              <w:spacing w:line="300" w:lineRule="auto"/>
              <w:jc w:val="center"/>
              <w:rPr>
                <w:rFonts w:ascii="宋体" w:eastAsia="宋体" w:hAnsi="宋体" w:cs="宋体"/>
                <w:sz w:val="22"/>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45CC5" w14:textId="77777777" w:rsidR="00221331" w:rsidRDefault="00221331" w:rsidP="00727051">
            <w:pPr>
              <w:spacing w:line="300" w:lineRule="auto"/>
              <w:jc w:val="center"/>
              <w:rPr>
                <w:rFonts w:ascii="宋体" w:eastAsia="宋体" w:hAnsi="宋体" w:cs="宋体"/>
                <w:sz w:val="22"/>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7EDDF" w14:textId="77777777" w:rsidR="00221331" w:rsidRDefault="00221331" w:rsidP="00727051">
            <w:pPr>
              <w:spacing w:line="300" w:lineRule="auto"/>
              <w:jc w:val="center"/>
              <w:rPr>
                <w:rFonts w:ascii="宋体" w:eastAsia="宋体" w:hAnsi="宋体" w:cs="宋体"/>
                <w:sz w:val="22"/>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D6B0A" w14:textId="77777777" w:rsidR="00221331" w:rsidRDefault="00221331" w:rsidP="00727051">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02F1B" w14:textId="77777777" w:rsidR="00221331" w:rsidRDefault="00221331" w:rsidP="00727051">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BFBCC" w14:textId="77777777" w:rsidR="00221331" w:rsidRDefault="00221331" w:rsidP="00727051">
            <w:pPr>
              <w:spacing w:line="300" w:lineRule="auto"/>
              <w:jc w:val="center"/>
              <w:rPr>
                <w:rFonts w:ascii="宋体" w:eastAsia="宋体" w:hAnsi="宋体" w:cs="宋体"/>
                <w:sz w:val="22"/>
              </w:rPr>
            </w:pPr>
          </w:p>
        </w:tc>
      </w:tr>
      <w:tr w:rsidR="00221331" w14:paraId="2A6B3B8F"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4B49E"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E91EF5D"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专业必修课程学分、学时占比</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86DB9"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46.69%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608C1"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52.52%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AB6F2"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49.75%</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92BCB"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55.05%</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1E854" w14:textId="77777777" w:rsidR="00221331" w:rsidRDefault="00221331" w:rsidP="00727051">
            <w:pPr>
              <w:spacing w:line="300" w:lineRule="auto"/>
              <w:jc w:val="center"/>
              <w:rPr>
                <w:rFonts w:ascii="宋体" w:eastAsia="宋体" w:hAnsi="宋体" w:cs="宋体"/>
                <w:sz w:val="22"/>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AD9B2" w14:textId="77777777" w:rsidR="00221331" w:rsidRDefault="00221331" w:rsidP="00727051">
            <w:pPr>
              <w:spacing w:line="300" w:lineRule="auto"/>
              <w:jc w:val="center"/>
              <w:rPr>
                <w:rFonts w:ascii="宋体" w:eastAsia="宋体" w:hAnsi="宋体" w:cs="宋体"/>
                <w:sz w:val="22"/>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E732F" w14:textId="77777777" w:rsidR="00221331" w:rsidRDefault="00221331" w:rsidP="00727051">
            <w:pPr>
              <w:spacing w:line="300" w:lineRule="auto"/>
              <w:jc w:val="center"/>
              <w:rPr>
                <w:rFonts w:ascii="宋体" w:eastAsia="宋体" w:hAnsi="宋体" w:cs="宋体"/>
                <w:sz w:val="22"/>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58CBF" w14:textId="77777777" w:rsidR="00221331" w:rsidRDefault="00221331" w:rsidP="00727051">
            <w:pPr>
              <w:spacing w:line="300" w:lineRule="auto"/>
              <w:jc w:val="center"/>
              <w:rPr>
                <w:rFonts w:ascii="宋体" w:eastAsia="宋体" w:hAnsi="宋体" w:cs="宋体"/>
                <w:sz w:val="22"/>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5377B" w14:textId="77777777" w:rsidR="00221331" w:rsidRDefault="00221331" w:rsidP="00727051">
            <w:pPr>
              <w:spacing w:line="300" w:lineRule="auto"/>
              <w:jc w:val="center"/>
              <w:rPr>
                <w:rFonts w:ascii="宋体" w:eastAsia="宋体" w:hAnsi="宋体" w:cs="宋体"/>
                <w:sz w:val="22"/>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E3715" w14:textId="77777777" w:rsidR="00221331" w:rsidRDefault="00221331" w:rsidP="00727051">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412D2" w14:textId="77777777" w:rsidR="00221331" w:rsidRDefault="00221331" w:rsidP="00727051">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2D53D" w14:textId="77777777" w:rsidR="00221331" w:rsidRDefault="00221331" w:rsidP="00727051">
            <w:pPr>
              <w:spacing w:line="300" w:lineRule="auto"/>
              <w:jc w:val="center"/>
              <w:rPr>
                <w:rFonts w:ascii="宋体" w:eastAsia="宋体" w:hAnsi="宋体" w:cs="宋体"/>
                <w:sz w:val="22"/>
              </w:rPr>
            </w:pPr>
          </w:p>
        </w:tc>
      </w:tr>
      <w:tr w:rsidR="00221331" w14:paraId="49E0AB0B"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8B1D7"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2B7D98"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专业选修课程学分、学时小计</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DE6B1"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24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7F02A"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432</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54942"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216</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8462F"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216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977C7" w14:textId="77777777" w:rsidR="00221331" w:rsidRDefault="00221331" w:rsidP="00727051">
            <w:pPr>
              <w:spacing w:line="300" w:lineRule="auto"/>
              <w:jc w:val="center"/>
              <w:rPr>
                <w:rFonts w:ascii="宋体" w:eastAsia="宋体" w:hAnsi="宋体" w:cs="宋体"/>
                <w:sz w:val="22"/>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4ED21" w14:textId="77777777" w:rsidR="00221331" w:rsidRDefault="00221331" w:rsidP="00727051">
            <w:pPr>
              <w:spacing w:line="300" w:lineRule="auto"/>
              <w:jc w:val="center"/>
              <w:rPr>
                <w:rFonts w:ascii="宋体" w:eastAsia="宋体" w:hAnsi="宋体" w:cs="宋体"/>
                <w:sz w:val="22"/>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D9CAAE" w14:textId="77777777" w:rsidR="00221331" w:rsidRDefault="00221331" w:rsidP="00727051">
            <w:pPr>
              <w:spacing w:line="300" w:lineRule="auto"/>
              <w:jc w:val="center"/>
              <w:rPr>
                <w:rFonts w:ascii="宋体" w:eastAsia="宋体" w:hAnsi="宋体" w:cs="宋体"/>
                <w:sz w:val="22"/>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137D3" w14:textId="77777777" w:rsidR="00221331" w:rsidRDefault="00221331" w:rsidP="00727051">
            <w:pPr>
              <w:spacing w:line="300" w:lineRule="auto"/>
              <w:jc w:val="center"/>
              <w:rPr>
                <w:rFonts w:ascii="宋体" w:eastAsia="宋体" w:hAnsi="宋体" w:cs="宋体"/>
                <w:sz w:val="22"/>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75F7C" w14:textId="77777777" w:rsidR="00221331" w:rsidRDefault="00221331" w:rsidP="00727051">
            <w:pPr>
              <w:spacing w:line="300" w:lineRule="auto"/>
              <w:jc w:val="center"/>
              <w:rPr>
                <w:rFonts w:ascii="宋体" w:eastAsia="宋体" w:hAnsi="宋体" w:cs="宋体"/>
                <w:sz w:val="22"/>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6FCFA" w14:textId="77777777" w:rsidR="00221331" w:rsidRDefault="00221331" w:rsidP="00727051">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3D000" w14:textId="77777777" w:rsidR="00221331" w:rsidRDefault="00221331" w:rsidP="00727051">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F46ED" w14:textId="77777777" w:rsidR="00221331" w:rsidRDefault="00221331" w:rsidP="00727051">
            <w:pPr>
              <w:spacing w:line="300" w:lineRule="auto"/>
              <w:jc w:val="center"/>
              <w:rPr>
                <w:rFonts w:ascii="宋体" w:eastAsia="宋体" w:hAnsi="宋体" w:cs="宋体"/>
                <w:sz w:val="22"/>
              </w:rPr>
            </w:pPr>
          </w:p>
        </w:tc>
      </w:tr>
      <w:tr w:rsidR="00221331" w14:paraId="36E94BCB"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EA0A2"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354650"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专业选修课程学分、学时占比</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72E47"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16.72%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70AA5"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14.69%</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04644"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7.35%</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46EF4"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7.35%</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14EB8" w14:textId="77777777" w:rsidR="00221331" w:rsidRDefault="00221331" w:rsidP="00727051">
            <w:pPr>
              <w:spacing w:line="300" w:lineRule="auto"/>
              <w:jc w:val="center"/>
              <w:rPr>
                <w:rFonts w:ascii="宋体" w:eastAsia="宋体" w:hAnsi="宋体" w:cs="宋体"/>
                <w:sz w:val="22"/>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5DF02" w14:textId="77777777" w:rsidR="00221331" w:rsidRDefault="00221331" w:rsidP="00727051">
            <w:pPr>
              <w:spacing w:line="300" w:lineRule="auto"/>
              <w:jc w:val="center"/>
              <w:rPr>
                <w:rFonts w:ascii="宋体" w:eastAsia="宋体" w:hAnsi="宋体" w:cs="宋体"/>
                <w:sz w:val="22"/>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A9146F" w14:textId="77777777" w:rsidR="00221331" w:rsidRDefault="00221331" w:rsidP="00727051">
            <w:pPr>
              <w:spacing w:line="300" w:lineRule="auto"/>
              <w:jc w:val="center"/>
              <w:rPr>
                <w:rFonts w:ascii="宋体" w:eastAsia="宋体" w:hAnsi="宋体" w:cs="宋体"/>
                <w:sz w:val="22"/>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1D5D0" w14:textId="77777777" w:rsidR="00221331" w:rsidRDefault="00221331" w:rsidP="00727051">
            <w:pPr>
              <w:spacing w:line="300" w:lineRule="auto"/>
              <w:jc w:val="center"/>
              <w:rPr>
                <w:rFonts w:ascii="宋体" w:eastAsia="宋体" w:hAnsi="宋体" w:cs="宋体"/>
                <w:sz w:val="22"/>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4978E" w14:textId="77777777" w:rsidR="00221331" w:rsidRDefault="00221331" w:rsidP="00727051">
            <w:pPr>
              <w:spacing w:line="300" w:lineRule="auto"/>
              <w:jc w:val="center"/>
              <w:rPr>
                <w:rFonts w:ascii="宋体" w:eastAsia="宋体" w:hAnsi="宋体" w:cs="宋体"/>
                <w:sz w:val="22"/>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6FA53" w14:textId="77777777" w:rsidR="00221331" w:rsidRDefault="00221331" w:rsidP="00727051">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E36E4" w14:textId="77777777" w:rsidR="00221331" w:rsidRDefault="00221331" w:rsidP="00727051">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CA2AA" w14:textId="77777777" w:rsidR="00221331" w:rsidRDefault="00221331" w:rsidP="00727051">
            <w:pPr>
              <w:spacing w:line="300" w:lineRule="auto"/>
              <w:jc w:val="center"/>
              <w:rPr>
                <w:rFonts w:ascii="宋体" w:eastAsia="宋体" w:hAnsi="宋体" w:cs="宋体"/>
                <w:sz w:val="22"/>
              </w:rPr>
            </w:pPr>
          </w:p>
        </w:tc>
      </w:tr>
      <w:tr w:rsidR="00221331" w14:paraId="5DB76B11" w14:textId="77777777" w:rsidTr="00727051">
        <w:trPr>
          <w:trHeight w:val="300"/>
        </w:trPr>
        <w:tc>
          <w:tcPr>
            <w:tcW w:w="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0D8423" w14:textId="77777777" w:rsidR="00221331" w:rsidRDefault="00221331" w:rsidP="00727051">
            <w:pPr>
              <w:spacing w:line="300" w:lineRule="auto"/>
              <w:jc w:val="center"/>
              <w:rPr>
                <w:rFonts w:ascii="宋体" w:eastAsia="宋体" w:hAnsi="宋体" w:cs="宋体"/>
                <w:b/>
                <w:bCs/>
                <w:sz w:val="18"/>
                <w:szCs w:val="18"/>
              </w:rPr>
            </w:pPr>
          </w:p>
        </w:tc>
        <w:tc>
          <w:tcPr>
            <w:tcW w:w="42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49300F1" w14:textId="77777777" w:rsidR="00221331" w:rsidRDefault="00221331" w:rsidP="00727051">
            <w:pPr>
              <w:widowControl/>
              <w:spacing w:line="300" w:lineRule="auto"/>
              <w:jc w:val="center"/>
              <w:textAlignment w:val="center"/>
              <w:rPr>
                <w:rFonts w:ascii="宋体" w:eastAsia="宋体" w:hAnsi="宋体" w:cs="宋体"/>
                <w:b/>
                <w:bCs/>
                <w:sz w:val="18"/>
                <w:szCs w:val="18"/>
              </w:rPr>
            </w:pPr>
            <w:r>
              <w:rPr>
                <w:rFonts w:ascii="宋体" w:eastAsia="宋体" w:hAnsi="宋体" w:cs="宋体" w:hint="eastAsia"/>
                <w:b/>
                <w:bCs/>
                <w:kern w:val="0"/>
                <w:sz w:val="18"/>
                <w:szCs w:val="18"/>
                <w:lang w:bidi="ar"/>
              </w:rPr>
              <w:t>总学分、学时合计</w:t>
            </w:r>
          </w:p>
        </w:tc>
        <w:tc>
          <w:tcPr>
            <w:tcW w:w="6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97E94F"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143.5</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E2151"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2</w:t>
            </w:r>
            <w:r>
              <w:rPr>
                <w:rFonts w:eastAsia="宋体" w:hint="eastAsia"/>
                <w:color w:val="000000"/>
                <w:kern w:val="0"/>
                <w:sz w:val="18"/>
                <w:szCs w:val="18"/>
                <w:lang w:bidi="ar"/>
              </w:rPr>
              <w:t>939</w:t>
            </w:r>
          </w:p>
        </w:tc>
        <w:tc>
          <w:tcPr>
            <w:tcW w:w="5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0DAF2"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1413</w:t>
            </w:r>
          </w:p>
        </w:tc>
        <w:tc>
          <w:tcPr>
            <w:tcW w:w="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C4A6F" w14:textId="77777777" w:rsidR="00221331" w:rsidRDefault="00221331" w:rsidP="00727051">
            <w:pPr>
              <w:widowControl/>
              <w:jc w:val="center"/>
              <w:textAlignment w:val="center"/>
              <w:rPr>
                <w:rFonts w:eastAsia="宋体"/>
                <w:kern w:val="0"/>
                <w:sz w:val="18"/>
                <w:szCs w:val="18"/>
                <w:lang w:bidi="ar"/>
              </w:rPr>
            </w:pPr>
            <w:r>
              <w:rPr>
                <w:rFonts w:eastAsia="宋体"/>
                <w:color w:val="000000"/>
                <w:kern w:val="0"/>
                <w:sz w:val="18"/>
                <w:szCs w:val="18"/>
                <w:lang w:bidi="ar"/>
              </w:rPr>
              <w:t>1526</w:t>
            </w: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5059F8" w14:textId="77777777" w:rsidR="00221331" w:rsidRDefault="00221331" w:rsidP="00727051">
            <w:pPr>
              <w:spacing w:line="300" w:lineRule="auto"/>
              <w:jc w:val="center"/>
              <w:rPr>
                <w:rFonts w:ascii="宋体" w:eastAsia="宋体" w:hAnsi="宋体" w:cs="宋体"/>
                <w:sz w:val="22"/>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84A2B" w14:textId="77777777" w:rsidR="00221331" w:rsidRDefault="00221331" w:rsidP="00727051">
            <w:pPr>
              <w:spacing w:line="300" w:lineRule="auto"/>
              <w:jc w:val="center"/>
              <w:rPr>
                <w:rFonts w:ascii="宋体" w:eastAsia="宋体" w:hAnsi="宋体" w:cs="宋体"/>
                <w:sz w:val="22"/>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253FA" w14:textId="77777777" w:rsidR="00221331" w:rsidRDefault="00221331" w:rsidP="00727051">
            <w:pPr>
              <w:spacing w:line="300" w:lineRule="auto"/>
              <w:jc w:val="center"/>
              <w:rPr>
                <w:rFonts w:ascii="宋体" w:eastAsia="宋体" w:hAnsi="宋体" w:cs="宋体"/>
                <w:sz w:val="22"/>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C5724" w14:textId="77777777" w:rsidR="00221331" w:rsidRDefault="00221331" w:rsidP="00727051">
            <w:pPr>
              <w:spacing w:line="300" w:lineRule="auto"/>
              <w:jc w:val="center"/>
              <w:rPr>
                <w:rFonts w:ascii="宋体" w:eastAsia="宋体" w:hAnsi="宋体" w:cs="宋体"/>
                <w:sz w:val="22"/>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7D833" w14:textId="77777777" w:rsidR="00221331" w:rsidRDefault="00221331" w:rsidP="00727051">
            <w:pPr>
              <w:spacing w:line="300" w:lineRule="auto"/>
              <w:jc w:val="center"/>
              <w:rPr>
                <w:rFonts w:ascii="宋体" w:eastAsia="宋体" w:hAnsi="宋体" w:cs="宋体"/>
                <w:sz w:val="22"/>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DC105" w14:textId="77777777" w:rsidR="00221331" w:rsidRDefault="00221331" w:rsidP="00727051">
            <w:pPr>
              <w:spacing w:line="300" w:lineRule="auto"/>
              <w:jc w:val="center"/>
              <w:rPr>
                <w:rFonts w:ascii="宋体" w:eastAsia="宋体" w:hAnsi="宋体" w:cs="宋体"/>
                <w:sz w:val="22"/>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2A1E6" w14:textId="77777777" w:rsidR="00221331" w:rsidRDefault="00221331" w:rsidP="00727051">
            <w:pPr>
              <w:spacing w:line="300" w:lineRule="auto"/>
              <w:jc w:val="center"/>
              <w:rPr>
                <w:rFonts w:ascii="宋体" w:eastAsia="宋体" w:hAnsi="宋体" w:cs="宋体"/>
                <w:sz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9E086" w14:textId="77777777" w:rsidR="00221331" w:rsidRDefault="00221331" w:rsidP="00727051">
            <w:pPr>
              <w:spacing w:line="300" w:lineRule="auto"/>
              <w:jc w:val="center"/>
              <w:rPr>
                <w:rFonts w:ascii="宋体" w:eastAsia="宋体" w:hAnsi="宋体" w:cs="宋体"/>
                <w:sz w:val="22"/>
              </w:rPr>
            </w:pPr>
          </w:p>
        </w:tc>
      </w:tr>
    </w:tbl>
    <w:p w14:paraId="609344B7" w14:textId="77777777" w:rsidR="00221331" w:rsidRDefault="00221331" w:rsidP="00221331">
      <w:pPr>
        <w:overflowPunct w:val="0"/>
        <w:adjustRightInd w:val="0"/>
        <w:spacing w:line="300" w:lineRule="auto"/>
        <w:ind w:firstLineChars="100" w:firstLine="360"/>
        <w:outlineLvl w:val="0"/>
        <w:rPr>
          <w:rFonts w:ascii="黑体" w:eastAsia="黑体" w:hAnsi="黑体"/>
          <w:sz w:val="36"/>
          <w:szCs w:val="36"/>
        </w:rPr>
      </w:pPr>
      <w:bookmarkStart w:id="13" w:name="_Toc20677"/>
      <w:r>
        <w:rPr>
          <w:rFonts w:ascii="黑体" w:eastAsia="黑体" w:hAnsi="黑体"/>
          <w:sz w:val="36"/>
          <w:szCs w:val="36"/>
        </w:rPr>
        <w:lastRenderedPageBreak/>
        <w:t>八、实施保障</w:t>
      </w:r>
      <w:bookmarkEnd w:id="13"/>
    </w:p>
    <w:p w14:paraId="0CBFFCA5" w14:textId="77777777" w:rsidR="00221331" w:rsidRDefault="00221331" w:rsidP="00221331">
      <w:pPr>
        <w:pStyle w:val="2"/>
        <w:spacing w:before="0" w:after="0" w:line="300" w:lineRule="auto"/>
        <w:ind w:firstLineChars="200" w:firstLine="643"/>
      </w:pPr>
      <w:bookmarkStart w:id="14" w:name="_Toc32535"/>
      <w:r>
        <w:rPr>
          <w:rFonts w:hint="eastAsia"/>
        </w:rPr>
        <w:t>（一）教学基本条件</w:t>
      </w:r>
      <w:bookmarkEnd w:id="14"/>
    </w:p>
    <w:p w14:paraId="3C4C0974" w14:textId="77777777" w:rsidR="00221331" w:rsidRDefault="00221331" w:rsidP="00221331">
      <w:pPr>
        <w:overflowPunct w:val="0"/>
        <w:adjustRightInd w:val="0"/>
        <w:spacing w:line="300" w:lineRule="auto"/>
        <w:ind w:firstLineChars="200" w:firstLine="560"/>
        <w:rPr>
          <w:rFonts w:ascii="黑体" w:eastAsia="黑体" w:hAnsi="黑体"/>
          <w:sz w:val="28"/>
          <w:szCs w:val="28"/>
        </w:rPr>
      </w:pPr>
      <w:r>
        <w:rPr>
          <w:rFonts w:ascii="黑体" w:eastAsia="黑体" w:hAnsi="黑体" w:hint="eastAsia"/>
          <w:sz w:val="28"/>
          <w:szCs w:val="28"/>
        </w:rPr>
        <w:t>1、师资队伍</w:t>
      </w:r>
    </w:p>
    <w:p w14:paraId="4C1373DE" w14:textId="77777777" w:rsidR="00221331" w:rsidRDefault="00221331" w:rsidP="00221331">
      <w:pPr>
        <w:spacing w:line="300" w:lineRule="auto"/>
        <w:ind w:firstLineChars="200" w:firstLine="640"/>
      </w:pPr>
      <w:r>
        <w:rPr>
          <w:rFonts w:hint="eastAsia"/>
        </w:rPr>
        <w:t>1.</w:t>
      </w:r>
      <w:r>
        <w:rPr>
          <w:rFonts w:hint="eastAsia"/>
        </w:rPr>
        <w:t>队伍结构</w:t>
      </w:r>
    </w:p>
    <w:p w14:paraId="2150E57D" w14:textId="77777777" w:rsidR="00221331" w:rsidRDefault="00221331" w:rsidP="00221331">
      <w:pPr>
        <w:spacing w:line="300" w:lineRule="auto"/>
        <w:ind w:firstLineChars="200" w:firstLine="640"/>
      </w:pPr>
      <w:r>
        <w:rPr>
          <w:rFonts w:hint="eastAsia"/>
        </w:rPr>
        <w:t>本专业配备能满足专业教学需要的专业教师队伍，专任教师队伍要考虑职称、年龄，形成合理的梯队结构。</w:t>
      </w:r>
    </w:p>
    <w:p w14:paraId="3780BE15" w14:textId="77777777" w:rsidR="00221331" w:rsidRDefault="00221331" w:rsidP="00221331">
      <w:pPr>
        <w:spacing w:line="300" w:lineRule="auto"/>
        <w:ind w:firstLineChars="200" w:firstLine="640"/>
      </w:pPr>
      <w:r>
        <w:rPr>
          <w:rFonts w:hint="eastAsia"/>
        </w:rPr>
        <w:t>2.</w:t>
      </w:r>
      <w:r>
        <w:rPr>
          <w:rFonts w:hint="eastAsia"/>
        </w:rPr>
        <w:t>专任教师</w:t>
      </w:r>
    </w:p>
    <w:p w14:paraId="61090504" w14:textId="77777777" w:rsidR="00221331" w:rsidRDefault="00221331" w:rsidP="00221331">
      <w:pPr>
        <w:spacing w:line="300" w:lineRule="auto"/>
        <w:ind w:firstLineChars="200" w:firstLine="640"/>
      </w:pPr>
      <w:r>
        <w:rPr>
          <w:rFonts w:hint="eastAsia"/>
        </w:rPr>
        <w:t>专任教师具有道路桥梁工程技术等相关专业本科及以上学历</w:t>
      </w:r>
      <w:r>
        <w:rPr>
          <w:rFonts w:hint="eastAsia"/>
        </w:rPr>
        <w:t>;</w:t>
      </w:r>
      <w:r>
        <w:rPr>
          <w:rFonts w:hint="eastAsia"/>
        </w:rPr>
        <w:t>具有扎实的本专业相关理论功底和实践能力</w:t>
      </w:r>
      <w:r>
        <w:rPr>
          <w:rFonts w:hint="eastAsia"/>
        </w:rPr>
        <w:t>;</w:t>
      </w:r>
      <w:r>
        <w:rPr>
          <w:rFonts w:hint="eastAsia"/>
        </w:rPr>
        <w:t>具有较强信息化教学能力，能够开展课程教学改革和科学研究</w:t>
      </w:r>
      <w:r>
        <w:rPr>
          <w:rFonts w:hint="eastAsia"/>
        </w:rPr>
        <w:t>;</w:t>
      </w:r>
      <w:r>
        <w:rPr>
          <w:rFonts w:hint="eastAsia"/>
        </w:rPr>
        <w:t>有每</w:t>
      </w:r>
      <w:r>
        <w:rPr>
          <w:rFonts w:hint="eastAsia"/>
        </w:rPr>
        <w:t>5</w:t>
      </w:r>
      <w:r>
        <w:rPr>
          <w:rFonts w:hint="eastAsia"/>
        </w:rPr>
        <w:t>年累计不少于</w:t>
      </w:r>
      <w:r>
        <w:rPr>
          <w:rFonts w:hint="eastAsia"/>
        </w:rPr>
        <w:t>6</w:t>
      </w:r>
      <w:r>
        <w:rPr>
          <w:rFonts w:hint="eastAsia"/>
        </w:rPr>
        <w:t>个月的企业实践经历。</w:t>
      </w:r>
    </w:p>
    <w:p w14:paraId="32125F0B" w14:textId="77777777" w:rsidR="00221331" w:rsidRDefault="00221331" w:rsidP="00221331">
      <w:pPr>
        <w:spacing w:line="300" w:lineRule="auto"/>
        <w:ind w:firstLineChars="200" w:firstLine="640"/>
      </w:pPr>
      <w:r>
        <w:rPr>
          <w:rFonts w:hint="eastAsia"/>
        </w:rPr>
        <w:t>3.</w:t>
      </w:r>
      <w:r>
        <w:rPr>
          <w:rFonts w:hint="eastAsia"/>
        </w:rPr>
        <w:t>专业带头人</w:t>
      </w:r>
    </w:p>
    <w:p w14:paraId="05D4F4C1" w14:textId="77777777" w:rsidR="00221331" w:rsidRDefault="00221331" w:rsidP="00221331">
      <w:pPr>
        <w:spacing w:line="300" w:lineRule="auto"/>
        <w:ind w:firstLineChars="200" w:firstLine="640"/>
      </w:pPr>
      <w:r>
        <w:rPr>
          <w:rFonts w:hint="eastAsia"/>
        </w:rPr>
        <w:t>专业带头人原则上应具有副高及以上职称，能够较好地把握国内外道路桥梁工程行业、专业发展动态，能广泛联系行业企业，了解行业企业对本专业人才的需求实际，教学设计、专业研究能力强，组织开展教科研工作能力强，在本区域或本领域具有一定的专业影响力。</w:t>
      </w:r>
    </w:p>
    <w:p w14:paraId="55BE35BA" w14:textId="77777777" w:rsidR="00221331" w:rsidRDefault="00221331" w:rsidP="00221331">
      <w:pPr>
        <w:spacing w:line="300" w:lineRule="auto"/>
        <w:ind w:firstLineChars="200" w:firstLine="640"/>
      </w:pPr>
      <w:r>
        <w:rPr>
          <w:rFonts w:hint="eastAsia"/>
        </w:rPr>
        <w:t>4.</w:t>
      </w:r>
      <w:r>
        <w:rPr>
          <w:rFonts w:hint="eastAsia"/>
        </w:rPr>
        <w:t>兼职教师</w:t>
      </w:r>
    </w:p>
    <w:p w14:paraId="7D200173" w14:textId="77777777" w:rsidR="00221331" w:rsidRDefault="00221331" w:rsidP="00221331">
      <w:pPr>
        <w:spacing w:line="300" w:lineRule="auto"/>
        <w:ind w:firstLineChars="200" w:firstLine="640"/>
      </w:pPr>
      <w:r>
        <w:rPr>
          <w:rFonts w:hint="eastAsia"/>
        </w:rPr>
        <w:t>兼职教师主要从本专业相关的行业企业聘任，具备良好的思想政治素质、职业道德和工匠精神，具有扎实的专业知识和丰富的实际工作经验，具有中级及以上相关专业职称，能承担专业课程教学、实习实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hint="eastAsia"/>
        </w:rPr>
        <w:t>训指导</w:t>
      </w:r>
      <w:proofErr w:type="gramEnd"/>
      <w:r>
        <w:rPr>
          <w:rFonts w:hint="eastAsia"/>
        </w:rPr>
        <w:t>和学生职业发展规划指</w:t>
      </w:r>
      <w:r>
        <w:rPr>
          <w:rFonts w:hint="eastAsia"/>
        </w:rPr>
        <w:lastRenderedPageBreak/>
        <w:t>导等教学任务。</w:t>
      </w:r>
    </w:p>
    <w:p w14:paraId="4FE493A9" w14:textId="77777777" w:rsidR="00221331" w:rsidRPr="0059674C" w:rsidRDefault="00221331" w:rsidP="00221331">
      <w:pPr>
        <w:overflowPunct w:val="0"/>
        <w:adjustRightInd w:val="0"/>
        <w:spacing w:line="300" w:lineRule="auto"/>
        <w:ind w:firstLineChars="200" w:firstLine="640"/>
      </w:pPr>
      <w:r w:rsidRPr="0059674C">
        <w:rPr>
          <w:rFonts w:hint="eastAsia"/>
        </w:rPr>
        <w:t>2</w:t>
      </w:r>
      <w:r w:rsidRPr="0059674C">
        <w:rPr>
          <w:rFonts w:hint="eastAsia"/>
        </w:rPr>
        <w:t>、教学设施</w:t>
      </w:r>
    </w:p>
    <w:p w14:paraId="0F01900A" w14:textId="77777777" w:rsidR="00221331" w:rsidRPr="0059674C" w:rsidRDefault="00221331" w:rsidP="00221331">
      <w:pPr>
        <w:spacing w:line="300" w:lineRule="auto"/>
        <w:ind w:firstLineChars="200" w:firstLine="640"/>
      </w:pPr>
      <w:r w:rsidRPr="0059674C">
        <w:rPr>
          <w:rFonts w:hint="eastAsia"/>
        </w:rPr>
        <w:t>专业教室情况、校内实训室情况、校外实训基地情况等</w:t>
      </w:r>
    </w:p>
    <w:p w14:paraId="49FF9AB6" w14:textId="77777777" w:rsidR="00221331" w:rsidRPr="0059674C" w:rsidRDefault="00221331" w:rsidP="00221331">
      <w:pPr>
        <w:spacing w:line="300" w:lineRule="auto"/>
        <w:ind w:firstLineChars="200" w:firstLine="640"/>
      </w:pPr>
      <w:r w:rsidRPr="0059674C">
        <w:rPr>
          <w:rFonts w:hint="eastAsia"/>
        </w:rPr>
        <w:t>教学设施主要包括能够满足正常的课程教学、实习实训所需的专业教室、校内实训室和校外实训基地。</w:t>
      </w:r>
    </w:p>
    <w:p w14:paraId="6DDF121B" w14:textId="77777777" w:rsidR="00221331" w:rsidRPr="0059674C" w:rsidRDefault="00221331" w:rsidP="00221331">
      <w:pPr>
        <w:spacing w:line="300" w:lineRule="auto"/>
        <w:ind w:firstLineChars="200" w:firstLine="640"/>
      </w:pPr>
      <w:r w:rsidRPr="0059674C">
        <w:rPr>
          <w:rFonts w:hint="eastAsia"/>
        </w:rPr>
        <w:t>1.</w:t>
      </w:r>
      <w:r w:rsidRPr="0059674C">
        <w:rPr>
          <w:rFonts w:hint="eastAsia"/>
        </w:rPr>
        <w:t>专业教室基本条件</w:t>
      </w:r>
    </w:p>
    <w:p w14:paraId="21C6756B" w14:textId="77777777" w:rsidR="00221331" w:rsidRDefault="00221331" w:rsidP="00221331">
      <w:pPr>
        <w:spacing w:line="300" w:lineRule="auto"/>
        <w:ind w:firstLineChars="200" w:firstLine="640"/>
      </w:pPr>
      <w:r>
        <w:rPr>
          <w:rFonts w:hint="eastAsia"/>
        </w:rPr>
        <w:t>专业教室一般配备黑</w:t>
      </w:r>
      <w:r>
        <w:rPr>
          <w:rFonts w:hint="eastAsia"/>
        </w:rPr>
        <w:t>(</w:t>
      </w:r>
      <w:r>
        <w:rPr>
          <w:rFonts w:hint="eastAsia"/>
        </w:rPr>
        <w:t>白</w:t>
      </w:r>
      <w:r>
        <w:rPr>
          <w:rFonts w:hint="eastAsia"/>
        </w:rPr>
        <w:t>)</w:t>
      </w:r>
      <w:r>
        <w:rPr>
          <w:rFonts w:hint="eastAsia"/>
        </w:rPr>
        <w:t>板、多媒体计算机、投影设备、音响设备，互联网接人或</w:t>
      </w:r>
      <w:r>
        <w:rPr>
          <w:rFonts w:hint="eastAsia"/>
        </w:rPr>
        <w:t>Wi-Fi</w:t>
      </w:r>
      <w:r>
        <w:rPr>
          <w:rFonts w:hint="eastAsia"/>
        </w:rPr>
        <w:t>环境，并实施网络安全防护措施</w:t>
      </w:r>
      <w:r>
        <w:rPr>
          <w:rFonts w:hint="eastAsia"/>
        </w:rPr>
        <w:t>;</w:t>
      </w:r>
      <w:r>
        <w:rPr>
          <w:rFonts w:hint="eastAsia"/>
        </w:rPr>
        <w:t>安装应急照明装置并保持良好状态，符合紧急疏散要求，标志明显，保持逃生通道畅通无阻。</w:t>
      </w:r>
    </w:p>
    <w:p w14:paraId="55935B04" w14:textId="77777777" w:rsidR="00221331" w:rsidRDefault="00221331" w:rsidP="00221331">
      <w:pPr>
        <w:spacing w:line="300" w:lineRule="auto"/>
        <w:ind w:firstLineChars="200" w:firstLine="640"/>
      </w:pPr>
      <w:r>
        <w:rPr>
          <w:rFonts w:hint="eastAsia"/>
        </w:rPr>
        <w:t>2.</w:t>
      </w:r>
      <w:r>
        <w:rPr>
          <w:rFonts w:hint="eastAsia"/>
        </w:rPr>
        <w:t>校内实训</w:t>
      </w:r>
      <w:proofErr w:type="gramStart"/>
      <w:r>
        <w:rPr>
          <w:rFonts w:hint="eastAsia"/>
        </w:rPr>
        <w:t>室基本</w:t>
      </w:r>
      <w:proofErr w:type="gramEnd"/>
      <w:r>
        <w:rPr>
          <w:rFonts w:hint="eastAsia"/>
        </w:rPr>
        <w:t>要求</w:t>
      </w:r>
    </w:p>
    <w:p w14:paraId="11179DCB" w14:textId="77777777" w:rsidR="00221331" w:rsidRDefault="00221331" w:rsidP="00221331">
      <w:pPr>
        <w:spacing w:line="300" w:lineRule="auto"/>
        <w:ind w:firstLineChars="200" w:firstLine="640"/>
      </w:pPr>
      <w:r>
        <w:rPr>
          <w:rFonts w:hint="eastAsia"/>
        </w:rPr>
        <w:t>(1)</w:t>
      </w:r>
      <w:r>
        <w:rPr>
          <w:rFonts w:hint="eastAsia"/>
        </w:rPr>
        <w:t>制图实训室。</w:t>
      </w:r>
    </w:p>
    <w:p w14:paraId="520D3974" w14:textId="77777777" w:rsidR="00221331" w:rsidRDefault="00221331" w:rsidP="00221331">
      <w:pPr>
        <w:spacing w:line="300" w:lineRule="auto"/>
        <w:ind w:firstLineChars="200" w:firstLine="640"/>
      </w:pPr>
      <w:r>
        <w:rPr>
          <w:rFonts w:hint="eastAsia"/>
        </w:rPr>
        <w:t>制图实训室应配备服务器、交换机以及可运行</w:t>
      </w:r>
      <w:r>
        <w:rPr>
          <w:rFonts w:hint="eastAsia"/>
        </w:rPr>
        <w:t>AutoCAD</w:t>
      </w:r>
      <w:r>
        <w:rPr>
          <w:rFonts w:hint="eastAsia"/>
        </w:rPr>
        <w:t>软件的计算机等实</w:t>
      </w:r>
      <w:proofErr w:type="gramStart"/>
      <w:r>
        <w:rPr>
          <w:rFonts w:hint="eastAsia"/>
        </w:rPr>
        <w:t>训设备</w:t>
      </w:r>
      <w:proofErr w:type="gramEnd"/>
      <w:r>
        <w:rPr>
          <w:rFonts w:hint="eastAsia"/>
        </w:rPr>
        <w:t>;</w:t>
      </w:r>
      <w:r>
        <w:rPr>
          <w:rFonts w:hint="eastAsia"/>
        </w:rPr>
        <w:t>用于工程识图与制图、计算机制图、识图与制图实训等课程的教学与实训。</w:t>
      </w:r>
    </w:p>
    <w:p w14:paraId="606206A2" w14:textId="77777777" w:rsidR="00221331" w:rsidRDefault="00221331" w:rsidP="00221331">
      <w:pPr>
        <w:spacing w:line="300" w:lineRule="auto"/>
        <w:ind w:firstLineChars="200" w:firstLine="640"/>
      </w:pPr>
      <w:r>
        <w:rPr>
          <w:rFonts w:hint="eastAsia"/>
        </w:rPr>
        <w:t>(2)</w:t>
      </w:r>
      <w:r>
        <w:rPr>
          <w:rFonts w:hint="eastAsia"/>
        </w:rPr>
        <w:t>工程测量实训室。</w:t>
      </w:r>
    </w:p>
    <w:p w14:paraId="2BA5597B" w14:textId="77777777" w:rsidR="00221331" w:rsidRDefault="00221331" w:rsidP="00221331">
      <w:pPr>
        <w:spacing w:line="300" w:lineRule="auto"/>
        <w:ind w:firstLineChars="200" w:firstLine="640"/>
      </w:pPr>
      <w:r>
        <w:rPr>
          <w:rFonts w:hint="eastAsia"/>
        </w:rPr>
        <w:t>工程测量实训室配备自动安平水准仪、数字水准仪、</w:t>
      </w:r>
      <w:r>
        <w:rPr>
          <w:rFonts w:hint="eastAsia"/>
        </w:rPr>
        <w:t>DJ6</w:t>
      </w:r>
      <w:r>
        <w:rPr>
          <w:rFonts w:hint="eastAsia"/>
        </w:rPr>
        <w:t>经纬仪、全站仪、</w:t>
      </w:r>
      <w:r>
        <w:rPr>
          <w:rFonts w:hint="eastAsia"/>
        </w:rPr>
        <w:t>GPS - RTK</w:t>
      </w:r>
      <w:r>
        <w:rPr>
          <w:rFonts w:hint="eastAsia"/>
        </w:rPr>
        <w:t>等测量设备</w:t>
      </w:r>
      <w:r>
        <w:rPr>
          <w:rFonts w:hint="eastAsia"/>
        </w:rPr>
        <w:t>;</w:t>
      </w:r>
      <w:r>
        <w:rPr>
          <w:rFonts w:hint="eastAsia"/>
        </w:rPr>
        <w:t>用于工程测量技术、公路勘测设计、道路施工放样和测量仪器使用等课程的教学与实训。</w:t>
      </w:r>
    </w:p>
    <w:p w14:paraId="01669B5B" w14:textId="77777777" w:rsidR="00221331" w:rsidRDefault="00221331" w:rsidP="00221331">
      <w:pPr>
        <w:spacing w:line="300" w:lineRule="auto"/>
        <w:ind w:firstLineChars="200" w:firstLine="640"/>
      </w:pPr>
      <w:r>
        <w:rPr>
          <w:rFonts w:hint="eastAsia"/>
        </w:rPr>
        <w:t>(3)</w:t>
      </w:r>
      <w:r>
        <w:rPr>
          <w:rFonts w:hint="eastAsia"/>
        </w:rPr>
        <w:t>土工实训室。</w:t>
      </w:r>
    </w:p>
    <w:p w14:paraId="5862931A" w14:textId="77777777" w:rsidR="00221331" w:rsidRDefault="00221331" w:rsidP="00221331">
      <w:pPr>
        <w:spacing w:line="300" w:lineRule="auto"/>
        <w:ind w:firstLineChars="200" w:firstLine="640"/>
      </w:pPr>
      <w:r>
        <w:rPr>
          <w:rFonts w:hint="eastAsia"/>
        </w:rPr>
        <w:t>土工实训室配备液塑限联合测定仪、标准击实仪、路面</w:t>
      </w:r>
      <w:r>
        <w:rPr>
          <w:rFonts w:hint="eastAsia"/>
        </w:rPr>
        <w:lastRenderedPageBreak/>
        <w:t>材料强度仪、应变控制式直剪仪、固结仪、常水头渗透仪等土工试验设备</w:t>
      </w:r>
      <w:r>
        <w:rPr>
          <w:rFonts w:hint="eastAsia"/>
        </w:rPr>
        <w:t>;</w:t>
      </w:r>
      <w:r>
        <w:rPr>
          <w:rFonts w:hint="eastAsia"/>
        </w:rPr>
        <w:t>用于工程岩土、工程地质、桥涵水文、路基工程施工、桥梁下部结构施工等课程的教学与实训。</w:t>
      </w:r>
    </w:p>
    <w:p w14:paraId="58B22A41" w14:textId="77777777" w:rsidR="00221331" w:rsidRDefault="00221331" w:rsidP="00221331">
      <w:pPr>
        <w:spacing w:line="300" w:lineRule="auto"/>
        <w:ind w:firstLineChars="200" w:firstLine="640"/>
      </w:pPr>
      <w:r>
        <w:rPr>
          <w:rFonts w:hint="eastAsia"/>
        </w:rPr>
        <w:t>(4)</w:t>
      </w:r>
      <w:r>
        <w:rPr>
          <w:rFonts w:hint="eastAsia"/>
        </w:rPr>
        <w:t>集料实训室。</w:t>
      </w:r>
    </w:p>
    <w:p w14:paraId="460BF4CD" w14:textId="77777777" w:rsidR="00221331" w:rsidRDefault="00221331" w:rsidP="00221331">
      <w:pPr>
        <w:spacing w:line="300" w:lineRule="auto"/>
        <w:ind w:firstLineChars="200" w:firstLine="640"/>
      </w:pPr>
      <w:r>
        <w:rPr>
          <w:rFonts w:hint="eastAsia"/>
        </w:rPr>
        <w:t>集料实训室配备摇筛机、试验筛、烘箱、振动台、石料压碎值试验仪、压力机、洛杉矶磨耗试验机、砂当量试验仪、压力试验机等集料性能试验设备</w:t>
      </w:r>
      <w:r>
        <w:rPr>
          <w:rFonts w:hint="eastAsia"/>
        </w:rPr>
        <w:t>;</w:t>
      </w:r>
      <w:r>
        <w:rPr>
          <w:rFonts w:hint="eastAsia"/>
        </w:rPr>
        <w:t>用于道路建筑材料、路基工程施工、路面工程施工、桥梁下部结构施工、桥梁上部结构施工等课程的教学与实训。</w:t>
      </w:r>
    </w:p>
    <w:p w14:paraId="53BB399C" w14:textId="77777777" w:rsidR="00221331" w:rsidRDefault="00221331" w:rsidP="00221331">
      <w:pPr>
        <w:spacing w:line="300" w:lineRule="auto"/>
        <w:ind w:firstLineChars="200" w:firstLine="640"/>
      </w:pPr>
      <w:r>
        <w:rPr>
          <w:rFonts w:hint="eastAsia"/>
        </w:rPr>
        <w:t>(5)</w:t>
      </w:r>
      <w:r>
        <w:rPr>
          <w:rFonts w:hint="eastAsia"/>
        </w:rPr>
        <w:t>沥青及沥青混合料实训室。</w:t>
      </w:r>
    </w:p>
    <w:p w14:paraId="509DE70B" w14:textId="77777777" w:rsidR="00221331" w:rsidRDefault="00221331" w:rsidP="00221331">
      <w:pPr>
        <w:spacing w:line="300" w:lineRule="auto"/>
        <w:ind w:firstLineChars="200" w:firstLine="640"/>
      </w:pPr>
      <w:r>
        <w:rPr>
          <w:rFonts w:hint="eastAsia"/>
        </w:rPr>
        <w:t>沥青及沥青混合料实训室配备针人度仪、延度仪、自动软化点仪、旋转薄膜烘箱、自动击实仪、试验室用沥青混合料拌和机、脱模器、沥青混合料马歇尔试验仪、轮碾成型机、车辙试验机、恒温室、燃烧炉等沥青及沥青混合料试验检测设备</w:t>
      </w:r>
      <w:r>
        <w:rPr>
          <w:rFonts w:hint="eastAsia"/>
        </w:rPr>
        <w:t>;</w:t>
      </w:r>
      <w:r>
        <w:rPr>
          <w:rFonts w:hint="eastAsia"/>
        </w:rPr>
        <w:t>用于道路建筑材料、路面工程施工、路基路面试验与检测等课程的教学与实训。</w:t>
      </w:r>
    </w:p>
    <w:p w14:paraId="54B574E0" w14:textId="77777777" w:rsidR="00221331" w:rsidRDefault="00221331" w:rsidP="00221331">
      <w:pPr>
        <w:spacing w:line="300" w:lineRule="auto"/>
        <w:ind w:firstLineChars="200" w:firstLine="640"/>
      </w:pPr>
      <w:r>
        <w:rPr>
          <w:rFonts w:hint="eastAsia"/>
        </w:rPr>
        <w:t>(6)</w:t>
      </w:r>
      <w:r>
        <w:rPr>
          <w:rFonts w:hint="eastAsia"/>
        </w:rPr>
        <w:t>水泥及水泥混凝土实训室。</w:t>
      </w:r>
    </w:p>
    <w:p w14:paraId="50519415" w14:textId="77777777" w:rsidR="00221331" w:rsidRDefault="00221331" w:rsidP="00221331">
      <w:pPr>
        <w:spacing w:line="300" w:lineRule="auto"/>
        <w:ind w:firstLineChars="200" w:firstLine="640"/>
      </w:pPr>
      <w:r>
        <w:rPr>
          <w:rFonts w:hint="eastAsia"/>
        </w:rPr>
        <w:t>水泥及水泥混凝土实训室配备水泥净浆搅拌机、标准法</w:t>
      </w:r>
      <w:proofErr w:type="gramStart"/>
      <w:r>
        <w:rPr>
          <w:rFonts w:hint="eastAsia"/>
        </w:rPr>
        <w:t>维卡仪</w:t>
      </w:r>
      <w:proofErr w:type="gramEnd"/>
      <w:r>
        <w:rPr>
          <w:rFonts w:hint="eastAsia"/>
        </w:rPr>
        <w:t>、沸煮箱、雷氏夹膨胀仪、湿气养护箱、</w:t>
      </w:r>
      <w:proofErr w:type="gramStart"/>
      <w:r>
        <w:rPr>
          <w:rFonts w:hint="eastAsia"/>
        </w:rPr>
        <w:t>胶砂搅拌机</w:t>
      </w:r>
      <w:proofErr w:type="gramEnd"/>
      <w:r>
        <w:rPr>
          <w:rFonts w:hint="eastAsia"/>
        </w:rPr>
        <w:t>、</w:t>
      </w:r>
      <w:proofErr w:type="gramStart"/>
      <w:r>
        <w:rPr>
          <w:rFonts w:hint="eastAsia"/>
        </w:rPr>
        <w:t>振实台</w:t>
      </w:r>
      <w:proofErr w:type="gramEnd"/>
      <w:r>
        <w:rPr>
          <w:rFonts w:hint="eastAsia"/>
        </w:rPr>
        <w:t>、抗折试验机和抗折夹具、抗压试验机和抗压夹具、抗弯</w:t>
      </w:r>
      <w:proofErr w:type="gramStart"/>
      <w:r>
        <w:rPr>
          <w:rFonts w:hint="eastAsia"/>
        </w:rPr>
        <w:t>拉试验</w:t>
      </w:r>
      <w:proofErr w:type="gramEnd"/>
      <w:r>
        <w:rPr>
          <w:rFonts w:hint="eastAsia"/>
        </w:rPr>
        <w:t>装置、负压筛析仪等水泥及水泥混凝土性能试验检测设备</w:t>
      </w:r>
      <w:r>
        <w:rPr>
          <w:rFonts w:hint="eastAsia"/>
        </w:rPr>
        <w:t>;</w:t>
      </w:r>
      <w:r>
        <w:rPr>
          <w:rFonts w:hint="eastAsia"/>
        </w:rPr>
        <w:t>用于道路建筑材料、路面工程施工、桥梁下部结构</w:t>
      </w:r>
      <w:r>
        <w:rPr>
          <w:rFonts w:hint="eastAsia"/>
        </w:rPr>
        <w:lastRenderedPageBreak/>
        <w:t>施工、桥梁上部结构施工、路基路面试验与检测和桥隧工程试验与检测等课程的教学与实训。</w:t>
      </w:r>
    </w:p>
    <w:p w14:paraId="64AADA3F" w14:textId="77777777" w:rsidR="00221331" w:rsidRDefault="00221331" w:rsidP="00221331">
      <w:pPr>
        <w:spacing w:line="300" w:lineRule="auto"/>
        <w:ind w:firstLineChars="200" w:firstLine="640"/>
      </w:pPr>
      <w:r>
        <w:rPr>
          <w:rFonts w:hint="eastAsia"/>
        </w:rPr>
        <w:t>(7 )</w:t>
      </w:r>
      <w:r>
        <w:rPr>
          <w:rFonts w:hint="eastAsia"/>
        </w:rPr>
        <w:t>现场检测实训室。</w:t>
      </w:r>
    </w:p>
    <w:p w14:paraId="09837CF4" w14:textId="77777777" w:rsidR="00221331" w:rsidRDefault="00221331" w:rsidP="00221331">
      <w:pPr>
        <w:spacing w:line="300" w:lineRule="auto"/>
        <w:ind w:firstLineChars="200" w:firstLine="640"/>
      </w:pPr>
      <w:r>
        <w:rPr>
          <w:rFonts w:hint="eastAsia"/>
        </w:rPr>
        <w:t>现场检测实训室</w:t>
      </w:r>
      <w:proofErr w:type="gramStart"/>
      <w:r>
        <w:rPr>
          <w:rFonts w:hint="eastAsia"/>
        </w:rPr>
        <w:t>配备灌砂筒</w:t>
      </w:r>
      <w:proofErr w:type="gramEnd"/>
      <w:r>
        <w:rPr>
          <w:rFonts w:hint="eastAsia"/>
        </w:rPr>
        <w:t>、金属标定罐、基板、连续式平整度仪、人工铺砂仪、摆式仪、轻型动力触探仪、路面弯沉仪、落锤式弯沉仪、沥青路面渗水试验仪、</w:t>
      </w:r>
      <w:proofErr w:type="gramStart"/>
      <w:r>
        <w:rPr>
          <w:rFonts w:hint="eastAsia"/>
        </w:rPr>
        <w:t>跨孔超声检测</w:t>
      </w:r>
      <w:proofErr w:type="gramEnd"/>
      <w:r>
        <w:rPr>
          <w:rFonts w:hint="eastAsia"/>
        </w:rPr>
        <w:t>仪、混凝土回弹仪等道路桥梁工程现场检测设备</w:t>
      </w:r>
      <w:r>
        <w:rPr>
          <w:rFonts w:hint="eastAsia"/>
        </w:rPr>
        <w:t>;</w:t>
      </w:r>
      <w:r>
        <w:rPr>
          <w:rFonts w:hint="eastAsia"/>
        </w:rPr>
        <w:t>用于路基路面试验与检测、桥隧工程试验与检测等课程的教学与实训。具体设备配置可参考教育部颁布的《高等职业学校道路桥梁工程技术专业实训教学条件建设标准》。</w:t>
      </w:r>
    </w:p>
    <w:p w14:paraId="145D5CDB" w14:textId="77777777" w:rsidR="00221331" w:rsidRDefault="00221331" w:rsidP="00221331">
      <w:pPr>
        <w:spacing w:line="300" w:lineRule="auto"/>
        <w:ind w:firstLineChars="200" w:firstLine="640"/>
      </w:pPr>
      <w:r>
        <w:rPr>
          <w:rFonts w:hint="eastAsia"/>
        </w:rPr>
        <w:t>3.</w:t>
      </w:r>
      <w:r>
        <w:rPr>
          <w:rFonts w:hint="eastAsia"/>
        </w:rPr>
        <w:t>校外实训基地基本要求</w:t>
      </w:r>
    </w:p>
    <w:p w14:paraId="5CC00A95" w14:textId="77777777" w:rsidR="00221331" w:rsidRDefault="00221331" w:rsidP="00221331">
      <w:pPr>
        <w:spacing w:line="300" w:lineRule="auto"/>
        <w:ind w:firstLineChars="200" w:firstLine="640"/>
      </w:pPr>
      <w:r>
        <w:rPr>
          <w:rFonts w:hint="eastAsia"/>
        </w:rPr>
        <w:t>校外实训基地基本要求为</w:t>
      </w:r>
      <w:r>
        <w:rPr>
          <w:rFonts w:hint="eastAsia"/>
        </w:rPr>
        <w:t>:</w:t>
      </w:r>
      <w:r>
        <w:rPr>
          <w:rFonts w:hint="eastAsia"/>
        </w:rPr>
        <w:t>具有稳定的校外实训基地</w:t>
      </w:r>
      <w:r>
        <w:rPr>
          <w:rFonts w:hint="eastAsia"/>
        </w:rPr>
        <w:t>;</w:t>
      </w:r>
      <w:r>
        <w:rPr>
          <w:rFonts w:hint="eastAsia"/>
        </w:rPr>
        <w:t>能够开展工程测量、材料试验、工程质检、工程施工、工程预算等实训活动，实</w:t>
      </w:r>
      <w:proofErr w:type="gramStart"/>
      <w:r>
        <w:rPr>
          <w:rFonts w:hint="eastAsia"/>
        </w:rPr>
        <w:t>训设施</w:t>
      </w:r>
      <w:proofErr w:type="gramEnd"/>
      <w:r>
        <w:rPr>
          <w:rFonts w:hint="eastAsia"/>
        </w:rPr>
        <w:t>齐备，实训岗位、实</w:t>
      </w:r>
      <w:proofErr w:type="gramStart"/>
      <w:r>
        <w:rPr>
          <w:rFonts w:hint="eastAsia"/>
        </w:rPr>
        <w:t>训指导</w:t>
      </w:r>
      <w:proofErr w:type="gramEnd"/>
      <w:r>
        <w:rPr>
          <w:rFonts w:hint="eastAsia"/>
        </w:rPr>
        <w:t>教师确定，实</w:t>
      </w:r>
      <w:proofErr w:type="gramStart"/>
      <w:r>
        <w:rPr>
          <w:rFonts w:hint="eastAsia"/>
        </w:rPr>
        <w:t>训管理</w:t>
      </w:r>
      <w:proofErr w:type="gramEnd"/>
      <w:r>
        <w:rPr>
          <w:rFonts w:hint="eastAsia"/>
        </w:rPr>
        <w:t>及实施规章制度齐全。</w:t>
      </w:r>
    </w:p>
    <w:p w14:paraId="4E62EBD7" w14:textId="77777777" w:rsidR="00221331" w:rsidRDefault="00221331" w:rsidP="00221331">
      <w:pPr>
        <w:spacing w:line="300" w:lineRule="auto"/>
        <w:ind w:firstLineChars="200" w:firstLine="640"/>
      </w:pPr>
      <w:r>
        <w:rPr>
          <w:rFonts w:hint="eastAsia"/>
        </w:rPr>
        <w:t>4.</w:t>
      </w:r>
      <w:r>
        <w:rPr>
          <w:rFonts w:hint="eastAsia"/>
        </w:rPr>
        <w:t>学生实习基地基本要求</w:t>
      </w:r>
    </w:p>
    <w:p w14:paraId="43FE7EA8" w14:textId="77777777" w:rsidR="00221331" w:rsidRDefault="00221331" w:rsidP="00221331">
      <w:pPr>
        <w:spacing w:line="300" w:lineRule="auto"/>
        <w:ind w:firstLineChars="200" w:firstLine="640"/>
      </w:pPr>
      <w:r>
        <w:rPr>
          <w:rFonts w:hint="eastAsia"/>
        </w:rPr>
        <w:t>学生实习基地基本要求为</w:t>
      </w:r>
      <w:r>
        <w:rPr>
          <w:rFonts w:hint="eastAsia"/>
        </w:rPr>
        <w:t>:</w:t>
      </w:r>
      <w:r>
        <w:rPr>
          <w:rFonts w:hint="eastAsia"/>
        </w:rPr>
        <w:t>具有稳定的校外实习基地</w:t>
      </w:r>
      <w:r>
        <w:rPr>
          <w:rFonts w:hint="eastAsia"/>
        </w:rPr>
        <w:t>;</w:t>
      </w:r>
      <w:r>
        <w:rPr>
          <w:rFonts w:hint="eastAsia"/>
        </w:rPr>
        <w:t>能提供开展工程测量、材料试验、工程质检、工程施工、工程预算等相关实习岗位，能涵盖当前相关产业发展的主流技术，可接纳一定规模的学生实习</w:t>
      </w:r>
      <w:r>
        <w:rPr>
          <w:rFonts w:hint="eastAsia"/>
        </w:rPr>
        <w:t>;</w:t>
      </w:r>
      <w:r>
        <w:rPr>
          <w:rFonts w:hint="eastAsia"/>
        </w:rPr>
        <w:t>能够配备相应数量的指导教师对学生实习进行指导和管理</w:t>
      </w:r>
      <w:r>
        <w:rPr>
          <w:rFonts w:hint="eastAsia"/>
        </w:rPr>
        <w:t>;</w:t>
      </w:r>
      <w:r>
        <w:rPr>
          <w:rFonts w:hint="eastAsia"/>
        </w:rPr>
        <w:t>有保证实习生日常工作、学习、生活的规章制度，有安全、保险保障。</w:t>
      </w:r>
    </w:p>
    <w:p w14:paraId="154DCDEC" w14:textId="77777777" w:rsidR="00221331" w:rsidRDefault="00221331" w:rsidP="00221331">
      <w:pPr>
        <w:spacing w:line="300" w:lineRule="auto"/>
        <w:ind w:firstLineChars="200" w:firstLine="600"/>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表5 道路与桥梁工程技术专业校内实训基地</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
        <w:gridCol w:w="2252"/>
        <w:gridCol w:w="6521"/>
      </w:tblGrid>
      <w:tr w:rsidR="00221331" w14:paraId="227210ED" w14:textId="77777777" w:rsidTr="00727051">
        <w:trPr>
          <w:jc w:val="center"/>
        </w:trPr>
        <w:tc>
          <w:tcPr>
            <w:tcW w:w="833" w:type="dxa"/>
            <w:vAlign w:val="center"/>
          </w:tcPr>
          <w:p w14:paraId="64E196DF"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序号</w:t>
            </w:r>
          </w:p>
        </w:tc>
        <w:tc>
          <w:tcPr>
            <w:tcW w:w="2252" w:type="dxa"/>
            <w:vAlign w:val="center"/>
          </w:tcPr>
          <w:p w14:paraId="3D65D56F"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实训室名称</w:t>
            </w:r>
          </w:p>
        </w:tc>
        <w:tc>
          <w:tcPr>
            <w:tcW w:w="6521" w:type="dxa"/>
            <w:vAlign w:val="center"/>
          </w:tcPr>
          <w:p w14:paraId="06B9D6CC"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实训</w:t>
            </w:r>
            <w:proofErr w:type="gramStart"/>
            <w:r>
              <w:rPr>
                <w:rFonts w:ascii="仿宋" w:hAnsi="仿宋" w:cs="仿宋" w:hint="eastAsia"/>
                <w:sz w:val="24"/>
                <w:szCs w:val="24"/>
              </w:rPr>
              <w:t>室功能</w:t>
            </w:r>
            <w:proofErr w:type="gramEnd"/>
          </w:p>
        </w:tc>
      </w:tr>
      <w:tr w:rsidR="00221331" w14:paraId="087055D8" w14:textId="77777777" w:rsidTr="00727051">
        <w:trPr>
          <w:trHeight w:val="1950"/>
          <w:jc w:val="center"/>
        </w:trPr>
        <w:tc>
          <w:tcPr>
            <w:tcW w:w="833" w:type="dxa"/>
            <w:vAlign w:val="center"/>
          </w:tcPr>
          <w:p w14:paraId="0D000C26"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1</w:t>
            </w:r>
          </w:p>
        </w:tc>
        <w:tc>
          <w:tcPr>
            <w:tcW w:w="2252" w:type="dxa"/>
            <w:vAlign w:val="center"/>
          </w:tcPr>
          <w:p w14:paraId="55DEBC2F"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沥青试验实训室</w:t>
            </w:r>
          </w:p>
        </w:tc>
        <w:tc>
          <w:tcPr>
            <w:tcW w:w="6521" w:type="dxa"/>
            <w:vAlign w:val="center"/>
          </w:tcPr>
          <w:p w14:paraId="5CE6419F"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沥青实验室位于土木工程学院1号楼102室，面积约为50平方米，现有液压多功能脱模器、数显工土壤液塑限联合测定仪、电热鼓风恒温干燥箱、数控沥青混合料快速分离机、数控沥青旋转薄膜烘箱、马歇尔稳定度试验仪、自动恒湿双数显沥青延伸度仪、三氯乙烯、数控沥青混合料拌合机、数显沥青软化点仪、数显沥青针入度仪、恒温水箱（水槽）、公路工程路面回弹弯沉值测定仪、路面</w:t>
            </w:r>
            <w:proofErr w:type="gramStart"/>
            <w:r>
              <w:rPr>
                <w:rFonts w:ascii="仿宋" w:hAnsi="仿宋" w:cs="仿宋" w:hint="eastAsia"/>
                <w:sz w:val="24"/>
                <w:szCs w:val="24"/>
              </w:rPr>
              <w:t>水份</w:t>
            </w:r>
            <w:proofErr w:type="gramEnd"/>
            <w:r>
              <w:rPr>
                <w:rFonts w:ascii="仿宋" w:hAnsi="仿宋" w:cs="仿宋" w:hint="eastAsia"/>
                <w:sz w:val="24"/>
                <w:szCs w:val="24"/>
              </w:rPr>
              <w:t>渗水渗透试验仪、摆式摩擦仪、</w:t>
            </w:r>
            <w:proofErr w:type="gramStart"/>
            <w:r>
              <w:rPr>
                <w:rFonts w:ascii="仿宋" w:hAnsi="仿宋" w:cs="仿宋" w:hint="eastAsia"/>
                <w:sz w:val="24"/>
                <w:szCs w:val="24"/>
              </w:rPr>
              <w:t>灌砂筒</w:t>
            </w:r>
            <w:proofErr w:type="gramEnd"/>
            <w:r>
              <w:rPr>
                <w:rFonts w:ascii="仿宋" w:hAnsi="仿宋" w:cs="仿宋" w:hint="eastAsia"/>
                <w:sz w:val="24"/>
                <w:szCs w:val="24"/>
              </w:rPr>
              <w:t>、红外线测温仪等31台套设备。</w:t>
            </w:r>
          </w:p>
        </w:tc>
      </w:tr>
      <w:tr w:rsidR="00221331" w14:paraId="24835DC7" w14:textId="77777777" w:rsidTr="00727051">
        <w:trPr>
          <w:jc w:val="center"/>
        </w:trPr>
        <w:tc>
          <w:tcPr>
            <w:tcW w:w="833" w:type="dxa"/>
            <w:vAlign w:val="center"/>
          </w:tcPr>
          <w:p w14:paraId="5899F438"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2</w:t>
            </w:r>
          </w:p>
        </w:tc>
        <w:tc>
          <w:tcPr>
            <w:tcW w:w="2252" w:type="dxa"/>
            <w:vAlign w:val="center"/>
          </w:tcPr>
          <w:p w14:paraId="253ADD64"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土木工程实训基地</w:t>
            </w:r>
          </w:p>
        </w:tc>
        <w:tc>
          <w:tcPr>
            <w:tcW w:w="6521" w:type="dxa"/>
            <w:vAlign w:val="center"/>
          </w:tcPr>
          <w:p w14:paraId="5E4BFF05"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砌筑工程实训、钢筋工程实训、模板工程实训、专业技能考证培训</w:t>
            </w:r>
          </w:p>
        </w:tc>
      </w:tr>
      <w:tr w:rsidR="00221331" w14:paraId="579444F3" w14:textId="77777777" w:rsidTr="00727051">
        <w:trPr>
          <w:jc w:val="center"/>
        </w:trPr>
        <w:tc>
          <w:tcPr>
            <w:tcW w:w="833" w:type="dxa"/>
            <w:vAlign w:val="center"/>
          </w:tcPr>
          <w:p w14:paraId="5EB1518A"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3</w:t>
            </w:r>
          </w:p>
        </w:tc>
        <w:tc>
          <w:tcPr>
            <w:tcW w:w="2252" w:type="dxa"/>
            <w:vAlign w:val="center"/>
          </w:tcPr>
          <w:p w14:paraId="53920874"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标准</w:t>
            </w:r>
            <w:proofErr w:type="gramStart"/>
            <w:r>
              <w:rPr>
                <w:rFonts w:ascii="仿宋" w:hAnsi="仿宋" w:cs="仿宋" w:hint="eastAsia"/>
                <w:sz w:val="24"/>
                <w:szCs w:val="24"/>
              </w:rPr>
              <w:t>养护室</w:t>
            </w:r>
            <w:proofErr w:type="gramEnd"/>
          </w:p>
        </w:tc>
        <w:tc>
          <w:tcPr>
            <w:tcW w:w="6521" w:type="dxa"/>
            <w:vAlign w:val="center"/>
          </w:tcPr>
          <w:p w14:paraId="245B2482"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标准</w:t>
            </w:r>
            <w:proofErr w:type="gramStart"/>
            <w:r>
              <w:rPr>
                <w:rFonts w:ascii="仿宋" w:hAnsi="仿宋" w:cs="仿宋" w:hint="eastAsia"/>
                <w:sz w:val="24"/>
                <w:szCs w:val="24"/>
              </w:rPr>
              <w:t>养护室</w:t>
            </w:r>
            <w:proofErr w:type="gramEnd"/>
            <w:r>
              <w:rPr>
                <w:rFonts w:ascii="仿宋" w:hAnsi="仿宋" w:cs="仿宋" w:hint="eastAsia"/>
                <w:sz w:val="24"/>
                <w:szCs w:val="24"/>
              </w:rPr>
              <w:t>位于土木类专业教学实习工厂，面积约为50平方米，现有BYS-Ⅲ养护室温湿度自动控制仪、养护架、分体热泵型挂壁式房间空气调节器、分体热泵型挂壁式房间空气调节器等共11台套设备</w:t>
            </w:r>
          </w:p>
        </w:tc>
      </w:tr>
      <w:tr w:rsidR="00221331" w14:paraId="1E914C98" w14:textId="77777777" w:rsidTr="00727051">
        <w:trPr>
          <w:jc w:val="center"/>
        </w:trPr>
        <w:tc>
          <w:tcPr>
            <w:tcW w:w="833" w:type="dxa"/>
            <w:vAlign w:val="center"/>
          </w:tcPr>
          <w:p w14:paraId="6E26012E"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4</w:t>
            </w:r>
          </w:p>
        </w:tc>
        <w:tc>
          <w:tcPr>
            <w:tcW w:w="2252" w:type="dxa"/>
            <w:vAlign w:val="center"/>
          </w:tcPr>
          <w:p w14:paraId="430838EC" w14:textId="77777777" w:rsidR="00221331" w:rsidRDefault="00221331" w:rsidP="00727051">
            <w:pPr>
              <w:widowControl/>
              <w:adjustRightInd w:val="0"/>
              <w:snapToGrid w:val="0"/>
              <w:spacing w:line="300" w:lineRule="auto"/>
              <w:jc w:val="center"/>
              <w:rPr>
                <w:rFonts w:ascii="仿宋" w:hAnsi="仿宋" w:cs="仿宋"/>
                <w:sz w:val="24"/>
                <w:szCs w:val="24"/>
              </w:rPr>
            </w:pPr>
            <w:proofErr w:type="gramStart"/>
            <w:r>
              <w:rPr>
                <w:rFonts w:ascii="仿宋" w:hAnsi="仿宋" w:cs="仿宋" w:hint="eastAsia"/>
                <w:sz w:val="24"/>
                <w:szCs w:val="24"/>
              </w:rPr>
              <w:t>砼</w:t>
            </w:r>
            <w:proofErr w:type="gramEnd"/>
            <w:r>
              <w:rPr>
                <w:rFonts w:ascii="仿宋" w:hAnsi="仿宋" w:cs="仿宋" w:hint="eastAsia"/>
                <w:sz w:val="24"/>
                <w:szCs w:val="24"/>
              </w:rPr>
              <w:t>实验室</w:t>
            </w:r>
          </w:p>
        </w:tc>
        <w:tc>
          <w:tcPr>
            <w:tcW w:w="6521" w:type="dxa"/>
            <w:vAlign w:val="center"/>
          </w:tcPr>
          <w:p w14:paraId="2D7C8F46" w14:textId="77777777" w:rsidR="00221331" w:rsidRDefault="00221331" w:rsidP="00727051">
            <w:pPr>
              <w:widowControl/>
              <w:adjustRightInd w:val="0"/>
              <w:snapToGrid w:val="0"/>
              <w:spacing w:line="300" w:lineRule="auto"/>
              <w:jc w:val="center"/>
              <w:rPr>
                <w:rFonts w:ascii="仿宋" w:hAnsi="仿宋" w:cs="仿宋"/>
                <w:sz w:val="24"/>
                <w:szCs w:val="24"/>
              </w:rPr>
            </w:pPr>
            <w:proofErr w:type="gramStart"/>
            <w:r>
              <w:rPr>
                <w:rFonts w:ascii="仿宋" w:hAnsi="仿宋" w:cs="仿宋" w:hint="eastAsia"/>
                <w:sz w:val="24"/>
                <w:szCs w:val="24"/>
              </w:rPr>
              <w:t>砼</w:t>
            </w:r>
            <w:proofErr w:type="gramEnd"/>
            <w:r>
              <w:rPr>
                <w:rFonts w:ascii="仿宋" w:hAnsi="仿宋" w:cs="仿宋" w:hint="eastAsia"/>
                <w:sz w:val="24"/>
                <w:szCs w:val="24"/>
              </w:rPr>
              <w:t>实验室位于土木类专业教学实习工厂，面积约为50平方米，现有振动台、强制式</w:t>
            </w:r>
            <w:proofErr w:type="gramStart"/>
            <w:r>
              <w:rPr>
                <w:rFonts w:ascii="仿宋" w:hAnsi="仿宋" w:cs="仿宋" w:hint="eastAsia"/>
                <w:sz w:val="24"/>
                <w:szCs w:val="24"/>
              </w:rPr>
              <w:t>单卧轴</w:t>
            </w:r>
            <w:proofErr w:type="gramEnd"/>
            <w:r>
              <w:rPr>
                <w:rFonts w:ascii="仿宋" w:hAnsi="仿宋" w:cs="仿宋" w:hint="eastAsia"/>
                <w:sz w:val="24"/>
                <w:szCs w:val="24"/>
              </w:rPr>
              <w:t>混凝土搅拌机、直联便携式空气压缩机、压力</w:t>
            </w:r>
            <w:proofErr w:type="gramStart"/>
            <w:r>
              <w:rPr>
                <w:rFonts w:ascii="仿宋" w:hAnsi="仿宋" w:cs="仿宋" w:hint="eastAsia"/>
                <w:sz w:val="24"/>
                <w:szCs w:val="24"/>
              </w:rPr>
              <w:t>泌</w:t>
            </w:r>
            <w:proofErr w:type="gramEnd"/>
            <w:r>
              <w:rPr>
                <w:rFonts w:ascii="仿宋" w:hAnsi="仿宋" w:cs="仿宋" w:hint="eastAsia"/>
                <w:sz w:val="24"/>
                <w:szCs w:val="24"/>
              </w:rPr>
              <w:t>水仪、混凝土钻孔取芯机、取芯机钻头、取芯机钻头、钢筋混凝土切片机、水泥（</w:t>
            </w:r>
            <w:proofErr w:type="gramStart"/>
            <w:r>
              <w:rPr>
                <w:rFonts w:ascii="仿宋" w:hAnsi="仿宋" w:cs="仿宋" w:hint="eastAsia"/>
                <w:sz w:val="24"/>
                <w:szCs w:val="24"/>
              </w:rPr>
              <w:t>砼</w:t>
            </w:r>
            <w:proofErr w:type="gramEnd"/>
            <w:r>
              <w:rPr>
                <w:rFonts w:ascii="仿宋" w:hAnsi="仿宋" w:cs="仿宋" w:hint="eastAsia"/>
                <w:sz w:val="24"/>
                <w:szCs w:val="24"/>
              </w:rPr>
              <w:t>）快速养护箱、砂浆渗透仪、自动调压</w:t>
            </w:r>
            <w:proofErr w:type="gramStart"/>
            <w:r>
              <w:rPr>
                <w:rFonts w:ascii="仿宋" w:hAnsi="仿宋" w:cs="仿宋" w:hint="eastAsia"/>
                <w:sz w:val="24"/>
                <w:szCs w:val="24"/>
              </w:rPr>
              <w:t>砼</w:t>
            </w:r>
            <w:proofErr w:type="gramEnd"/>
            <w:r>
              <w:rPr>
                <w:rFonts w:ascii="仿宋" w:hAnsi="仿宋" w:cs="仿宋" w:hint="eastAsia"/>
                <w:sz w:val="24"/>
                <w:szCs w:val="24"/>
              </w:rPr>
              <w:t>渗透仪、弹性模量测定仪、改良法混凝土含气量测定仪、混凝土收缩膨胀仪、砂浆搅拌机、混凝土温度测定仪、氯离子含量测定仪等共105台套设备。</w:t>
            </w:r>
          </w:p>
        </w:tc>
      </w:tr>
      <w:tr w:rsidR="00221331" w14:paraId="3A6DC878" w14:textId="77777777" w:rsidTr="00727051">
        <w:trPr>
          <w:jc w:val="center"/>
        </w:trPr>
        <w:tc>
          <w:tcPr>
            <w:tcW w:w="833" w:type="dxa"/>
            <w:vAlign w:val="center"/>
          </w:tcPr>
          <w:p w14:paraId="473426BB"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5</w:t>
            </w:r>
          </w:p>
        </w:tc>
        <w:tc>
          <w:tcPr>
            <w:tcW w:w="2252" w:type="dxa"/>
            <w:vAlign w:val="center"/>
          </w:tcPr>
          <w:p w14:paraId="36BEA0A9"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桥梁工程模型室1</w:t>
            </w:r>
          </w:p>
        </w:tc>
        <w:tc>
          <w:tcPr>
            <w:tcW w:w="6521" w:type="dxa"/>
            <w:vAlign w:val="center"/>
          </w:tcPr>
          <w:p w14:paraId="4A264D3C"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桥梁工程模型室1位于土木工程学院1号楼205室，面积约为70平方米，现有单侧索斜拉桥、曲塔斜拉桥、不对称拱桥造型、各类拱桥造型（7种）、双曲拱桥一般构造、桁架拱桥一般构造、钢筋混凝土箱形拱桥一般构造、斜拉桥桥塔造型（9种）、斜拉桥整体布置等设备10台套。</w:t>
            </w:r>
          </w:p>
        </w:tc>
      </w:tr>
      <w:tr w:rsidR="00221331" w14:paraId="5E51858D" w14:textId="77777777" w:rsidTr="00727051">
        <w:trPr>
          <w:jc w:val="center"/>
        </w:trPr>
        <w:tc>
          <w:tcPr>
            <w:tcW w:w="833" w:type="dxa"/>
            <w:vAlign w:val="center"/>
          </w:tcPr>
          <w:p w14:paraId="20B07CFC"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6</w:t>
            </w:r>
          </w:p>
        </w:tc>
        <w:tc>
          <w:tcPr>
            <w:tcW w:w="2252" w:type="dxa"/>
            <w:vAlign w:val="center"/>
          </w:tcPr>
          <w:p w14:paraId="2DB79DC6"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桥梁工程模型室2</w:t>
            </w:r>
          </w:p>
        </w:tc>
        <w:tc>
          <w:tcPr>
            <w:tcW w:w="6521" w:type="dxa"/>
            <w:vAlign w:val="center"/>
          </w:tcPr>
          <w:p w14:paraId="782C80AE"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桥梁工程模型室2位于土木工程学院1号楼206室，面积约为70平方米，现有赵州桥、南京长江大桥、装配T形简支梁桥、预应力混凝土组合箱梁桥一般构造、重庆长江公路大桥、江阴长江大桥（悬索桥）、美国旧金山金门大桥、桥面铺装构造（示教板）、橡胶伸缩缝（4种）、装配式T</w:t>
            </w:r>
            <w:proofErr w:type="gramStart"/>
            <w:r>
              <w:rPr>
                <w:rFonts w:ascii="仿宋" w:hAnsi="仿宋" w:cs="仿宋" w:hint="eastAsia"/>
                <w:sz w:val="24"/>
                <w:szCs w:val="24"/>
              </w:rPr>
              <w:t>型梁配筋</w:t>
            </w:r>
            <w:proofErr w:type="gramEnd"/>
            <w:r>
              <w:rPr>
                <w:rFonts w:ascii="仿宋" w:hAnsi="仿宋" w:cs="仿宋" w:hint="eastAsia"/>
                <w:sz w:val="24"/>
                <w:szCs w:val="24"/>
              </w:rPr>
              <w:t>、盆式橡胶支座、T形梁桥荷载</w:t>
            </w:r>
            <w:proofErr w:type="gramStart"/>
            <w:r>
              <w:rPr>
                <w:rFonts w:ascii="仿宋" w:hAnsi="仿宋" w:cs="仿宋" w:hint="eastAsia"/>
                <w:sz w:val="24"/>
                <w:szCs w:val="24"/>
              </w:rPr>
              <w:t>横发布</w:t>
            </w:r>
            <w:proofErr w:type="gramEnd"/>
            <w:r>
              <w:rPr>
                <w:rFonts w:ascii="仿宋" w:hAnsi="仿宋" w:cs="仿宋" w:hint="eastAsia"/>
                <w:sz w:val="24"/>
                <w:szCs w:val="24"/>
              </w:rPr>
              <w:t>实验模型（有横隔梁、无横隔梁）、各类轻型桥墩（X、V、倾斜式、双叉式、四叉式、</w:t>
            </w:r>
            <w:r>
              <w:rPr>
                <w:rFonts w:ascii="仿宋" w:hAnsi="仿宋" w:cs="仿宋" w:hint="eastAsia"/>
                <w:sz w:val="24"/>
                <w:szCs w:val="24"/>
              </w:rPr>
              <w:lastRenderedPageBreak/>
              <w:t>T形等共6种）、桩柱式桥墩、</w:t>
            </w:r>
            <w:proofErr w:type="gramStart"/>
            <w:r>
              <w:rPr>
                <w:rFonts w:ascii="仿宋" w:hAnsi="仿宋" w:cs="仿宋" w:hint="eastAsia"/>
                <w:sz w:val="24"/>
                <w:szCs w:val="24"/>
              </w:rPr>
              <w:t>肋形埋置式桥台</w:t>
            </w:r>
            <w:proofErr w:type="gramEnd"/>
            <w:r>
              <w:rPr>
                <w:rFonts w:ascii="仿宋" w:hAnsi="仿宋" w:cs="仿宋" w:hint="eastAsia"/>
                <w:sz w:val="24"/>
                <w:szCs w:val="24"/>
              </w:rPr>
              <w:t>、耳墙式桥台、沉井结构、桩基础等28台套设备。</w:t>
            </w:r>
          </w:p>
        </w:tc>
      </w:tr>
      <w:tr w:rsidR="00221331" w14:paraId="41E00B32" w14:textId="77777777" w:rsidTr="00727051">
        <w:trPr>
          <w:jc w:val="center"/>
        </w:trPr>
        <w:tc>
          <w:tcPr>
            <w:tcW w:w="833" w:type="dxa"/>
            <w:vAlign w:val="center"/>
          </w:tcPr>
          <w:p w14:paraId="787D5340"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lastRenderedPageBreak/>
              <w:t>7</w:t>
            </w:r>
          </w:p>
        </w:tc>
        <w:tc>
          <w:tcPr>
            <w:tcW w:w="2252" w:type="dxa"/>
            <w:vAlign w:val="center"/>
          </w:tcPr>
          <w:p w14:paraId="7AEFC711"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道路工程模型室</w:t>
            </w:r>
          </w:p>
        </w:tc>
        <w:tc>
          <w:tcPr>
            <w:tcW w:w="6521" w:type="dxa"/>
            <w:vAlign w:val="center"/>
          </w:tcPr>
          <w:p w14:paraId="5BB4CB17" w14:textId="77777777" w:rsidR="00221331" w:rsidRDefault="00221331" w:rsidP="00727051">
            <w:pPr>
              <w:widowControl/>
              <w:adjustRightInd w:val="0"/>
              <w:snapToGrid w:val="0"/>
              <w:spacing w:line="300" w:lineRule="auto"/>
              <w:jc w:val="center"/>
              <w:rPr>
                <w:rFonts w:ascii="仿宋" w:hAnsi="仿宋" w:cs="仿宋"/>
                <w:sz w:val="24"/>
                <w:szCs w:val="24"/>
              </w:rPr>
            </w:pPr>
            <w:r>
              <w:rPr>
                <w:rFonts w:ascii="仿宋" w:hAnsi="仿宋" w:cs="仿宋" w:hint="eastAsia"/>
                <w:sz w:val="24"/>
                <w:szCs w:val="24"/>
              </w:rPr>
              <w:t>道路工程模型室位于建筑</w:t>
            </w:r>
            <w:proofErr w:type="gramStart"/>
            <w:r>
              <w:rPr>
                <w:rFonts w:ascii="仿宋" w:hAnsi="仿宋" w:cs="仿宋" w:hint="eastAsia"/>
                <w:sz w:val="24"/>
                <w:szCs w:val="24"/>
              </w:rPr>
              <w:t>实训楼</w:t>
            </w:r>
            <w:proofErr w:type="gramEnd"/>
            <w:r>
              <w:rPr>
                <w:rFonts w:ascii="仿宋" w:hAnsi="仿宋" w:cs="仿宋" w:hint="eastAsia"/>
                <w:sz w:val="24"/>
                <w:szCs w:val="24"/>
              </w:rPr>
              <w:t>207室，面积约为70平方米，现有“一”字形人行立交桥构造、“十”字形人行立交桥构造、北京西直门三层环型立交桥、首都机场高速公路西元桥（四层定向立交）、交织型立交桥、互通型立交桥、城市道路的基本型式（4种）、车行道路拱的基本形式（3种）、人行道布置（4种）、城市道路横断面基本形式（4种）（电显示）、平面交叉口的形式（6种）、喇叭型立体交叉式桥梁（4种）、斜交与正交苜蓿叶式立体交叉、叶式三层立体交叉梁桥等15台套。</w:t>
            </w:r>
          </w:p>
        </w:tc>
      </w:tr>
    </w:tbl>
    <w:p w14:paraId="4B1A4ED6" w14:textId="77777777" w:rsidR="00221331" w:rsidRDefault="00221331" w:rsidP="00221331">
      <w:pPr>
        <w:overflowPunct w:val="0"/>
        <w:adjustRightInd w:val="0"/>
        <w:spacing w:line="300" w:lineRule="auto"/>
        <w:rPr>
          <w:rFonts w:ascii="黑体" w:eastAsia="黑体" w:hAnsi="黑体"/>
          <w:sz w:val="28"/>
          <w:szCs w:val="28"/>
          <w:highlight w:val="yellow"/>
        </w:rPr>
      </w:pPr>
    </w:p>
    <w:p w14:paraId="4B4F4122" w14:textId="77777777" w:rsidR="00221331" w:rsidRDefault="00221331" w:rsidP="00221331">
      <w:pPr>
        <w:overflowPunct w:val="0"/>
        <w:adjustRightInd w:val="0"/>
        <w:spacing w:line="300" w:lineRule="auto"/>
        <w:ind w:firstLineChars="200" w:firstLine="560"/>
        <w:rPr>
          <w:rFonts w:ascii="黑体" w:eastAsia="黑体" w:hAnsi="黑体" w:cs="黑体"/>
          <w:sz w:val="28"/>
          <w:szCs w:val="28"/>
        </w:rPr>
      </w:pPr>
      <w:r>
        <w:rPr>
          <w:rFonts w:ascii="黑体" w:eastAsia="黑体" w:hAnsi="黑体" w:cs="黑体" w:hint="eastAsia"/>
          <w:sz w:val="28"/>
          <w:szCs w:val="28"/>
        </w:rPr>
        <w:t>3、教学资源</w:t>
      </w:r>
    </w:p>
    <w:p w14:paraId="3A828394" w14:textId="77777777" w:rsidR="00221331" w:rsidRDefault="00221331" w:rsidP="00221331">
      <w:pPr>
        <w:spacing w:line="300" w:lineRule="auto"/>
        <w:ind w:firstLineChars="200" w:firstLine="640"/>
        <w:rPr>
          <w:rFonts w:ascii="仿宋" w:hAnsi="仿宋" w:cs="仿宋"/>
          <w:szCs w:val="32"/>
        </w:rPr>
      </w:pPr>
      <w:r>
        <w:rPr>
          <w:rFonts w:ascii="仿宋" w:hAnsi="仿宋" w:cs="仿宋" w:hint="eastAsia"/>
          <w:szCs w:val="32"/>
        </w:rPr>
        <w:t>教材选用基本要求、图书文献配备基本要求、数字教学配置基本要求（音视频素材、教学课件、数字化教学案例库）等教学资源主要包括能够满足学生专业学习、教师专业教学研究和教学实施所需的教材、图书文献及数字教学资源等。</w:t>
      </w:r>
    </w:p>
    <w:p w14:paraId="3BFE9085" w14:textId="77777777" w:rsidR="00221331" w:rsidRDefault="00221331" w:rsidP="00221331">
      <w:pPr>
        <w:spacing w:line="300" w:lineRule="auto"/>
        <w:ind w:firstLineChars="200" w:firstLine="640"/>
        <w:rPr>
          <w:rFonts w:ascii="仿宋" w:hAnsi="仿宋" w:cs="仿宋"/>
          <w:szCs w:val="32"/>
        </w:rPr>
      </w:pPr>
      <w:r>
        <w:rPr>
          <w:rFonts w:ascii="仿宋" w:hAnsi="仿宋" w:cs="仿宋" w:hint="eastAsia"/>
          <w:szCs w:val="32"/>
        </w:rPr>
        <w:t>1.教材选用基本要求</w:t>
      </w:r>
    </w:p>
    <w:p w14:paraId="2FFB0A4C" w14:textId="77777777" w:rsidR="00221331" w:rsidRDefault="00221331" w:rsidP="00221331">
      <w:pPr>
        <w:spacing w:line="300" w:lineRule="auto"/>
        <w:ind w:firstLineChars="200" w:firstLine="640"/>
        <w:rPr>
          <w:rFonts w:ascii="仿宋" w:hAnsi="仿宋" w:cs="仿宋"/>
          <w:szCs w:val="32"/>
        </w:rPr>
      </w:pPr>
      <w:r>
        <w:rPr>
          <w:rFonts w:ascii="仿宋" w:hAnsi="仿宋" w:cs="仿宋" w:hint="eastAsia"/>
          <w:szCs w:val="32"/>
        </w:rPr>
        <w:t>按照国家规定选用优质教材，禁止不合格的教材进人课堂。学校应建立专业教师、行业专家和教研人员等参与的教材选用机构，完善教材选用制度，经过规范程序择优选用教材。</w:t>
      </w:r>
    </w:p>
    <w:p w14:paraId="4CC6C021" w14:textId="77777777" w:rsidR="00221331" w:rsidRDefault="00221331" w:rsidP="00221331">
      <w:pPr>
        <w:spacing w:line="300" w:lineRule="auto"/>
        <w:ind w:firstLineChars="200" w:firstLine="640"/>
        <w:rPr>
          <w:rFonts w:ascii="仿宋" w:hAnsi="仿宋" w:cs="仿宋"/>
          <w:szCs w:val="32"/>
        </w:rPr>
      </w:pPr>
      <w:r>
        <w:rPr>
          <w:rFonts w:ascii="仿宋" w:hAnsi="仿宋" w:cs="仿宋" w:hint="eastAsia"/>
          <w:szCs w:val="32"/>
        </w:rPr>
        <w:t>2.图书文献配备基本要求</w:t>
      </w:r>
    </w:p>
    <w:p w14:paraId="7FC58681" w14:textId="77777777" w:rsidR="00221331" w:rsidRDefault="00221331" w:rsidP="00221331">
      <w:pPr>
        <w:spacing w:line="300" w:lineRule="auto"/>
        <w:ind w:firstLineChars="200" w:firstLine="640"/>
        <w:rPr>
          <w:rFonts w:ascii="仿宋" w:hAnsi="仿宋" w:cs="仿宋"/>
          <w:szCs w:val="32"/>
        </w:rPr>
      </w:pPr>
      <w:r>
        <w:rPr>
          <w:rFonts w:ascii="仿宋" w:hAnsi="仿宋" w:cs="仿宋" w:hint="eastAsia"/>
          <w:szCs w:val="32"/>
        </w:rPr>
        <w:t>图书文献配备能满足人才培养、专业建设、教科研等工作的需要，方便师生查询、借阅。专业类图书文献主要包括:路桥建设行业法律法规、行业标准、技术规范以及相关专业</w:t>
      </w:r>
      <w:r>
        <w:rPr>
          <w:rFonts w:ascii="仿宋" w:hAnsi="仿宋" w:cs="仿宋" w:hint="eastAsia"/>
          <w:szCs w:val="32"/>
        </w:rPr>
        <w:lastRenderedPageBreak/>
        <w:t>技术手册、操作规范等;道路桥梁工程技术专业类图书和实务案例类图书; 2种以上道路桥梁工程技术类专业学术期刊。</w:t>
      </w:r>
    </w:p>
    <w:p w14:paraId="57C5FEDE" w14:textId="77777777" w:rsidR="00221331" w:rsidRDefault="00221331" w:rsidP="00221331">
      <w:pPr>
        <w:spacing w:line="300" w:lineRule="auto"/>
        <w:ind w:firstLineChars="200" w:firstLine="640"/>
        <w:rPr>
          <w:rFonts w:ascii="仿宋" w:hAnsi="仿宋" w:cs="仿宋"/>
          <w:szCs w:val="32"/>
        </w:rPr>
      </w:pPr>
      <w:r>
        <w:rPr>
          <w:rFonts w:ascii="仿宋" w:hAnsi="仿宋" w:cs="仿宋" w:hint="eastAsia"/>
          <w:szCs w:val="32"/>
        </w:rPr>
        <w:t>3.数字教学资源配置基本要求</w:t>
      </w:r>
    </w:p>
    <w:p w14:paraId="61CF7C2A" w14:textId="77777777" w:rsidR="00221331" w:rsidRDefault="00221331" w:rsidP="00221331">
      <w:pPr>
        <w:spacing w:line="300" w:lineRule="auto"/>
        <w:ind w:firstLineChars="200" w:firstLine="640"/>
        <w:rPr>
          <w:rFonts w:ascii="仿宋" w:hAnsi="仿宋"/>
          <w:szCs w:val="32"/>
        </w:rPr>
      </w:pPr>
      <w:r>
        <w:rPr>
          <w:rFonts w:ascii="仿宋" w:hAnsi="仿宋" w:cs="仿宋" w:hint="eastAsia"/>
          <w:szCs w:val="32"/>
        </w:rPr>
        <w:t>建设、配备与本专业有关的音视频素材、教学课件、数字化教学案例库、虚拟仿真软件、数字教材等专业教学资源库，应种类丰富、形式多样、使用便捷、动态更新，能满足教学要求。</w:t>
      </w:r>
    </w:p>
    <w:p w14:paraId="6FDB3836" w14:textId="77777777" w:rsidR="00221331" w:rsidRDefault="00221331" w:rsidP="00221331">
      <w:pPr>
        <w:pStyle w:val="2"/>
        <w:spacing w:before="0" w:after="0" w:line="300" w:lineRule="auto"/>
        <w:ind w:firstLineChars="200" w:firstLine="643"/>
      </w:pPr>
      <w:bookmarkStart w:id="15" w:name="_Toc11857"/>
      <w:r>
        <w:rPr>
          <w:rFonts w:hint="eastAsia"/>
        </w:rPr>
        <w:t>（二）质量保障</w:t>
      </w:r>
      <w:bookmarkEnd w:id="15"/>
    </w:p>
    <w:p w14:paraId="48087178" w14:textId="77777777" w:rsidR="00221331" w:rsidRDefault="00221331" w:rsidP="00221331">
      <w:pPr>
        <w:spacing w:line="300" w:lineRule="auto"/>
        <w:ind w:firstLineChars="200" w:firstLine="640"/>
        <w:rPr>
          <w:rFonts w:ascii="仿宋" w:hAnsi="仿宋"/>
          <w:szCs w:val="32"/>
        </w:rPr>
      </w:pPr>
      <w:r>
        <w:rPr>
          <w:rFonts w:ascii="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6F5DA32" w14:textId="77777777" w:rsidR="00221331" w:rsidRDefault="00221331" w:rsidP="00221331">
      <w:pPr>
        <w:spacing w:line="300" w:lineRule="auto"/>
        <w:ind w:firstLineChars="200" w:firstLine="640"/>
        <w:rPr>
          <w:rFonts w:ascii="仿宋" w:hAnsi="仿宋"/>
          <w:szCs w:val="32"/>
        </w:rPr>
      </w:pPr>
      <w:r>
        <w:rPr>
          <w:rFonts w:ascii="仿宋" w:hAnsi="仿宋" w:hint="eastAsia"/>
          <w:szCs w:val="32"/>
        </w:rPr>
        <w:t>(2)学校和二级院系应完善教学管理机制，加强日常教学组织运行与管理，定期开展课程建设水平和教学质量诊断与改进，建立健全巡课、听课、评教、</w:t>
      </w:r>
      <w:proofErr w:type="gramStart"/>
      <w:r>
        <w:rPr>
          <w:rFonts w:ascii="仿宋" w:hAnsi="仿宋" w:hint="eastAsia"/>
          <w:szCs w:val="32"/>
        </w:rPr>
        <w:t>评学等</w:t>
      </w:r>
      <w:proofErr w:type="gramEnd"/>
      <w:r>
        <w:rPr>
          <w:rFonts w:ascii="仿宋" w:hAnsi="仿宋" w:hint="eastAsia"/>
          <w:szCs w:val="32"/>
        </w:rPr>
        <w:t>制度，建立与企业联动的实践教学环节督导制度，严明教学纪律，强化教学组织功能，定期开展公开课、示范课等教研活动。</w:t>
      </w:r>
    </w:p>
    <w:p w14:paraId="20C05C39" w14:textId="77777777" w:rsidR="00221331" w:rsidRDefault="00221331" w:rsidP="00221331">
      <w:pPr>
        <w:spacing w:line="300" w:lineRule="auto"/>
        <w:ind w:firstLineChars="200" w:firstLine="640"/>
        <w:rPr>
          <w:rFonts w:ascii="仿宋" w:hAnsi="仿宋"/>
          <w:szCs w:val="32"/>
        </w:rPr>
      </w:pPr>
      <w:r>
        <w:rPr>
          <w:rFonts w:ascii="仿宋" w:hAnsi="仿宋" w:hint="eastAsia"/>
          <w:szCs w:val="32"/>
        </w:rPr>
        <w:t>(3)学校应建立毕业生跟踪反馈机制及社会评价机制，并对生源情况、在校生学业水平、毕业生就业情况等进行分析，定期评价人才培养质量和培养目标达成情况。</w:t>
      </w:r>
    </w:p>
    <w:p w14:paraId="0E9EC90E" w14:textId="77777777" w:rsidR="00221331" w:rsidRDefault="00221331" w:rsidP="00221331">
      <w:pPr>
        <w:spacing w:line="300" w:lineRule="auto"/>
        <w:ind w:firstLineChars="200" w:firstLine="640"/>
        <w:rPr>
          <w:rFonts w:ascii="仿宋" w:hAnsi="仿宋"/>
          <w:szCs w:val="32"/>
        </w:rPr>
      </w:pPr>
      <w:r>
        <w:rPr>
          <w:rFonts w:ascii="仿宋" w:hAnsi="仿宋" w:hint="eastAsia"/>
          <w:szCs w:val="32"/>
        </w:rPr>
        <w:t>(4) 专业教研组织应充分利用评价分析结果有效改进</w:t>
      </w:r>
      <w:r>
        <w:rPr>
          <w:rFonts w:ascii="仿宋" w:hAnsi="仿宋" w:hint="eastAsia"/>
          <w:szCs w:val="32"/>
        </w:rPr>
        <w:lastRenderedPageBreak/>
        <w:t>专业教学，持续提高人才培养质量。</w:t>
      </w:r>
    </w:p>
    <w:p w14:paraId="7C93E976" w14:textId="77777777" w:rsidR="00221331" w:rsidRDefault="00221331" w:rsidP="00221331">
      <w:pPr>
        <w:overflowPunct w:val="0"/>
        <w:adjustRightInd w:val="0"/>
        <w:spacing w:line="300" w:lineRule="auto"/>
        <w:ind w:firstLineChars="200" w:firstLine="720"/>
        <w:outlineLvl w:val="0"/>
        <w:rPr>
          <w:rFonts w:ascii="仿宋" w:hAnsi="仿宋"/>
          <w:color w:val="FF0000"/>
          <w:szCs w:val="32"/>
        </w:rPr>
      </w:pPr>
      <w:bookmarkStart w:id="16" w:name="_Toc22850"/>
      <w:r>
        <w:rPr>
          <w:rFonts w:ascii="黑体" w:eastAsia="黑体" w:hAnsi="黑体"/>
          <w:sz w:val="36"/>
          <w:szCs w:val="36"/>
        </w:rPr>
        <w:t>九、毕业要求</w:t>
      </w:r>
      <w:bookmarkEnd w:id="16"/>
    </w:p>
    <w:p w14:paraId="517049BB" w14:textId="77777777" w:rsidR="00221331" w:rsidRDefault="00221331" w:rsidP="00221331">
      <w:pPr>
        <w:spacing w:line="300" w:lineRule="auto"/>
        <w:ind w:firstLineChars="200" w:firstLine="640"/>
        <w:rPr>
          <w:rFonts w:ascii="仿宋" w:hAnsi="仿宋" w:cs="仿宋"/>
          <w:bCs/>
          <w:szCs w:val="32"/>
        </w:rPr>
      </w:pPr>
      <w:r>
        <w:rPr>
          <w:rFonts w:ascii="仿宋" w:hAnsi="仿宋" w:cs="仿宋" w:hint="eastAsia"/>
          <w:bCs/>
          <w:szCs w:val="32"/>
        </w:rPr>
        <w:t>学生在规定年限内修足规定学分,且思想品德考核合格方准予毕业。毕业学分包括课程学习学分与毕业资格学分两部分,三年制总学分为143.5学分,其中课程学习学分139.5学分,毕业资格学分为4学分,包括创新研发与应用项目、劳动素养课程、职业资格证书专业技能竞赛、创新创业实践、劳动素养、阅读素养等“第二课堂成绩单”。</w:t>
      </w:r>
    </w:p>
    <w:p w14:paraId="5BC95A22" w14:textId="77777777" w:rsidR="00221331" w:rsidRDefault="00221331" w:rsidP="00221331">
      <w:pPr>
        <w:overflowPunct w:val="0"/>
        <w:adjustRightInd w:val="0"/>
        <w:spacing w:line="300" w:lineRule="auto"/>
        <w:ind w:firstLineChars="200" w:firstLine="720"/>
        <w:outlineLvl w:val="0"/>
        <w:rPr>
          <w:rFonts w:ascii="黑体" w:eastAsia="黑体" w:hAnsi="黑体"/>
          <w:sz w:val="36"/>
          <w:szCs w:val="36"/>
        </w:rPr>
      </w:pPr>
      <w:bookmarkStart w:id="17" w:name="_Toc14593"/>
      <w:r>
        <w:rPr>
          <w:rFonts w:ascii="黑体" w:eastAsia="黑体" w:hAnsi="黑体"/>
          <w:sz w:val="36"/>
          <w:szCs w:val="36"/>
        </w:rPr>
        <w:t>十、附录</w:t>
      </w:r>
      <w:bookmarkEnd w:id="17"/>
    </w:p>
    <w:p w14:paraId="5693A3F7" w14:textId="77777777" w:rsidR="00221331" w:rsidRDefault="00221331" w:rsidP="00221331">
      <w:pPr>
        <w:overflowPunct w:val="0"/>
        <w:adjustRightInd w:val="0"/>
        <w:spacing w:line="300" w:lineRule="auto"/>
        <w:ind w:firstLineChars="200" w:firstLine="640"/>
        <w:rPr>
          <w:rFonts w:ascii="仿宋" w:hAnsi="仿宋"/>
          <w:szCs w:val="32"/>
        </w:rPr>
      </w:pPr>
      <w:r>
        <w:rPr>
          <w:rFonts w:ascii="仿宋" w:hAnsi="仿宋"/>
          <w:szCs w:val="32"/>
        </w:rPr>
        <w:t>一般包括教学进程安排表、变更审批表等。</w:t>
      </w:r>
    </w:p>
    <w:p w14:paraId="79061DDC" w14:textId="77777777" w:rsidR="00221331" w:rsidRDefault="00221331" w:rsidP="00221331">
      <w:pPr>
        <w:overflowPunct w:val="0"/>
        <w:adjustRightInd w:val="0"/>
        <w:spacing w:line="300" w:lineRule="auto"/>
        <w:ind w:firstLineChars="200" w:firstLine="640"/>
        <w:rPr>
          <w:rFonts w:ascii="仿宋" w:hAnsi="仿宋"/>
          <w:szCs w:val="32"/>
        </w:rPr>
      </w:pPr>
    </w:p>
    <w:p w14:paraId="7AB466AC" w14:textId="77777777" w:rsidR="00221331" w:rsidRDefault="00221331" w:rsidP="00221331">
      <w:pPr>
        <w:ind w:firstLineChars="400" w:firstLine="1446"/>
        <w:outlineLvl w:val="0"/>
        <w:rPr>
          <w:rFonts w:ascii="宋体" w:hAnsi="宋体"/>
          <w:b/>
          <w:bCs/>
          <w:sz w:val="36"/>
        </w:rPr>
      </w:pPr>
      <w:r>
        <w:rPr>
          <w:rFonts w:ascii="宋体" w:hAnsi="宋体" w:hint="eastAsia"/>
          <w:b/>
          <w:bCs/>
          <w:sz w:val="36"/>
        </w:rPr>
        <w:t>广西工程职业学院人才培养方案</w:t>
      </w:r>
    </w:p>
    <w:p w14:paraId="75D3C819" w14:textId="77777777" w:rsidR="00221331" w:rsidRDefault="00221331" w:rsidP="00221331">
      <w:pPr>
        <w:jc w:val="center"/>
        <w:outlineLvl w:val="0"/>
        <w:rPr>
          <w:rFonts w:ascii="宋体" w:hAnsi="宋体"/>
          <w:b/>
          <w:bCs/>
          <w:sz w:val="36"/>
        </w:rPr>
      </w:pPr>
      <w:bookmarkStart w:id="18" w:name="_Toc25753"/>
      <w:bookmarkStart w:id="19" w:name="_Toc20080"/>
      <w:r>
        <w:rPr>
          <w:rFonts w:ascii="宋体" w:hAnsi="宋体" w:hint="eastAsia"/>
          <w:b/>
          <w:bCs/>
          <w:sz w:val="36"/>
        </w:rPr>
        <w:t>调整申请表</w:t>
      </w:r>
      <w:bookmarkEnd w:id="18"/>
      <w:bookmarkEnd w:id="19"/>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221331" w14:paraId="72BE8ABB" w14:textId="77777777" w:rsidTr="00727051">
        <w:trPr>
          <w:cantSplit/>
          <w:trHeight w:hRule="exact" w:val="749"/>
          <w:jc w:val="center"/>
        </w:trPr>
        <w:tc>
          <w:tcPr>
            <w:tcW w:w="1654" w:type="dxa"/>
            <w:gridSpan w:val="2"/>
            <w:tcBorders>
              <w:top w:val="single" w:sz="4" w:space="0" w:color="auto"/>
            </w:tcBorders>
            <w:vAlign w:val="center"/>
          </w:tcPr>
          <w:p w14:paraId="58B04B69" w14:textId="77777777" w:rsidR="00221331" w:rsidRDefault="00221331" w:rsidP="00727051">
            <w:pPr>
              <w:jc w:val="center"/>
              <w:rPr>
                <w:rFonts w:ascii="仿宋" w:hAnsi="仿宋" w:cs="仿宋"/>
                <w:sz w:val="28"/>
                <w:szCs w:val="28"/>
              </w:rPr>
            </w:pPr>
            <w:r>
              <w:rPr>
                <w:rFonts w:ascii="仿宋" w:hAnsi="仿宋" w:cs="仿宋" w:hint="eastAsia"/>
                <w:sz w:val="28"/>
                <w:szCs w:val="28"/>
              </w:rPr>
              <w:t>申请学院</w:t>
            </w:r>
          </w:p>
        </w:tc>
        <w:tc>
          <w:tcPr>
            <w:tcW w:w="7531" w:type="dxa"/>
            <w:gridSpan w:val="7"/>
            <w:tcBorders>
              <w:top w:val="single" w:sz="4" w:space="0" w:color="auto"/>
            </w:tcBorders>
            <w:vAlign w:val="center"/>
          </w:tcPr>
          <w:p w14:paraId="7E49DD5F" w14:textId="77777777" w:rsidR="00221331" w:rsidRDefault="00221331" w:rsidP="00727051">
            <w:pPr>
              <w:jc w:val="center"/>
              <w:rPr>
                <w:rFonts w:ascii="仿宋" w:hAnsi="仿宋" w:cs="仿宋"/>
                <w:sz w:val="28"/>
                <w:szCs w:val="28"/>
              </w:rPr>
            </w:pPr>
          </w:p>
        </w:tc>
      </w:tr>
      <w:tr w:rsidR="00221331" w14:paraId="5EA3A52B" w14:textId="77777777" w:rsidTr="00727051">
        <w:trPr>
          <w:cantSplit/>
          <w:trHeight w:hRule="exact" w:val="734"/>
          <w:jc w:val="center"/>
        </w:trPr>
        <w:tc>
          <w:tcPr>
            <w:tcW w:w="1654" w:type="dxa"/>
            <w:gridSpan w:val="2"/>
            <w:vAlign w:val="center"/>
          </w:tcPr>
          <w:p w14:paraId="12DD26A4" w14:textId="77777777" w:rsidR="00221331" w:rsidRDefault="00221331" w:rsidP="00727051">
            <w:pPr>
              <w:jc w:val="center"/>
              <w:rPr>
                <w:rFonts w:ascii="仿宋" w:hAnsi="仿宋" w:cs="仿宋"/>
                <w:sz w:val="28"/>
                <w:szCs w:val="28"/>
              </w:rPr>
            </w:pPr>
            <w:r>
              <w:rPr>
                <w:rFonts w:ascii="仿宋" w:hAnsi="仿宋" w:cs="仿宋" w:hint="eastAsia"/>
                <w:sz w:val="28"/>
                <w:szCs w:val="28"/>
              </w:rPr>
              <w:t>专业名称</w:t>
            </w:r>
          </w:p>
        </w:tc>
        <w:tc>
          <w:tcPr>
            <w:tcW w:w="4220" w:type="dxa"/>
            <w:gridSpan w:val="4"/>
            <w:vAlign w:val="center"/>
          </w:tcPr>
          <w:p w14:paraId="49201B0C" w14:textId="77777777" w:rsidR="00221331" w:rsidRDefault="00221331" w:rsidP="00727051">
            <w:pPr>
              <w:jc w:val="center"/>
              <w:rPr>
                <w:rFonts w:ascii="仿宋" w:hAnsi="仿宋" w:cs="仿宋"/>
                <w:sz w:val="28"/>
                <w:szCs w:val="28"/>
              </w:rPr>
            </w:pPr>
          </w:p>
        </w:tc>
        <w:tc>
          <w:tcPr>
            <w:tcW w:w="1556" w:type="dxa"/>
            <w:gridSpan w:val="2"/>
            <w:vAlign w:val="center"/>
          </w:tcPr>
          <w:p w14:paraId="6FBA8169" w14:textId="77777777" w:rsidR="00221331" w:rsidRDefault="00221331" w:rsidP="00727051">
            <w:pPr>
              <w:jc w:val="center"/>
              <w:rPr>
                <w:rFonts w:ascii="仿宋" w:hAnsi="仿宋" w:cs="仿宋"/>
                <w:sz w:val="28"/>
                <w:szCs w:val="28"/>
              </w:rPr>
            </w:pPr>
            <w:r>
              <w:rPr>
                <w:rFonts w:ascii="仿宋" w:hAnsi="仿宋" w:cs="仿宋" w:hint="eastAsia"/>
                <w:sz w:val="28"/>
                <w:szCs w:val="28"/>
              </w:rPr>
              <w:t>适用年级</w:t>
            </w:r>
          </w:p>
        </w:tc>
        <w:tc>
          <w:tcPr>
            <w:tcW w:w="1755" w:type="dxa"/>
            <w:vAlign w:val="center"/>
          </w:tcPr>
          <w:p w14:paraId="6103821E" w14:textId="77777777" w:rsidR="00221331" w:rsidRDefault="00221331" w:rsidP="00727051">
            <w:pPr>
              <w:jc w:val="center"/>
              <w:rPr>
                <w:rFonts w:ascii="仿宋" w:hAnsi="仿宋" w:cs="仿宋"/>
                <w:sz w:val="28"/>
                <w:szCs w:val="28"/>
              </w:rPr>
            </w:pPr>
          </w:p>
        </w:tc>
      </w:tr>
      <w:tr w:rsidR="00221331" w14:paraId="57E8D08D" w14:textId="77777777" w:rsidTr="00727051">
        <w:trPr>
          <w:cantSplit/>
          <w:trHeight w:hRule="exact" w:val="980"/>
          <w:jc w:val="center"/>
        </w:trPr>
        <w:tc>
          <w:tcPr>
            <w:tcW w:w="1654" w:type="dxa"/>
            <w:gridSpan w:val="2"/>
            <w:tcBorders>
              <w:top w:val="single" w:sz="4" w:space="0" w:color="auto"/>
            </w:tcBorders>
            <w:vAlign w:val="center"/>
          </w:tcPr>
          <w:p w14:paraId="47044E85" w14:textId="77777777" w:rsidR="00221331" w:rsidRDefault="00221331" w:rsidP="00727051">
            <w:pPr>
              <w:jc w:val="center"/>
              <w:rPr>
                <w:rFonts w:ascii="仿宋" w:hAnsi="仿宋" w:cs="仿宋"/>
                <w:sz w:val="28"/>
                <w:szCs w:val="28"/>
              </w:rPr>
            </w:pPr>
            <w:r>
              <w:rPr>
                <w:rFonts w:ascii="仿宋" w:hAnsi="仿宋" w:cs="仿宋" w:hint="eastAsia"/>
                <w:sz w:val="28"/>
                <w:szCs w:val="28"/>
              </w:rPr>
              <w:t>调整类型</w:t>
            </w:r>
          </w:p>
        </w:tc>
        <w:tc>
          <w:tcPr>
            <w:tcW w:w="2010" w:type="dxa"/>
            <w:tcBorders>
              <w:top w:val="single" w:sz="4" w:space="0" w:color="auto"/>
            </w:tcBorders>
            <w:vAlign w:val="center"/>
          </w:tcPr>
          <w:p w14:paraId="0B450D60" w14:textId="77777777" w:rsidR="00221331" w:rsidRDefault="00221331" w:rsidP="00727051">
            <w:pPr>
              <w:jc w:val="center"/>
              <w:rPr>
                <w:rFonts w:ascii="仿宋" w:hAnsi="仿宋" w:cs="仿宋"/>
                <w:sz w:val="28"/>
                <w:szCs w:val="28"/>
              </w:rPr>
            </w:pPr>
            <w:r>
              <w:rPr>
                <w:rFonts w:ascii="仿宋" w:hAnsi="仿宋" w:cs="仿宋" w:hint="eastAsia"/>
                <w:sz w:val="28"/>
                <w:szCs w:val="28"/>
              </w:rPr>
              <w:t>课程名称</w:t>
            </w:r>
          </w:p>
        </w:tc>
        <w:tc>
          <w:tcPr>
            <w:tcW w:w="1432" w:type="dxa"/>
            <w:gridSpan w:val="2"/>
            <w:tcBorders>
              <w:top w:val="single" w:sz="4" w:space="0" w:color="auto"/>
            </w:tcBorders>
            <w:vAlign w:val="center"/>
          </w:tcPr>
          <w:p w14:paraId="731ED32B" w14:textId="77777777" w:rsidR="00221331" w:rsidRDefault="00221331" w:rsidP="00727051">
            <w:pPr>
              <w:jc w:val="center"/>
              <w:rPr>
                <w:rFonts w:ascii="仿宋" w:hAnsi="仿宋" w:cs="仿宋"/>
                <w:sz w:val="28"/>
                <w:szCs w:val="28"/>
              </w:rPr>
            </w:pPr>
            <w:r>
              <w:rPr>
                <w:rFonts w:ascii="仿宋" w:hAnsi="仿宋" w:cs="仿宋" w:hint="eastAsia"/>
                <w:sz w:val="28"/>
                <w:szCs w:val="28"/>
              </w:rPr>
              <w:t>课程代码</w:t>
            </w:r>
          </w:p>
        </w:tc>
        <w:tc>
          <w:tcPr>
            <w:tcW w:w="778" w:type="dxa"/>
            <w:tcBorders>
              <w:top w:val="single" w:sz="4" w:space="0" w:color="auto"/>
            </w:tcBorders>
            <w:vAlign w:val="center"/>
          </w:tcPr>
          <w:p w14:paraId="00981AC7" w14:textId="77777777" w:rsidR="00221331" w:rsidRDefault="00221331" w:rsidP="00727051">
            <w:pPr>
              <w:jc w:val="center"/>
              <w:rPr>
                <w:rFonts w:ascii="仿宋" w:hAnsi="仿宋" w:cs="仿宋"/>
                <w:sz w:val="28"/>
                <w:szCs w:val="28"/>
              </w:rPr>
            </w:pPr>
            <w:r>
              <w:rPr>
                <w:rFonts w:ascii="仿宋" w:hAnsi="仿宋" w:cs="仿宋" w:hint="eastAsia"/>
                <w:sz w:val="28"/>
                <w:szCs w:val="28"/>
              </w:rPr>
              <w:t>学分</w:t>
            </w:r>
          </w:p>
        </w:tc>
        <w:tc>
          <w:tcPr>
            <w:tcW w:w="778" w:type="dxa"/>
            <w:tcBorders>
              <w:top w:val="single" w:sz="4" w:space="0" w:color="auto"/>
            </w:tcBorders>
            <w:vAlign w:val="center"/>
          </w:tcPr>
          <w:p w14:paraId="6647E509" w14:textId="77777777" w:rsidR="00221331" w:rsidRDefault="00221331" w:rsidP="00727051">
            <w:pPr>
              <w:jc w:val="center"/>
              <w:rPr>
                <w:rFonts w:ascii="仿宋" w:hAnsi="仿宋" w:cs="仿宋"/>
                <w:sz w:val="28"/>
                <w:szCs w:val="28"/>
              </w:rPr>
            </w:pPr>
            <w:r>
              <w:rPr>
                <w:rFonts w:ascii="仿宋" w:hAnsi="仿宋" w:cs="仿宋" w:hint="eastAsia"/>
                <w:sz w:val="28"/>
                <w:szCs w:val="28"/>
              </w:rPr>
              <w:t>学时</w:t>
            </w:r>
          </w:p>
        </w:tc>
        <w:tc>
          <w:tcPr>
            <w:tcW w:w="778" w:type="dxa"/>
            <w:tcBorders>
              <w:top w:val="single" w:sz="4" w:space="0" w:color="auto"/>
            </w:tcBorders>
            <w:vAlign w:val="center"/>
          </w:tcPr>
          <w:p w14:paraId="6F2A7291" w14:textId="77777777" w:rsidR="00221331" w:rsidRDefault="00221331" w:rsidP="00727051">
            <w:pPr>
              <w:spacing w:line="0" w:lineRule="atLeast"/>
              <w:jc w:val="center"/>
              <w:rPr>
                <w:rFonts w:ascii="仿宋" w:hAnsi="仿宋" w:cs="仿宋"/>
                <w:sz w:val="28"/>
                <w:szCs w:val="28"/>
              </w:rPr>
            </w:pPr>
            <w:r>
              <w:rPr>
                <w:rFonts w:ascii="仿宋" w:hAnsi="仿宋" w:cs="仿宋" w:hint="eastAsia"/>
                <w:sz w:val="28"/>
                <w:szCs w:val="28"/>
              </w:rPr>
              <w:t>开课</w:t>
            </w:r>
          </w:p>
          <w:p w14:paraId="4A7A2A59" w14:textId="77777777" w:rsidR="00221331" w:rsidRDefault="00221331" w:rsidP="00727051">
            <w:pPr>
              <w:spacing w:line="0" w:lineRule="atLeast"/>
              <w:jc w:val="center"/>
              <w:rPr>
                <w:rFonts w:ascii="仿宋" w:hAnsi="仿宋" w:cs="仿宋"/>
                <w:sz w:val="28"/>
                <w:szCs w:val="28"/>
              </w:rPr>
            </w:pPr>
            <w:r>
              <w:rPr>
                <w:rFonts w:ascii="仿宋" w:hAnsi="仿宋" w:cs="仿宋" w:hint="eastAsia"/>
                <w:sz w:val="28"/>
                <w:szCs w:val="28"/>
              </w:rPr>
              <w:t>学期</w:t>
            </w:r>
          </w:p>
        </w:tc>
        <w:tc>
          <w:tcPr>
            <w:tcW w:w="1755" w:type="dxa"/>
            <w:tcBorders>
              <w:top w:val="single" w:sz="4" w:space="0" w:color="auto"/>
            </w:tcBorders>
            <w:vAlign w:val="center"/>
          </w:tcPr>
          <w:p w14:paraId="4BB773F8" w14:textId="77777777" w:rsidR="00221331" w:rsidRDefault="00221331" w:rsidP="00727051">
            <w:pPr>
              <w:jc w:val="center"/>
              <w:rPr>
                <w:rFonts w:ascii="仿宋" w:hAnsi="仿宋" w:cs="仿宋"/>
                <w:sz w:val="28"/>
                <w:szCs w:val="28"/>
              </w:rPr>
            </w:pPr>
            <w:r>
              <w:rPr>
                <w:rFonts w:ascii="仿宋" w:hAnsi="仿宋" w:cs="仿宋" w:hint="eastAsia"/>
                <w:sz w:val="28"/>
                <w:szCs w:val="28"/>
              </w:rPr>
              <w:t>授课单位</w:t>
            </w:r>
          </w:p>
        </w:tc>
      </w:tr>
      <w:tr w:rsidR="00221331" w14:paraId="43FA5F92" w14:textId="77777777" w:rsidTr="00727051">
        <w:trPr>
          <w:cantSplit/>
          <w:trHeight w:hRule="exact" w:val="680"/>
          <w:jc w:val="center"/>
        </w:trPr>
        <w:tc>
          <w:tcPr>
            <w:tcW w:w="1654" w:type="dxa"/>
            <w:gridSpan w:val="2"/>
            <w:vMerge w:val="restart"/>
            <w:tcBorders>
              <w:top w:val="single" w:sz="4" w:space="0" w:color="auto"/>
            </w:tcBorders>
            <w:vAlign w:val="center"/>
          </w:tcPr>
          <w:p w14:paraId="19959ACD" w14:textId="77777777" w:rsidR="00221331" w:rsidRDefault="00221331" w:rsidP="00727051">
            <w:pPr>
              <w:jc w:val="center"/>
              <w:rPr>
                <w:rFonts w:ascii="仿宋" w:hAnsi="仿宋" w:cs="仿宋"/>
                <w:sz w:val="28"/>
                <w:szCs w:val="28"/>
              </w:rPr>
            </w:pPr>
            <w:r>
              <w:rPr>
                <w:rFonts w:ascii="仿宋" w:hAnsi="仿宋" w:cs="仿宋" w:hint="eastAsia"/>
                <w:sz w:val="28"/>
                <w:szCs w:val="28"/>
              </w:rPr>
              <w:t>新增课程</w:t>
            </w:r>
          </w:p>
        </w:tc>
        <w:tc>
          <w:tcPr>
            <w:tcW w:w="2010" w:type="dxa"/>
            <w:tcBorders>
              <w:top w:val="single" w:sz="4" w:space="0" w:color="auto"/>
              <w:bottom w:val="single" w:sz="4" w:space="0" w:color="auto"/>
            </w:tcBorders>
            <w:vAlign w:val="center"/>
          </w:tcPr>
          <w:p w14:paraId="1B605B54" w14:textId="77777777" w:rsidR="00221331" w:rsidRDefault="00221331" w:rsidP="00727051">
            <w:pPr>
              <w:jc w:val="center"/>
              <w:rPr>
                <w:rFonts w:ascii="仿宋" w:hAnsi="仿宋" w:cs="仿宋"/>
                <w:sz w:val="28"/>
                <w:szCs w:val="28"/>
              </w:rPr>
            </w:pPr>
          </w:p>
        </w:tc>
        <w:tc>
          <w:tcPr>
            <w:tcW w:w="1432" w:type="dxa"/>
            <w:gridSpan w:val="2"/>
            <w:tcBorders>
              <w:top w:val="single" w:sz="4" w:space="0" w:color="auto"/>
              <w:bottom w:val="single" w:sz="4" w:space="0" w:color="auto"/>
            </w:tcBorders>
            <w:vAlign w:val="center"/>
          </w:tcPr>
          <w:p w14:paraId="5A9C6979"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3D873D7E"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084EF241"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57B0552B" w14:textId="77777777" w:rsidR="00221331" w:rsidRDefault="00221331" w:rsidP="00727051">
            <w:pPr>
              <w:jc w:val="center"/>
              <w:rPr>
                <w:rFonts w:ascii="仿宋" w:hAnsi="仿宋" w:cs="仿宋"/>
                <w:sz w:val="28"/>
                <w:szCs w:val="28"/>
              </w:rPr>
            </w:pPr>
          </w:p>
        </w:tc>
        <w:tc>
          <w:tcPr>
            <w:tcW w:w="1755" w:type="dxa"/>
            <w:tcBorders>
              <w:top w:val="single" w:sz="4" w:space="0" w:color="auto"/>
              <w:bottom w:val="single" w:sz="4" w:space="0" w:color="auto"/>
            </w:tcBorders>
            <w:vAlign w:val="center"/>
          </w:tcPr>
          <w:p w14:paraId="22C03D3F" w14:textId="77777777" w:rsidR="00221331" w:rsidRDefault="00221331" w:rsidP="00727051">
            <w:pPr>
              <w:jc w:val="center"/>
              <w:rPr>
                <w:rFonts w:ascii="仿宋" w:hAnsi="仿宋" w:cs="仿宋"/>
                <w:sz w:val="28"/>
                <w:szCs w:val="28"/>
              </w:rPr>
            </w:pPr>
          </w:p>
        </w:tc>
      </w:tr>
      <w:tr w:rsidR="00221331" w14:paraId="2ED7A531" w14:textId="77777777" w:rsidTr="00727051">
        <w:trPr>
          <w:cantSplit/>
          <w:trHeight w:hRule="exact" w:val="680"/>
          <w:jc w:val="center"/>
        </w:trPr>
        <w:tc>
          <w:tcPr>
            <w:tcW w:w="1654" w:type="dxa"/>
            <w:gridSpan w:val="2"/>
            <w:vMerge/>
            <w:tcBorders>
              <w:top w:val="single" w:sz="4" w:space="0" w:color="auto"/>
            </w:tcBorders>
            <w:vAlign w:val="center"/>
          </w:tcPr>
          <w:p w14:paraId="77313B07" w14:textId="77777777" w:rsidR="00221331" w:rsidRDefault="00221331" w:rsidP="00727051">
            <w:pPr>
              <w:jc w:val="center"/>
              <w:rPr>
                <w:rFonts w:ascii="仿宋" w:hAnsi="仿宋" w:cs="仿宋"/>
                <w:sz w:val="28"/>
                <w:szCs w:val="28"/>
              </w:rPr>
            </w:pPr>
          </w:p>
        </w:tc>
        <w:tc>
          <w:tcPr>
            <w:tcW w:w="2010" w:type="dxa"/>
            <w:tcBorders>
              <w:top w:val="single" w:sz="4" w:space="0" w:color="auto"/>
              <w:bottom w:val="single" w:sz="4" w:space="0" w:color="auto"/>
            </w:tcBorders>
            <w:vAlign w:val="center"/>
          </w:tcPr>
          <w:p w14:paraId="36B27753" w14:textId="77777777" w:rsidR="00221331" w:rsidRDefault="00221331" w:rsidP="00727051">
            <w:pPr>
              <w:jc w:val="center"/>
              <w:rPr>
                <w:rFonts w:ascii="仿宋" w:hAnsi="仿宋" w:cs="仿宋"/>
                <w:sz w:val="28"/>
                <w:szCs w:val="28"/>
              </w:rPr>
            </w:pPr>
          </w:p>
        </w:tc>
        <w:tc>
          <w:tcPr>
            <w:tcW w:w="1432" w:type="dxa"/>
            <w:gridSpan w:val="2"/>
            <w:tcBorders>
              <w:top w:val="single" w:sz="4" w:space="0" w:color="auto"/>
              <w:bottom w:val="single" w:sz="4" w:space="0" w:color="auto"/>
            </w:tcBorders>
            <w:vAlign w:val="center"/>
          </w:tcPr>
          <w:p w14:paraId="779887B0"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319A514A"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082D6285"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50294B9A" w14:textId="77777777" w:rsidR="00221331" w:rsidRDefault="00221331" w:rsidP="00727051">
            <w:pPr>
              <w:jc w:val="center"/>
              <w:rPr>
                <w:rFonts w:ascii="仿宋" w:hAnsi="仿宋" w:cs="仿宋"/>
                <w:sz w:val="28"/>
                <w:szCs w:val="28"/>
              </w:rPr>
            </w:pPr>
          </w:p>
        </w:tc>
        <w:tc>
          <w:tcPr>
            <w:tcW w:w="1755" w:type="dxa"/>
            <w:tcBorders>
              <w:top w:val="single" w:sz="4" w:space="0" w:color="auto"/>
              <w:bottom w:val="single" w:sz="4" w:space="0" w:color="auto"/>
            </w:tcBorders>
            <w:vAlign w:val="center"/>
          </w:tcPr>
          <w:p w14:paraId="5B463121" w14:textId="77777777" w:rsidR="00221331" w:rsidRDefault="00221331" w:rsidP="00727051">
            <w:pPr>
              <w:jc w:val="center"/>
              <w:rPr>
                <w:rFonts w:ascii="仿宋" w:hAnsi="仿宋" w:cs="仿宋"/>
                <w:sz w:val="28"/>
                <w:szCs w:val="28"/>
              </w:rPr>
            </w:pPr>
          </w:p>
        </w:tc>
      </w:tr>
      <w:tr w:rsidR="00221331" w14:paraId="4E2E9E23" w14:textId="77777777" w:rsidTr="00727051">
        <w:trPr>
          <w:cantSplit/>
          <w:trHeight w:hRule="exact" w:val="680"/>
          <w:jc w:val="center"/>
        </w:trPr>
        <w:tc>
          <w:tcPr>
            <w:tcW w:w="1654" w:type="dxa"/>
            <w:gridSpan w:val="2"/>
            <w:vMerge w:val="restart"/>
            <w:tcBorders>
              <w:top w:val="single" w:sz="4" w:space="0" w:color="auto"/>
            </w:tcBorders>
            <w:vAlign w:val="center"/>
          </w:tcPr>
          <w:p w14:paraId="21E9195A" w14:textId="77777777" w:rsidR="00221331" w:rsidRDefault="00221331" w:rsidP="00727051">
            <w:pPr>
              <w:jc w:val="center"/>
              <w:rPr>
                <w:rFonts w:ascii="仿宋" w:hAnsi="仿宋" w:cs="仿宋"/>
                <w:sz w:val="28"/>
                <w:szCs w:val="28"/>
              </w:rPr>
            </w:pPr>
            <w:r>
              <w:rPr>
                <w:rFonts w:ascii="仿宋" w:hAnsi="仿宋" w:cs="仿宋" w:hint="eastAsia"/>
                <w:sz w:val="28"/>
                <w:szCs w:val="28"/>
              </w:rPr>
              <w:t>取消课程</w:t>
            </w:r>
          </w:p>
        </w:tc>
        <w:tc>
          <w:tcPr>
            <w:tcW w:w="2010" w:type="dxa"/>
            <w:tcBorders>
              <w:top w:val="single" w:sz="4" w:space="0" w:color="auto"/>
              <w:bottom w:val="single" w:sz="4" w:space="0" w:color="auto"/>
            </w:tcBorders>
            <w:vAlign w:val="center"/>
          </w:tcPr>
          <w:p w14:paraId="067E4F4A" w14:textId="77777777" w:rsidR="00221331" w:rsidRDefault="00221331" w:rsidP="00727051">
            <w:pPr>
              <w:jc w:val="center"/>
              <w:rPr>
                <w:rFonts w:ascii="仿宋" w:hAnsi="仿宋" w:cs="仿宋"/>
                <w:sz w:val="28"/>
                <w:szCs w:val="28"/>
              </w:rPr>
            </w:pPr>
          </w:p>
        </w:tc>
        <w:tc>
          <w:tcPr>
            <w:tcW w:w="1432" w:type="dxa"/>
            <w:gridSpan w:val="2"/>
            <w:tcBorders>
              <w:top w:val="single" w:sz="4" w:space="0" w:color="auto"/>
              <w:bottom w:val="single" w:sz="4" w:space="0" w:color="auto"/>
            </w:tcBorders>
            <w:vAlign w:val="center"/>
          </w:tcPr>
          <w:p w14:paraId="36B48933"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47002FA9"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6D3140D5"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15910E70" w14:textId="77777777" w:rsidR="00221331" w:rsidRDefault="00221331" w:rsidP="00727051">
            <w:pPr>
              <w:jc w:val="center"/>
              <w:rPr>
                <w:rFonts w:ascii="仿宋" w:hAnsi="仿宋" w:cs="仿宋"/>
                <w:sz w:val="28"/>
                <w:szCs w:val="28"/>
              </w:rPr>
            </w:pPr>
          </w:p>
        </w:tc>
        <w:tc>
          <w:tcPr>
            <w:tcW w:w="1755" w:type="dxa"/>
            <w:tcBorders>
              <w:top w:val="single" w:sz="4" w:space="0" w:color="auto"/>
              <w:bottom w:val="single" w:sz="4" w:space="0" w:color="auto"/>
            </w:tcBorders>
            <w:vAlign w:val="center"/>
          </w:tcPr>
          <w:p w14:paraId="78E39741" w14:textId="77777777" w:rsidR="00221331" w:rsidRDefault="00221331" w:rsidP="00727051">
            <w:pPr>
              <w:jc w:val="center"/>
              <w:rPr>
                <w:rFonts w:ascii="仿宋" w:hAnsi="仿宋" w:cs="仿宋"/>
                <w:sz w:val="28"/>
                <w:szCs w:val="28"/>
              </w:rPr>
            </w:pPr>
          </w:p>
        </w:tc>
      </w:tr>
      <w:tr w:rsidR="00221331" w14:paraId="42A1D32C" w14:textId="77777777" w:rsidTr="00727051">
        <w:trPr>
          <w:cantSplit/>
          <w:trHeight w:hRule="exact" w:val="680"/>
          <w:jc w:val="center"/>
        </w:trPr>
        <w:tc>
          <w:tcPr>
            <w:tcW w:w="1654" w:type="dxa"/>
            <w:gridSpan w:val="2"/>
            <w:vMerge/>
            <w:tcBorders>
              <w:top w:val="single" w:sz="4" w:space="0" w:color="auto"/>
            </w:tcBorders>
            <w:vAlign w:val="center"/>
          </w:tcPr>
          <w:p w14:paraId="6D757290" w14:textId="77777777" w:rsidR="00221331" w:rsidRDefault="00221331" w:rsidP="00727051">
            <w:pPr>
              <w:jc w:val="center"/>
              <w:rPr>
                <w:rFonts w:ascii="仿宋" w:hAnsi="仿宋" w:cs="仿宋"/>
                <w:sz w:val="28"/>
                <w:szCs w:val="28"/>
              </w:rPr>
            </w:pPr>
          </w:p>
        </w:tc>
        <w:tc>
          <w:tcPr>
            <w:tcW w:w="2010" w:type="dxa"/>
            <w:tcBorders>
              <w:top w:val="single" w:sz="4" w:space="0" w:color="auto"/>
              <w:bottom w:val="single" w:sz="4" w:space="0" w:color="auto"/>
            </w:tcBorders>
            <w:vAlign w:val="center"/>
          </w:tcPr>
          <w:p w14:paraId="4DB8F3F3" w14:textId="77777777" w:rsidR="00221331" w:rsidRDefault="00221331" w:rsidP="00727051">
            <w:pPr>
              <w:jc w:val="center"/>
              <w:rPr>
                <w:rFonts w:ascii="仿宋" w:hAnsi="仿宋" w:cs="仿宋"/>
                <w:sz w:val="28"/>
                <w:szCs w:val="28"/>
              </w:rPr>
            </w:pPr>
          </w:p>
        </w:tc>
        <w:tc>
          <w:tcPr>
            <w:tcW w:w="1432" w:type="dxa"/>
            <w:gridSpan w:val="2"/>
            <w:tcBorders>
              <w:top w:val="single" w:sz="4" w:space="0" w:color="auto"/>
              <w:bottom w:val="single" w:sz="4" w:space="0" w:color="auto"/>
            </w:tcBorders>
            <w:vAlign w:val="center"/>
          </w:tcPr>
          <w:p w14:paraId="4B739202"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2BB543AD"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63F1FB5E"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554535D7" w14:textId="77777777" w:rsidR="00221331" w:rsidRDefault="00221331" w:rsidP="00727051">
            <w:pPr>
              <w:jc w:val="center"/>
              <w:rPr>
                <w:rFonts w:ascii="仿宋" w:hAnsi="仿宋" w:cs="仿宋"/>
                <w:sz w:val="28"/>
                <w:szCs w:val="28"/>
              </w:rPr>
            </w:pPr>
          </w:p>
        </w:tc>
        <w:tc>
          <w:tcPr>
            <w:tcW w:w="1755" w:type="dxa"/>
            <w:tcBorders>
              <w:top w:val="single" w:sz="4" w:space="0" w:color="auto"/>
              <w:bottom w:val="single" w:sz="4" w:space="0" w:color="auto"/>
            </w:tcBorders>
            <w:vAlign w:val="center"/>
          </w:tcPr>
          <w:p w14:paraId="5B2F5A23" w14:textId="77777777" w:rsidR="00221331" w:rsidRDefault="00221331" w:rsidP="00727051">
            <w:pPr>
              <w:jc w:val="center"/>
              <w:rPr>
                <w:rFonts w:ascii="仿宋" w:hAnsi="仿宋" w:cs="仿宋"/>
                <w:sz w:val="28"/>
                <w:szCs w:val="28"/>
              </w:rPr>
            </w:pPr>
          </w:p>
        </w:tc>
      </w:tr>
      <w:tr w:rsidR="00221331" w14:paraId="5E2A6331" w14:textId="77777777" w:rsidTr="00727051">
        <w:trPr>
          <w:cantSplit/>
          <w:trHeight w:hRule="exact" w:val="680"/>
          <w:jc w:val="center"/>
        </w:trPr>
        <w:tc>
          <w:tcPr>
            <w:tcW w:w="814" w:type="dxa"/>
            <w:vMerge w:val="restart"/>
            <w:textDirection w:val="tbLrV"/>
            <w:vAlign w:val="center"/>
          </w:tcPr>
          <w:p w14:paraId="552F0C62" w14:textId="77777777" w:rsidR="00221331" w:rsidRDefault="00221331" w:rsidP="00727051">
            <w:pPr>
              <w:jc w:val="center"/>
              <w:rPr>
                <w:rFonts w:ascii="仿宋" w:hAnsi="仿宋" w:cs="仿宋"/>
                <w:sz w:val="28"/>
                <w:szCs w:val="28"/>
              </w:rPr>
            </w:pPr>
            <w:r>
              <w:rPr>
                <w:rFonts w:ascii="仿宋" w:hAnsi="仿宋" w:cs="仿宋" w:hint="eastAsia"/>
                <w:sz w:val="28"/>
                <w:szCs w:val="28"/>
              </w:rPr>
              <w:lastRenderedPageBreak/>
              <w:t>修改课程</w:t>
            </w:r>
          </w:p>
        </w:tc>
        <w:tc>
          <w:tcPr>
            <w:tcW w:w="840" w:type="dxa"/>
            <w:vMerge w:val="restart"/>
            <w:textDirection w:val="tbLrV"/>
            <w:vAlign w:val="center"/>
          </w:tcPr>
          <w:p w14:paraId="08FAFDCC" w14:textId="77777777" w:rsidR="00221331" w:rsidRDefault="00221331" w:rsidP="00727051">
            <w:pPr>
              <w:jc w:val="center"/>
              <w:rPr>
                <w:rFonts w:ascii="仿宋" w:hAnsi="仿宋" w:cs="仿宋"/>
                <w:sz w:val="28"/>
                <w:szCs w:val="28"/>
              </w:rPr>
            </w:pPr>
            <w:r>
              <w:rPr>
                <w:rFonts w:ascii="仿宋" w:hAnsi="仿宋" w:cs="仿宋" w:hint="eastAsia"/>
                <w:sz w:val="28"/>
                <w:szCs w:val="28"/>
              </w:rPr>
              <w:t>原课程情况</w:t>
            </w:r>
          </w:p>
        </w:tc>
        <w:tc>
          <w:tcPr>
            <w:tcW w:w="2010" w:type="dxa"/>
            <w:tcBorders>
              <w:bottom w:val="single" w:sz="4" w:space="0" w:color="auto"/>
            </w:tcBorders>
            <w:vAlign w:val="center"/>
          </w:tcPr>
          <w:p w14:paraId="1FE727B2" w14:textId="77777777" w:rsidR="00221331" w:rsidRDefault="00221331" w:rsidP="00727051">
            <w:pPr>
              <w:jc w:val="center"/>
              <w:rPr>
                <w:rFonts w:ascii="仿宋" w:hAnsi="仿宋" w:cs="仿宋"/>
                <w:sz w:val="28"/>
                <w:szCs w:val="28"/>
              </w:rPr>
            </w:pPr>
          </w:p>
        </w:tc>
        <w:tc>
          <w:tcPr>
            <w:tcW w:w="1432" w:type="dxa"/>
            <w:gridSpan w:val="2"/>
            <w:tcBorders>
              <w:bottom w:val="single" w:sz="4" w:space="0" w:color="auto"/>
            </w:tcBorders>
            <w:vAlign w:val="center"/>
          </w:tcPr>
          <w:p w14:paraId="01EA8E11"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1E58D0B5"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504B81E1"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7BC26236" w14:textId="77777777" w:rsidR="00221331" w:rsidRDefault="00221331" w:rsidP="00727051">
            <w:pPr>
              <w:jc w:val="center"/>
              <w:rPr>
                <w:rFonts w:ascii="仿宋" w:hAnsi="仿宋" w:cs="仿宋"/>
                <w:sz w:val="28"/>
                <w:szCs w:val="28"/>
              </w:rPr>
            </w:pPr>
          </w:p>
        </w:tc>
        <w:tc>
          <w:tcPr>
            <w:tcW w:w="1755" w:type="dxa"/>
            <w:tcBorders>
              <w:bottom w:val="single" w:sz="4" w:space="0" w:color="auto"/>
            </w:tcBorders>
            <w:vAlign w:val="center"/>
          </w:tcPr>
          <w:p w14:paraId="6B3EAAC6" w14:textId="77777777" w:rsidR="00221331" w:rsidRDefault="00221331" w:rsidP="00727051">
            <w:pPr>
              <w:jc w:val="center"/>
              <w:rPr>
                <w:rFonts w:ascii="仿宋" w:hAnsi="仿宋" w:cs="仿宋"/>
                <w:sz w:val="28"/>
                <w:szCs w:val="28"/>
              </w:rPr>
            </w:pPr>
          </w:p>
        </w:tc>
      </w:tr>
      <w:tr w:rsidR="00221331" w14:paraId="663293AA" w14:textId="77777777" w:rsidTr="00727051">
        <w:trPr>
          <w:cantSplit/>
          <w:trHeight w:hRule="exact" w:val="680"/>
          <w:jc w:val="center"/>
        </w:trPr>
        <w:tc>
          <w:tcPr>
            <w:tcW w:w="814" w:type="dxa"/>
            <w:vMerge/>
            <w:vAlign w:val="center"/>
          </w:tcPr>
          <w:p w14:paraId="1B2C32FC" w14:textId="77777777" w:rsidR="00221331" w:rsidRDefault="00221331" w:rsidP="00727051">
            <w:pPr>
              <w:jc w:val="center"/>
              <w:rPr>
                <w:rFonts w:ascii="仿宋" w:hAnsi="仿宋" w:cs="仿宋"/>
                <w:sz w:val="28"/>
                <w:szCs w:val="28"/>
              </w:rPr>
            </w:pPr>
          </w:p>
        </w:tc>
        <w:tc>
          <w:tcPr>
            <w:tcW w:w="840" w:type="dxa"/>
            <w:vMerge/>
            <w:vAlign w:val="center"/>
          </w:tcPr>
          <w:p w14:paraId="09AC9B68" w14:textId="77777777" w:rsidR="00221331" w:rsidRDefault="00221331" w:rsidP="00727051">
            <w:pPr>
              <w:jc w:val="center"/>
              <w:rPr>
                <w:rFonts w:ascii="仿宋" w:hAnsi="仿宋" w:cs="仿宋"/>
                <w:sz w:val="28"/>
                <w:szCs w:val="28"/>
              </w:rPr>
            </w:pPr>
          </w:p>
        </w:tc>
        <w:tc>
          <w:tcPr>
            <w:tcW w:w="2010" w:type="dxa"/>
            <w:tcBorders>
              <w:bottom w:val="single" w:sz="4" w:space="0" w:color="auto"/>
            </w:tcBorders>
            <w:vAlign w:val="center"/>
          </w:tcPr>
          <w:p w14:paraId="3DD29E8D" w14:textId="77777777" w:rsidR="00221331" w:rsidRDefault="00221331" w:rsidP="00727051">
            <w:pPr>
              <w:jc w:val="center"/>
              <w:rPr>
                <w:rFonts w:ascii="仿宋" w:hAnsi="仿宋" w:cs="仿宋"/>
                <w:sz w:val="28"/>
                <w:szCs w:val="28"/>
              </w:rPr>
            </w:pPr>
          </w:p>
        </w:tc>
        <w:tc>
          <w:tcPr>
            <w:tcW w:w="1432" w:type="dxa"/>
            <w:gridSpan w:val="2"/>
            <w:tcBorders>
              <w:bottom w:val="single" w:sz="4" w:space="0" w:color="auto"/>
            </w:tcBorders>
            <w:vAlign w:val="center"/>
          </w:tcPr>
          <w:p w14:paraId="541962C9"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6CEF9182"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3DAE15EC"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5A8BD593" w14:textId="77777777" w:rsidR="00221331" w:rsidRDefault="00221331" w:rsidP="00727051">
            <w:pPr>
              <w:jc w:val="center"/>
              <w:rPr>
                <w:rFonts w:ascii="仿宋" w:hAnsi="仿宋" w:cs="仿宋"/>
                <w:sz w:val="28"/>
                <w:szCs w:val="28"/>
              </w:rPr>
            </w:pPr>
          </w:p>
        </w:tc>
        <w:tc>
          <w:tcPr>
            <w:tcW w:w="1755" w:type="dxa"/>
            <w:tcBorders>
              <w:bottom w:val="single" w:sz="4" w:space="0" w:color="auto"/>
            </w:tcBorders>
            <w:vAlign w:val="center"/>
          </w:tcPr>
          <w:p w14:paraId="418D563F" w14:textId="77777777" w:rsidR="00221331" w:rsidRDefault="00221331" w:rsidP="00727051">
            <w:pPr>
              <w:jc w:val="center"/>
              <w:rPr>
                <w:rFonts w:ascii="仿宋" w:hAnsi="仿宋" w:cs="仿宋"/>
                <w:sz w:val="28"/>
                <w:szCs w:val="28"/>
              </w:rPr>
            </w:pPr>
          </w:p>
        </w:tc>
      </w:tr>
      <w:tr w:rsidR="00221331" w14:paraId="6F9EAAB7" w14:textId="77777777" w:rsidTr="00727051">
        <w:trPr>
          <w:cantSplit/>
          <w:trHeight w:hRule="exact" w:val="680"/>
          <w:jc w:val="center"/>
        </w:trPr>
        <w:tc>
          <w:tcPr>
            <w:tcW w:w="814" w:type="dxa"/>
            <w:vMerge/>
            <w:vAlign w:val="center"/>
          </w:tcPr>
          <w:p w14:paraId="3D57C65C" w14:textId="77777777" w:rsidR="00221331" w:rsidRDefault="00221331" w:rsidP="00727051">
            <w:pPr>
              <w:jc w:val="center"/>
              <w:rPr>
                <w:rFonts w:ascii="仿宋" w:hAnsi="仿宋" w:cs="仿宋"/>
                <w:sz w:val="28"/>
                <w:szCs w:val="28"/>
              </w:rPr>
            </w:pPr>
          </w:p>
        </w:tc>
        <w:tc>
          <w:tcPr>
            <w:tcW w:w="840" w:type="dxa"/>
            <w:vMerge/>
            <w:vAlign w:val="center"/>
          </w:tcPr>
          <w:p w14:paraId="6B619CF3" w14:textId="77777777" w:rsidR="00221331" w:rsidRDefault="00221331" w:rsidP="00727051">
            <w:pPr>
              <w:jc w:val="center"/>
              <w:rPr>
                <w:rFonts w:ascii="仿宋" w:hAnsi="仿宋" w:cs="仿宋"/>
                <w:sz w:val="28"/>
                <w:szCs w:val="28"/>
              </w:rPr>
            </w:pPr>
          </w:p>
        </w:tc>
        <w:tc>
          <w:tcPr>
            <w:tcW w:w="2010" w:type="dxa"/>
            <w:tcBorders>
              <w:bottom w:val="single" w:sz="4" w:space="0" w:color="auto"/>
            </w:tcBorders>
            <w:vAlign w:val="center"/>
          </w:tcPr>
          <w:p w14:paraId="1ACEF4D7" w14:textId="77777777" w:rsidR="00221331" w:rsidRDefault="00221331" w:rsidP="00727051">
            <w:pPr>
              <w:jc w:val="center"/>
              <w:rPr>
                <w:rFonts w:ascii="仿宋" w:hAnsi="仿宋" w:cs="仿宋"/>
                <w:sz w:val="28"/>
                <w:szCs w:val="28"/>
              </w:rPr>
            </w:pPr>
          </w:p>
        </w:tc>
        <w:tc>
          <w:tcPr>
            <w:tcW w:w="1432" w:type="dxa"/>
            <w:gridSpan w:val="2"/>
            <w:tcBorders>
              <w:bottom w:val="single" w:sz="4" w:space="0" w:color="auto"/>
            </w:tcBorders>
            <w:vAlign w:val="center"/>
          </w:tcPr>
          <w:p w14:paraId="10939893"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09510949"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04DDECBF"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50D009D7" w14:textId="77777777" w:rsidR="00221331" w:rsidRDefault="00221331" w:rsidP="00727051">
            <w:pPr>
              <w:jc w:val="center"/>
              <w:rPr>
                <w:rFonts w:ascii="仿宋" w:hAnsi="仿宋" w:cs="仿宋"/>
                <w:sz w:val="28"/>
                <w:szCs w:val="28"/>
              </w:rPr>
            </w:pPr>
          </w:p>
        </w:tc>
        <w:tc>
          <w:tcPr>
            <w:tcW w:w="1755" w:type="dxa"/>
            <w:tcBorders>
              <w:bottom w:val="single" w:sz="4" w:space="0" w:color="auto"/>
            </w:tcBorders>
            <w:vAlign w:val="center"/>
          </w:tcPr>
          <w:p w14:paraId="58166E9F" w14:textId="77777777" w:rsidR="00221331" w:rsidRDefault="00221331" w:rsidP="00727051">
            <w:pPr>
              <w:jc w:val="center"/>
              <w:rPr>
                <w:rFonts w:ascii="仿宋" w:hAnsi="仿宋" w:cs="仿宋"/>
                <w:sz w:val="28"/>
                <w:szCs w:val="28"/>
              </w:rPr>
            </w:pPr>
          </w:p>
        </w:tc>
      </w:tr>
      <w:tr w:rsidR="00221331" w14:paraId="7E7634F4" w14:textId="77777777" w:rsidTr="00727051">
        <w:trPr>
          <w:cantSplit/>
          <w:trHeight w:hRule="exact" w:val="680"/>
          <w:jc w:val="center"/>
        </w:trPr>
        <w:tc>
          <w:tcPr>
            <w:tcW w:w="814" w:type="dxa"/>
            <w:vMerge/>
            <w:tcBorders>
              <w:top w:val="single" w:sz="4" w:space="0" w:color="auto"/>
            </w:tcBorders>
            <w:vAlign w:val="center"/>
          </w:tcPr>
          <w:p w14:paraId="35083055" w14:textId="77777777" w:rsidR="00221331" w:rsidRDefault="00221331" w:rsidP="00727051">
            <w:pPr>
              <w:jc w:val="center"/>
              <w:rPr>
                <w:rFonts w:ascii="仿宋" w:hAnsi="仿宋" w:cs="仿宋"/>
                <w:sz w:val="28"/>
                <w:szCs w:val="28"/>
              </w:rPr>
            </w:pPr>
          </w:p>
        </w:tc>
        <w:tc>
          <w:tcPr>
            <w:tcW w:w="840" w:type="dxa"/>
            <w:vMerge w:val="restart"/>
            <w:tcBorders>
              <w:top w:val="single" w:sz="4" w:space="0" w:color="auto"/>
            </w:tcBorders>
            <w:textDirection w:val="tbLrV"/>
            <w:vAlign w:val="center"/>
          </w:tcPr>
          <w:p w14:paraId="1632FE7B" w14:textId="77777777" w:rsidR="00221331" w:rsidRDefault="00221331" w:rsidP="00727051">
            <w:pPr>
              <w:jc w:val="center"/>
              <w:rPr>
                <w:rFonts w:ascii="仿宋" w:hAnsi="仿宋" w:cs="仿宋"/>
                <w:sz w:val="28"/>
                <w:szCs w:val="28"/>
              </w:rPr>
            </w:pPr>
            <w:r>
              <w:rPr>
                <w:rFonts w:ascii="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3D5960BE" w14:textId="77777777" w:rsidR="00221331" w:rsidRDefault="00221331" w:rsidP="00727051">
            <w:pPr>
              <w:jc w:val="center"/>
              <w:rPr>
                <w:rFonts w:ascii="仿宋" w:hAnsi="仿宋" w:cs="仿宋"/>
                <w:sz w:val="28"/>
                <w:szCs w:val="28"/>
              </w:rPr>
            </w:pPr>
          </w:p>
        </w:tc>
        <w:tc>
          <w:tcPr>
            <w:tcW w:w="1432" w:type="dxa"/>
            <w:gridSpan w:val="2"/>
            <w:tcBorders>
              <w:top w:val="single" w:sz="4" w:space="0" w:color="auto"/>
              <w:bottom w:val="single" w:sz="4" w:space="0" w:color="auto"/>
            </w:tcBorders>
            <w:vAlign w:val="center"/>
          </w:tcPr>
          <w:p w14:paraId="28E12B5F"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6149A6E3"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61944853"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10A78DA5" w14:textId="77777777" w:rsidR="00221331" w:rsidRDefault="00221331" w:rsidP="00727051">
            <w:pPr>
              <w:jc w:val="center"/>
              <w:rPr>
                <w:rFonts w:ascii="仿宋" w:hAnsi="仿宋" w:cs="仿宋"/>
                <w:sz w:val="28"/>
                <w:szCs w:val="28"/>
              </w:rPr>
            </w:pPr>
          </w:p>
        </w:tc>
        <w:tc>
          <w:tcPr>
            <w:tcW w:w="1755" w:type="dxa"/>
            <w:tcBorders>
              <w:top w:val="single" w:sz="4" w:space="0" w:color="auto"/>
              <w:bottom w:val="single" w:sz="4" w:space="0" w:color="auto"/>
            </w:tcBorders>
            <w:vAlign w:val="center"/>
          </w:tcPr>
          <w:p w14:paraId="06F19F3A" w14:textId="77777777" w:rsidR="00221331" w:rsidRDefault="00221331" w:rsidP="00727051">
            <w:pPr>
              <w:jc w:val="center"/>
              <w:rPr>
                <w:rFonts w:ascii="仿宋" w:hAnsi="仿宋" w:cs="仿宋"/>
                <w:sz w:val="28"/>
                <w:szCs w:val="28"/>
              </w:rPr>
            </w:pPr>
          </w:p>
        </w:tc>
      </w:tr>
      <w:tr w:rsidR="00221331" w14:paraId="7B0E6A0E" w14:textId="77777777" w:rsidTr="00727051">
        <w:trPr>
          <w:cantSplit/>
          <w:trHeight w:hRule="exact" w:val="680"/>
          <w:jc w:val="center"/>
        </w:trPr>
        <w:tc>
          <w:tcPr>
            <w:tcW w:w="814" w:type="dxa"/>
            <w:vMerge/>
            <w:tcBorders>
              <w:top w:val="single" w:sz="4" w:space="0" w:color="auto"/>
            </w:tcBorders>
            <w:vAlign w:val="center"/>
          </w:tcPr>
          <w:p w14:paraId="17DA8062" w14:textId="77777777" w:rsidR="00221331" w:rsidRDefault="00221331" w:rsidP="00727051">
            <w:pPr>
              <w:jc w:val="center"/>
              <w:rPr>
                <w:rFonts w:ascii="仿宋" w:hAnsi="仿宋" w:cs="仿宋"/>
                <w:sz w:val="28"/>
                <w:szCs w:val="28"/>
              </w:rPr>
            </w:pPr>
          </w:p>
        </w:tc>
        <w:tc>
          <w:tcPr>
            <w:tcW w:w="840" w:type="dxa"/>
            <w:vMerge/>
            <w:tcBorders>
              <w:top w:val="single" w:sz="4" w:space="0" w:color="auto"/>
            </w:tcBorders>
            <w:vAlign w:val="center"/>
          </w:tcPr>
          <w:p w14:paraId="347C004D" w14:textId="77777777" w:rsidR="00221331" w:rsidRDefault="00221331" w:rsidP="00727051">
            <w:pPr>
              <w:jc w:val="center"/>
              <w:rPr>
                <w:rFonts w:ascii="仿宋" w:hAnsi="仿宋" w:cs="仿宋"/>
                <w:sz w:val="28"/>
                <w:szCs w:val="28"/>
              </w:rPr>
            </w:pPr>
          </w:p>
        </w:tc>
        <w:tc>
          <w:tcPr>
            <w:tcW w:w="2010" w:type="dxa"/>
            <w:tcBorders>
              <w:top w:val="single" w:sz="4" w:space="0" w:color="auto"/>
              <w:bottom w:val="single" w:sz="4" w:space="0" w:color="auto"/>
            </w:tcBorders>
            <w:vAlign w:val="center"/>
          </w:tcPr>
          <w:p w14:paraId="14245581" w14:textId="77777777" w:rsidR="00221331" w:rsidRDefault="00221331" w:rsidP="00727051">
            <w:pPr>
              <w:jc w:val="center"/>
              <w:rPr>
                <w:rFonts w:ascii="仿宋" w:hAnsi="仿宋" w:cs="仿宋"/>
                <w:sz w:val="28"/>
                <w:szCs w:val="28"/>
              </w:rPr>
            </w:pPr>
          </w:p>
        </w:tc>
        <w:tc>
          <w:tcPr>
            <w:tcW w:w="1432" w:type="dxa"/>
            <w:gridSpan w:val="2"/>
            <w:tcBorders>
              <w:top w:val="single" w:sz="4" w:space="0" w:color="auto"/>
              <w:bottom w:val="single" w:sz="4" w:space="0" w:color="auto"/>
            </w:tcBorders>
            <w:vAlign w:val="center"/>
          </w:tcPr>
          <w:p w14:paraId="50F0ECEF"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45BE7A12"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375DD7EF"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2631CC09" w14:textId="77777777" w:rsidR="00221331" w:rsidRDefault="00221331" w:rsidP="00727051">
            <w:pPr>
              <w:jc w:val="center"/>
              <w:rPr>
                <w:rFonts w:ascii="仿宋" w:hAnsi="仿宋" w:cs="仿宋"/>
                <w:sz w:val="28"/>
                <w:szCs w:val="28"/>
              </w:rPr>
            </w:pPr>
          </w:p>
        </w:tc>
        <w:tc>
          <w:tcPr>
            <w:tcW w:w="1755" w:type="dxa"/>
            <w:tcBorders>
              <w:top w:val="single" w:sz="4" w:space="0" w:color="auto"/>
              <w:bottom w:val="single" w:sz="4" w:space="0" w:color="auto"/>
            </w:tcBorders>
            <w:vAlign w:val="center"/>
          </w:tcPr>
          <w:p w14:paraId="5F6D316F" w14:textId="77777777" w:rsidR="00221331" w:rsidRDefault="00221331" w:rsidP="00727051">
            <w:pPr>
              <w:jc w:val="center"/>
              <w:rPr>
                <w:rFonts w:ascii="仿宋" w:hAnsi="仿宋" w:cs="仿宋"/>
                <w:sz w:val="28"/>
                <w:szCs w:val="28"/>
              </w:rPr>
            </w:pPr>
          </w:p>
        </w:tc>
      </w:tr>
      <w:tr w:rsidR="00221331" w14:paraId="54C95652" w14:textId="77777777" w:rsidTr="00727051">
        <w:trPr>
          <w:cantSplit/>
          <w:trHeight w:hRule="exact" w:val="680"/>
          <w:jc w:val="center"/>
        </w:trPr>
        <w:tc>
          <w:tcPr>
            <w:tcW w:w="814" w:type="dxa"/>
            <w:vMerge/>
            <w:vAlign w:val="center"/>
          </w:tcPr>
          <w:p w14:paraId="73078927" w14:textId="77777777" w:rsidR="00221331" w:rsidRDefault="00221331" w:rsidP="00727051">
            <w:pPr>
              <w:jc w:val="center"/>
              <w:rPr>
                <w:rFonts w:ascii="仿宋" w:hAnsi="仿宋" w:cs="仿宋"/>
                <w:sz w:val="28"/>
                <w:szCs w:val="28"/>
              </w:rPr>
            </w:pPr>
          </w:p>
        </w:tc>
        <w:tc>
          <w:tcPr>
            <w:tcW w:w="840" w:type="dxa"/>
            <w:vMerge/>
            <w:vAlign w:val="center"/>
          </w:tcPr>
          <w:p w14:paraId="032596EE" w14:textId="77777777" w:rsidR="00221331" w:rsidRDefault="00221331" w:rsidP="00727051">
            <w:pPr>
              <w:jc w:val="center"/>
              <w:rPr>
                <w:rFonts w:ascii="仿宋" w:hAnsi="仿宋" w:cs="仿宋"/>
                <w:sz w:val="28"/>
                <w:szCs w:val="28"/>
              </w:rPr>
            </w:pPr>
          </w:p>
        </w:tc>
        <w:tc>
          <w:tcPr>
            <w:tcW w:w="2010" w:type="dxa"/>
            <w:tcBorders>
              <w:top w:val="single" w:sz="4" w:space="0" w:color="auto"/>
              <w:bottom w:val="single" w:sz="4" w:space="0" w:color="auto"/>
            </w:tcBorders>
            <w:vAlign w:val="center"/>
          </w:tcPr>
          <w:p w14:paraId="541BE261" w14:textId="77777777" w:rsidR="00221331" w:rsidRDefault="00221331" w:rsidP="00727051">
            <w:pPr>
              <w:jc w:val="center"/>
              <w:rPr>
                <w:rFonts w:ascii="仿宋" w:hAnsi="仿宋" w:cs="仿宋"/>
                <w:sz w:val="28"/>
                <w:szCs w:val="28"/>
              </w:rPr>
            </w:pPr>
          </w:p>
        </w:tc>
        <w:tc>
          <w:tcPr>
            <w:tcW w:w="1432" w:type="dxa"/>
            <w:gridSpan w:val="2"/>
            <w:tcBorders>
              <w:top w:val="single" w:sz="4" w:space="0" w:color="auto"/>
              <w:bottom w:val="single" w:sz="4" w:space="0" w:color="auto"/>
            </w:tcBorders>
            <w:vAlign w:val="center"/>
          </w:tcPr>
          <w:p w14:paraId="4CC88CBD"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44CC15E9"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64717105" w14:textId="77777777" w:rsidR="00221331" w:rsidRDefault="00221331" w:rsidP="00727051">
            <w:pPr>
              <w:jc w:val="center"/>
              <w:rPr>
                <w:rFonts w:ascii="仿宋" w:hAnsi="仿宋" w:cs="仿宋"/>
                <w:sz w:val="28"/>
                <w:szCs w:val="28"/>
              </w:rPr>
            </w:pPr>
          </w:p>
        </w:tc>
        <w:tc>
          <w:tcPr>
            <w:tcW w:w="778" w:type="dxa"/>
            <w:tcBorders>
              <w:top w:val="single" w:sz="4" w:space="0" w:color="auto"/>
              <w:bottom w:val="single" w:sz="4" w:space="0" w:color="auto"/>
            </w:tcBorders>
            <w:vAlign w:val="center"/>
          </w:tcPr>
          <w:p w14:paraId="6F09C3CD" w14:textId="77777777" w:rsidR="00221331" w:rsidRDefault="00221331" w:rsidP="00727051">
            <w:pPr>
              <w:jc w:val="center"/>
              <w:rPr>
                <w:rFonts w:ascii="仿宋" w:hAnsi="仿宋" w:cs="仿宋"/>
                <w:sz w:val="28"/>
                <w:szCs w:val="28"/>
              </w:rPr>
            </w:pPr>
          </w:p>
        </w:tc>
        <w:tc>
          <w:tcPr>
            <w:tcW w:w="1755" w:type="dxa"/>
            <w:tcBorders>
              <w:top w:val="single" w:sz="4" w:space="0" w:color="auto"/>
              <w:bottom w:val="single" w:sz="4" w:space="0" w:color="auto"/>
            </w:tcBorders>
            <w:vAlign w:val="center"/>
          </w:tcPr>
          <w:p w14:paraId="64A97A65" w14:textId="77777777" w:rsidR="00221331" w:rsidRDefault="00221331" w:rsidP="00727051">
            <w:pPr>
              <w:jc w:val="center"/>
              <w:rPr>
                <w:rFonts w:ascii="仿宋" w:hAnsi="仿宋" w:cs="仿宋"/>
                <w:sz w:val="28"/>
                <w:szCs w:val="28"/>
              </w:rPr>
            </w:pPr>
          </w:p>
        </w:tc>
      </w:tr>
      <w:tr w:rsidR="00221331" w14:paraId="45ED42EE" w14:textId="77777777" w:rsidTr="00727051">
        <w:trPr>
          <w:cantSplit/>
          <w:trHeight w:hRule="exact" w:val="680"/>
          <w:jc w:val="center"/>
        </w:trPr>
        <w:tc>
          <w:tcPr>
            <w:tcW w:w="1654" w:type="dxa"/>
            <w:gridSpan w:val="2"/>
            <w:vMerge w:val="restart"/>
            <w:vAlign w:val="center"/>
          </w:tcPr>
          <w:p w14:paraId="4B017BA1" w14:textId="77777777" w:rsidR="00221331" w:rsidRDefault="00221331" w:rsidP="00727051">
            <w:pPr>
              <w:jc w:val="center"/>
              <w:rPr>
                <w:rFonts w:ascii="仿宋" w:hAnsi="仿宋" w:cs="仿宋"/>
                <w:sz w:val="28"/>
                <w:szCs w:val="28"/>
              </w:rPr>
            </w:pPr>
            <w:r>
              <w:rPr>
                <w:rFonts w:ascii="仿宋" w:hAnsi="仿宋" w:cs="仿宋" w:hint="eastAsia"/>
                <w:sz w:val="28"/>
                <w:szCs w:val="28"/>
              </w:rPr>
              <w:t>其它调整</w:t>
            </w:r>
          </w:p>
        </w:tc>
        <w:tc>
          <w:tcPr>
            <w:tcW w:w="2010" w:type="dxa"/>
            <w:tcBorders>
              <w:bottom w:val="single" w:sz="4" w:space="0" w:color="auto"/>
            </w:tcBorders>
            <w:vAlign w:val="center"/>
          </w:tcPr>
          <w:p w14:paraId="12F0A24A" w14:textId="77777777" w:rsidR="00221331" w:rsidRDefault="00221331" w:rsidP="00727051">
            <w:pPr>
              <w:jc w:val="center"/>
              <w:rPr>
                <w:rFonts w:ascii="仿宋" w:hAnsi="仿宋" w:cs="仿宋"/>
                <w:sz w:val="28"/>
                <w:szCs w:val="28"/>
              </w:rPr>
            </w:pPr>
          </w:p>
        </w:tc>
        <w:tc>
          <w:tcPr>
            <w:tcW w:w="1432" w:type="dxa"/>
            <w:gridSpan w:val="2"/>
            <w:tcBorders>
              <w:bottom w:val="single" w:sz="4" w:space="0" w:color="auto"/>
            </w:tcBorders>
            <w:vAlign w:val="center"/>
          </w:tcPr>
          <w:p w14:paraId="348E9958"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5D9DA21A"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0360B72F"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30604397" w14:textId="77777777" w:rsidR="00221331" w:rsidRDefault="00221331" w:rsidP="00727051">
            <w:pPr>
              <w:jc w:val="center"/>
              <w:rPr>
                <w:rFonts w:ascii="仿宋" w:hAnsi="仿宋" w:cs="仿宋"/>
                <w:sz w:val="28"/>
                <w:szCs w:val="28"/>
              </w:rPr>
            </w:pPr>
          </w:p>
        </w:tc>
        <w:tc>
          <w:tcPr>
            <w:tcW w:w="1755" w:type="dxa"/>
            <w:tcBorders>
              <w:bottom w:val="single" w:sz="4" w:space="0" w:color="auto"/>
            </w:tcBorders>
            <w:vAlign w:val="center"/>
          </w:tcPr>
          <w:p w14:paraId="780DD690" w14:textId="77777777" w:rsidR="00221331" w:rsidRDefault="00221331" w:rsidP="00727051">
            <w:pPr>
              <w:jc w:val="center"/>
              <w:rPr>
                <w:rFonts w:ascii="仿宋" w:hAnsi="仿宋" w:cs="仿宋"/>
                <w:sz w:val="28"/>
                <w:szCs w:val="28"/>
              </w:rPr>
            </w:pPr>
          </w:p>
        </w:tc>
      </w:tr>
      <w:tr w:rsidR="00221331" w14:paraId="5804D7C8" w14:textId="77777777" w:rsidTr="00727051">
        <w:trPr>
          <w:cantSplit/>
          <w:trHeight w:hRule="exact" w:val="680"/>
          <w:jc w:val="center"/>
        </w:trPr>
        <w:tc>
          <w:tcPr>
            <w:tcW w:w="1654" w:type="dxa"/>
            <w:gridSpan w:val="2"/>
            <w:vMerge/>
            <w:tcBorders>
              <w:bottom w:val="single" w:sz="4" w:space="0" w:color="auto"/>
            </w:tcBorders>
            <w:vAlign w:val="center"/>
          </w:tcPr>
          <w:p w14:paraId="3A2D7E9A" w14:textId="77777777" w:rsidR="00221331" w:rsidRDefault="00221331" w:rsidP="00727051">
            <w:pPr>
              <w:jc w:val="center"/>
              <w:rPr>
                <w:rFonts w:ascii="仿宋" w:hAnsi="仿宋" w:cs="仿宋"/>
                <w:sz w:val="28"/>
                <w:szCs w:val="28"/>
              </w:rPr>
            </w:pPr>
          </w:p>
        </w:tc>
        <w:tc>
          <w:tcPr>
            <w:tcW w:w="2010" w:type="dxa"/>
            <w:tcBorders>
              <w:bottom w:val="single" w:sz="4" w:space="0" w:color="auto"/>
            </w:tcBorders>
            <w:vAlign w:val="center"/>
          </w:tcPr>
          <w:p w14:paraId="7E5EA120" w14:textId="77777777" w:rsidR="00221331" w:rsidRDefault="00221331" w:rsidP="00727051">
            <w:pPr>
              <w:jc w:val="center"/>
              <w:rPr>
                <w:rFonts w:ascii="仿宋" w:hAnsi="仿宋" w:cs="仿宋"/>
                <w:sz w:val="28"/>
                <w:szCs w:val="28"/>
              </w:rPr>
            </w:pPr>
          </w:p>
        </w:tc>
        <w:tc>
          <w:tcPr>
            <w:tcW w:w="1432" w:type="dxa"/>
            <w:gridSpan w:val="2"/>
            <w:tcBorders>
              <w:bottom w:val="single" w:sz="4" w:space="0" w:color="auto"/>
            </w:tcBorders>
            <w:vAlign w:val="center"/>
          </w:tcPr>
          <w:p w14:paraId="0F5837E6"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46651BFD"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2FEFA3E9" w14:textId="77777777" w:rsidR="00221331" w:rsidRDefault="00221331" w:rsidP="00727051">
            <w:pPr>
              <w:jc w:val="center"/>
              <w:rPr>
                <w:rFonts w:ascii="仿宋" w:hAnsi="仿宋" w:cs="仿宋"/>
                <w:sz w:val="28"/>
                <w:szCs w:val="28"/>
              </w:rPr>
            </w:pPr>
          </w:p>
        </w:tc>
        <w:tc>
          <w:tcPr>
            <w:tcW w:w="778" w:type="dxa"/>
            <w:tcBorders>
              <w:bottom w:val="single" w:sz="4" w:space="0" w:color="auto"/>
            </w:tcBorders>
            <w:vAlign w:val="center"/>
          </w:tcPr>
          <w:p w14:paraId="176FE3CF" w14:textId="77777777" w:rsidR="00221331" w:rsidRDefault="00221331" w:rsidP="00727051">
            <w:pPr>
              <w:jc w:val="center"/>
              <w:rPr>
                <w:rFonts w:ascii="仿宋" w:hAnsi="仿宋" w:cs="仿宋"/>
                <w:sz w:val="28"/>
                <w:szCs w:val="28"/>
              </w:rPr>
            </w:pPr>
          </w:p>
        </w:tc>
        <w:tc>
          <w:tcPr>
            <w:tcW w:w="1755" w:type="dxa"/>
            <w:tcBorders>
              <w:bottom w:val="single" w:sz="4" w:space="0" w:color="auto"/>
            </w:tcBorders>
            <w:vAlign w:val="center"/>
          </w:tcPr>
          <w:p w14:paraId="3A833E96" w14:textId="77777777" w:rsidR="00221331" w:rsidRDefault="00221331" w:rsidP="00727051">
            <w:pPr>
              <w:jc w:val="center"/>
              <w:rPr>
                <w:rFonts w:ascii="仿宋" w:hAnsi="仿宋" w:cs="仿宋"/>
                <w:sz w:val="28"/>
                <w:szCs w:val="28"/>
              </w:rPr>
            </w:pPr>
          </w:p>
        </w:tc>
      </w:tr>
      <w:tr w:rsidR="00221331" w14:paraId="67BFBA23" w14:textId="77777777" w:rsidTr="00727051">
        <w:trPr>
          <w:cantSplit/>
          <w:trHeight w:hRule="exact" w:val="680"/>
          <w:jc w:val="center"/>
        </w:trPr>
        <w:tc>
          <w:tcPr>
            <w:tcW w:w="1654" w:type="dxa"/>
            <w:gridSpan w:val="2"/>
            <w:vMerge w:val="restart"/>
            <w:vAlign w:val="center"/>
          </w:tcPr>
          <w:p w14:paraId="4CD704F3" w14:textId="77777777" w:rsidR="00221331" w:rsidRDefault="00221331" w:rsidP="00727051">
            <w:pPr>
              <w:jc w:val="center"/>
              <w:rPr>
                <w:rFonts w:ascii="仿宋" w:hAnsi="仿宋" w:cs="仿宋"/>
                <w:sz w:val="28"/>
                <w:szCs w:val="28"/>
              </w:rPr>
            </w:pPr>
            <w:r>
              <w:rPr>
                <w:rFonts w:ascii="仿宋" w:hAnsi="仿宋" w:cs="仿宋" w:hint="eastAsia"/>
                <w:sz w:val="28"/>
                <w:szCs w:val="28"/>
              </w:rPr>
              <w:t>总学分、</w:t>
            </w:r>
          </w:p>
          <w:p w14:paraId="6FE5AA54" w14:textId="77777777" w:rsidR="00221331" w:rsidRDefault="00221331" w:rsidP="00727051">
            <w:pPr>
              <w:jc w:val="center"/>
              <w:rPr>
                <w:rFonts w:ascii="仿宋" w:hAnsi="仿宋" w:cs="仿宋"/>
                <w:sz w:val="28"/>
                <w:szCs w:val="28"/>
              </w:rPr>
            </w:pPr>
            <w:r>
              <w:rPr>
                <w:rFonts w:ascii="仿宋" w:hAnsi="仿宋" w:cs="仿宋" w:hint="eastAsia"/>
                <w:sz w:val="28"/>
                <w:szCs w:val="28"/>
              </w:rPr>
              <w:t>总学时</w:t>
            </w:r>
          </w:p>
        </w:tc>
        <w:tc>
          <w:tcPr>
            <w:tcW w:w="2010" w:type="dxa"/>
            <w:tcBorders>
              <w:bottom w:val="single" w:sz="4" w:space="0" w:color="auto"/>
            </w:tcBorders>
            <w:vAlign w:val="center"/>
          </w:tcPr>
          <w:p w14:paraId="58C4405D" w14:textId="77777777" w:rsidR="00221331" w:rsidRDefault="00221331" w:rsidP="00727051">
            <w:pPr>
              <w:jc w:val="center"/>
              <w:rPr>
                <w:rFonts w:ascii="仿宋" w:hAnsi="仿宋" w:cs="仿宋"/>
                <w:sz w:val="28"/>
                <w:szCs w:val="28"/>
              </w:rPr>
            </w:pPr>
            <w:r>
              <w:rPr>
                <w:rFonts w:ascii="仿宋" w:hAnsi="仿宋" w:cs="仿宋" w:hint="eastAsia"/>
                <w:sz w:val="28"/>
                <w:szCs w:val="28"/>
              </w:rPr>
              <w:t>调整前总学分</w:t>
            </w:r>
          </w:p>
        </w:tc>
        <w:tc>
          <w:tcPr>
            <w:tcW w:w="1432" w:type="dxa"/>
            <w:gridSpan w:val="2"/>
            <w:tcBorders>
              <w:bottom w:val="single" w:sz="4" w:space="0" w:color="auto"/>
            </w:tcBorders>
            <w:vAlign w:val="center"/>
          </w:tcPr>
          <w:p w14:paraId="7BE626B1" w14:textId="77777777" w:rsidR="00221331" w:rsidRDefault="00221331" w:rsidP="00727051">
            <w:pPr>
              <w:jc w:val="center"/>
              <w:rPr>
                <w:rFonts w:ascii="仿宋" w:hAnsi="仿宋" w:cs="仿宋"/>
                <w:sz w:val="28"/>
                <w:szCs w:val="28"/>
              </w:rPr>
            </w:pPr>
          </w:p>
        </w:tc>
        <w:tc>
          <w:tcPr>
            <w:tcW w:w="2334" w:type="dxa"/>
            <w:gridSpan w:val="3"/>
            <w:tcBorders>
              <w:bottom w:val="single" w:sz="4" w:space="0" w:color="auto"/>
            </w:tcBorders>
            <w:vAlign w:val="center"/>
          </w:tcPr>
          <w:p w14:paraId="47675E9E" w14:textId="77777777" w:rsidR="00221331" w:rsidRDefault="00221331" w:rsidP="00727051">
            <w:pPr>
              <w:jc w:val="center"/>
              <w:rPr>
                <w:rFonts w:ascii="仿宋" w:hAnsi="仿宋" w:cs="仿宋"/>
                <w:sz w:val="28"/>
                <w:szCs w:val="28"/>
              </w:rPr>
            </w:pPr>
            <w:r>
              <w:rPr>
                <w:rFonts w:ascii="仿宋" w:hAnsi="仿宋" w:cs="仿宋" w:hint="eastAsia"/>
                <w:sz w:val="28"/>
                <w:szCs w:val="28"/>
              </w:rPr>
              <w:t>调整后总学分</w:t>
            </w:r>
          </w:p>
        </w:tc>
        <w:tc>
          <w:tcPr>
            <w:tcW w:w="1755" w:type="dxa"/>
            <w:tcBorders>
              <w:bottom w:val="single" w:sz="4" w:space="0" w:color="auto"/>
            </w:tcBorders>
            <w:vAlign w:val="center"/>
          </w:tcPr>
          <w:p w14:paraId="63A5B939" w14:textId="77777777" w:rsidR="00221331" w:rsidRDefault="00221331" w:rsidP="00727051">
            <w:pPr>
              <w:jc w:val="center"/>
              <w:rPr>
                <w:rFonts w:ascii="仿宋" w:hAnsi="仿宋" w:cs="仿宋"/>
                <w:sz w:val="28"/>
                <w:szCs w:val="28"/>
              </w:rPr>
            </w:pPr>
          </w:p>
        </w:tc>
      </w:tr>
      <w:tr w:rsidR="00221331" w14:paraId="628FB3FF" w14:textId="77777777" w:rsidTr="00727051">
        <w:trPr>
          <w:cantSplit/>
          <w:trHeight w:hRule="exact" w:val="680"/>
          <w:jc w:val="center"/>
        </w:trPr>
        <w:tc>
          <w:tcPr>
            <w:tcW w:w="1654" w:type="dxa"/>
            <w:gridSpan w:val="2"/>
            <w:vMerge/>
            <w:tcBorders>
              <w:bottom w:val="single" w:sz="4" w:space="0" w:color="auto"/>
            </w:tcBorders>
            <w:vAlign w:val="center"/>
          </w:tcPr>
          <w:p w14:paraId="4154C946" w14:textId="77777777" w:rsidR="00221331" w:rsidRDefault="00221331" w:rsidP="00727051">
            <w:pPr>
              <w:jc w:val="center"/>
              <w:rPr>
                <w:rFonts w:ascii="仿宋" w:hAnsi="仿宋" w:cs="仿宋"/>
                <w:sz w:val="28"/>
                <w:szCs w:val="28"/>
              </w:rPr>
            </w:pPr>
          </w:p>
        </w:tc>
        <w:tc>
          <w:tcPr>
            <w:tcW w:w="2010" w:type="dxa"/>
            <w:tcBorders>
              <w:bottom w:val="single" w:sz="4" w:space="0" w:color="auto"/>
            </w:tcBorders>
            <w:vAlign w:val="center"/>
          </w:tcPr>
          <w:p w14:paraId="6CBA663B" w14:textId="77777777" w:rsidR="00221331" w:rsidRDefault="00221331" w:rsidP="00727051">
            <w:pPr>
              <w:jc w:val="center"/>
              <w:rPr>
                <w:rFonts w:ascii="仿宋" w:hAnsi="仿宋" w:cs="仿宋"/>
                <w:sz w:val="28"/>
                <w:szCs w:val="28"/>
              </w:rPr>
            </w:pPr>
            <w:r>
              <w:rPr>
                <w:rFonts w:ascii="仿宋" w:hAnsi="仿宋" w:cs="仿宋" w:hint="eastAsia"/>
                <w:sz w:val="28"/>
                <w:szCs w:val="28"/>
              </w:rPr>
              <w:t>调整前总学时</w:t>
            </w:r>
          </w:p>
        </w:tc>
        <w:tc>
          <w:tcPr>
            <w:tcW w:w="1432" w:type="dxa"/>
            <w:gridSpan w:val="2"/>
            <w:tcBorders>
              <w:bottom w:val="single" w:sz="4" w:space="0" w:color="auto"/>
            </w:tcBorders>
            <w:vAlign w:val="center"/>
          </w:tcPr>
          <w:p w14:paraId="45F0E38A" w14:textId="77777777" w:rsidR="00221331" w:rsidRDefault="00221331" w:rsidP="00727051">
            <w:pPr>
              <w:jc w:val="center"/>
              <w:rPr>
                <w:rFonts w:ascii="仿宋" w:hAnsi="仿宋" w:cs="仿宋"/>
                <w:sz w:val="28"/>
                <w:szCs w:val="28"/>
              </w:rPr>
            </w:pPr>
          </w:p>
        </w:tc>
        <w:tc>
          <w:tcPr>
            <w:tcW w:w="2334" w:type="dxa"/>
            <w:gridSpan w:val="3"/>
            <w:tcBorders>
              <w:bottom w:val="single" w:sz="4" w:space="0" w:color="auto"/>
            </w:tcBorders>
            <w:vAlign w:val="center"/>
          </w:tcPr>
          <w:p w14:paraId="4555F395" w14:textId="77777777" w:rsidR="00221331" w:rsidRDefault="00221331" w:rsidP="00727051">
            <w:pPr>
              <w:jc w:val="center"/>
              <w:rPr>
                <w:rFonts w:ascii="仿宋" w:hAnsi="仿宋" w:cs="仿宋"/>
                <w:sz w:val="28"/>
                <w:szCs w:val="28"/>
              </w:rPr>
            </w:pPr>
            <w:r>
              <w:rPr>
                <w:rFonts w:ascii="仿宋" w:hAnsi="仿宋" w:cs="仿宋" w:hint="eastAsia"/>
                <w:sz w:val="28"/>
                <w:szCs w:val="28"/>
              </w:rPr>
              <w:t>调整后总学时</w:t>
            </w:r>
          </w:p>
        </w:tc>
        <w:tc>
          <w:tcPr>
            <w:tcW w:w="1755" w:type="dxa"/>
            <w:tcBorders>
              <w:bottom w:val="single" w:sz="4" w:space="0" w:color="auto"/>
            </w:tcBorders>
            <w:vAlign w:val="center"/>
          </w:tcPr>
          <w:p w14:paraId="0D6E7BCA" w14:textId="77777777" w:rsidR="00221331" w:rsidRDefault="00221331" w:rsidP="00727051">
            <w:pPr>
              <w:jc w:val="center"/>
              <w:rPr>
                <w:rFonts w:ascii="仿宋" w:hAnsi="仿宋" w:cs="仿宋"/>
                <w:sz w:val="28"/>
                <w:szCs w:val="28"/>
              </w:rPr>
            </w:pPr>
          </w:p>
        </w:tc>
      </w:tr>
      <w:tr w:rsidR="00221331" w14:paraId="627F0FEE" w14:textId="77777777" w:rsidTr="00727051">
        <w:trPr>
          <w:cantSplit/>
          <w:trHeight w:val="618"/>
          <w:jc w:val="center"/>
        </w:trPr>
        <w:tc>
          <w:tcPr>
            <w:tcW w:w="1654" w:type="dxa"/>
            <w:gridSpan w:val="2"/>
            <w:tcBorders>
              <w:bottom w:val="single" w:sz="4" w:space="0" w:color="auto"/>
            </w:tcBorders>
            <w:vAlign w:val="center"/>
          </w:tcPr>
          <w:p w14:paraId="3DF91FA5" w14:textId="77777777" w:rsidR="00221331" w:rsidRDefault="00221331" w:rsidP="00727051">
            <w:pPr>
              <w:jc w:val="center"/>
              <w:rPr>
                <w:rFonts w:ascii="仿宋" w:hAnsi="仿宋" w:cs="仿宋"/>
                <w:sz w:val="28"/>
                <w:szCs w:val="28"/>
              </w:rPr>
            </w:pPr>
            <w:r>
              <w:rPr>
                <w:rFonts w:ascii="仿宋" w:hAnsi="仿宋" w:cs="仿宋" w:hint="eastAsia"/>
                <w:sz w:val="28"/>
                <w:szCs w:val="28"/>
              </w:rPr>
              <w:t>调整</w:t>
            </w:r>
          </w:p>
          <w:p w14:paraId="193FC6E6" w14:textId="77777777" w:rsidR="00221331" w:rsidRDefault="00221331" w:rsidP="00727051">
            <w:pPr>
              <w:jc w:val="center"/>
              <w:rPr>
                <w:rFonts w:ascii="仿宋" w:hAnsi="仿宋" w:cs="仿宋"/>
                <w:sz w:val="28"/>
                <w:szCs w:val="28"/>
              </w:rPr>
            </w:pPr>
            <w:r>
              <w:rPr>
                <w:rFonts w:ascii="仿宋" w:hAnsi="仿宋" w:cs="仿宋" w:hint="eastAsia"/>
                <w:sz w:val="28"/>
                <w:szCs w:val="28"/>
              </w:rPr>
              <w:t>原因</w:t>
            </w:r>
          </w:p>
        </w:tc>
        <w:tc>
          <w:tcPr>
            <w:tcW w:w="7531" w:type="dxa"/>
            <w:gridSpan w:val="7"/>
            <w:tcBorders>
              <w:bottom w:val="single" w:sz="4" w:space="0" w:color="auto"/>
            </w:tcBorders>
            <w:vAlign w:val="center"/>
          </w:tcPr>
          <w:p w14:paraId="3EBE23BF" w14:textId="77777777" w:rsidR="00221331" w:rsidRDefault="00221331" w:rsidP="00727051">
            <w:pPr>
              <w:jc w:val="center"/>
              <w:rPr>
                <w:rFonts w:ascii="仿宋" w:hAnsi="仿宋" w:cs="仿宋"/>
                <w:sz w:val="28"/>
                <w:szCs w:val="28"/>
              </w:rPr>
            </w:pPr>
          </w:p>
          <w:p w14:paraId="1F6E2716" w14:textId="77777777" w:rsidR="00221331" w:rsidRDefault="00221331" w:rsidP="00727051">
            <w:pPr>
              <w:jc w:val="center"/>
              <w:rPr>
                <w:rFonts w:ascii="仿宋" w:hAnsi="仿宋" w:cs="仿宋"/>
                <w:sz w:val="28"/>
                <w:szCs w:val="28"/>
              </w:rPr>
            </w:pPr>
          </w:p>
          <w:p w14:paraId="5FDE4285" w14:textId="77777777" w:rsidR="00221331" w:rsidRDefault="00221331" w:rsidP="00727051">
            <w:pPr>
              <w:jc w:val="center"/>
              <w:rPr>
                <w:rFonts w:ascii="仿宋" w:hAnsi="仿宋" w:cs="仿宋"/>
                <w:sz w:val="28"/>
                <w:szCs w:val="28"/>
              </w:rPr>
            </w:pPr>
          </w:p>
          <w:p w14:paraId="6CAAC5C0" w14:textId="77777777" w:rsidR="00221331" w:rsidRDefault="00221331" w:rsidP="00727051">
            <w:pPr>
              <w:jc w:val="center"/>
              <w:rPr>
                <w:rFonts w:ascii="仿宋" w:hAnsi="仿宋" w:cs="仿宋"/>
                <w:sz w:val="28"/>
                <w:szCs w:val="28"/>
              </w:rPr>
            </w:pPr>
          </w:p>
          <w:p w14:paraId="6E7143FE" w14:textId="77777777" w:rsidR="00221331" w:rsidRDefault="00221331" w:rsidP="00727051">
            <w:pPr>
              <w:jc w:val="center"/>
              <w:rPr>
                <w:rFonts w:ascii="仿宋" w:hAnsi="仿宋" w:cs="仿宋"/>
                <w:sz w:val="28"/>
                <w:szCs w:val="28"/>
              </w:rPr>
            </w:pPr>
          </w:p>
          <w:p w14:paraId="0A4A612F" w14:textId="77777777" w:rsidR="00221331" w:rsidRDefault="00221331" w:rsidP="00727051">
            <w:pPr>
              <w:jc w:val="center"/>
              <w:rPr>
                <w:rFonts w:ascii="仿宋" w:hAnsi="仿宋" w:cs="仿宋"/>
                <w:sz w:val="28"/>
                <w:szCs w:val="28"/>
              </w:rPr>
            </w:pPr>
          </w:p>
        </w:tc>
      </w:tr>
      <w:tr w:rsidR="00221331" w14:paraId="72DB0AEB" w14:textId="77777777" w:rsidTr="00727051">
        <w:trPr>
          <w:cantSplit/>
          <w:trHeight w:val="618"/>
          <w:jc w:val="center"/>
        </w:trPr>
        <w:tc>
          <w:tcPr>
            <w:tcW w:w="4484" w:type="dxa"/>
            <w:gridSpan w:val="4"/>
            <w:tcBorders>
              <w:bottom w:val="single" w:sz="4" w:space="0" w:color="auto"/>
            </w:tcBorders>
            <w:vAlign w:val="center"/>
          </w:tcPr>
          <w:p w14:paraId="3F92FEB8" w14:textId="77777777" w:rsidR="00221331" w:rsidRDefault="00221331" w:rsidP="00727051">
            <w:pPr>
              <w:rPr>
                <w:rFonts w:ascii="仿宋" w:hAnsi="仿宋" w:cs="仿宋"/>
                <w:b/>
                <w:bCs/>
                <w:sz w:val="28"/>
                <w:szCs w:val="28"/>
              </w:rPr>
            </w:pPr>
            <w:r>
              <w:rPr>
                <w:rFonts w:ascii="仿宋" w:hAnsi="仿宋" w:cs="仿宋" w:hint="eastAsia"/>
                <w:b/>
                <w:bCs/>
                <w:sz w:val="28"/>
                <w:szCs w:val="28"/>
              </w:rPr>
              <w:t>申请学院意见：</w:t>
            </w:r>
          </w:p>
          <w:p w14:paraId="0542A9D8" w14:textId="77777777" w:rsidR="00221331" w:rsidRDefault="00221331" w:rsidP="00727051">
            <w:pPr>
              <w:jc w:val="center"/>
              <w:rPr>
                <w:rFonts w:ascii="仿宋" w:hAnsi="仿宋" w:cs="仿宋"/>
                <w:sz w:val="28"/>
                <w:szCs w:val="28"/>
              </w:rPr>
            </w:pPr>
          </w:p>
          <w:p w14:paraId="697A8481" w14:textId="77777777" w:rsidR="00221331" w:rsidRDefault="00221331" w:rsidP="00727051">
            <w:pPr>
              <w:jc w:val="center"/>
              <w:rPr>
                <w:rFonts w:ascii="仿宋" w:hAnsi="仿宋" w:cs="仿宋"/>
                <w:sz w:val="28"/>
                <w:szCs w:val="28"/>
              </w:rPr>
            </w:pPr>
            <w:r>
              <w:rPr>
                <w:rFonts w:ascii="仿宋" w:hAnsi="仿宋" w:cs="仿宋" w:hint="eastAsia"/>
                <w:sz w:val="28"/>
                <w:szCs w:val="28"/>
              </w:rPr>
              <w:t>负责人签字：</w:t>
            </w:r>
          </w:p>
          <w:p w14:paraId="1C3A3C2E"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（公章）</w:t>
            </w:r>
          </w:p>
          <w:p w14:paraId="01237919"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年   月   日</w:t>
            </w:r>
          </w:p>
        </w:tc>
        <w:tc>
          <w:tcPr>
            <w:tcW w:w="4701" w:type="dxa"/>
            <w:gridSpan w:val="5"/>
            <w:tcBorders>
              <w:bottom w:val="single" w:sz="4" w:space="0" w:color="auto"/>
            </w:tcBorders>
          </w:tcPr>
          <w:p w14:paraId="48E95307" w14:textId="77777777" w:rsidR="00221331" w:rsidRDefault="00221331" w:rsidP="00727051">
            <w:pPr>
              <w:rPr>
                <w:rFonts w:ascii="仿宋" w:hAnsi="仿宋" w:cs="仿宋"/>
                <w:b/>
                <w:bCs/>
                <w:sz w:val="28"/>
                <w:szCs w:val="28"/>
              </w:rPr>
            </w:pPr>
            <w:r>
              <w:rPr>
                <w:rFonts w:ascii="仿宋" w:hAnsi="仿宋" w:cs="仿宋" w:hint="eastAsia"/>
                <w:b/>
                <w:bCs/>
                <w:sz w:val="28"/>
                <w:szCs w:val="28"/>
              </w:rPr>
              <w:t>授课单位意见：</w:t>
            </w:r>
          </w:p>
          <w:p w14:paraId="3A230E0F" w14:textId="77777777" w:rsidR="00221331" w:rsidRDefault="00221331" w:rsidP="00727051">
            <w:pPr>
              <w:jc w:val="center"/>
              <w:rPr>
                <w:rFonts w:ascii="仿宋" w:hAnsi="仿宋" w:cs="仿宋"/>
                <w:sz w:val="28"/>
                <w:szCs w:val="28"/>
              </w:rPr>
            </w:pPr>
          </w:p>
          <w:p w14:paraId="6DDF2492" w14:textId="77777777" w:rsidR="00221331" w:rsidRDefault="00221331" w:rsidP="00727051">
            <w:pPr>
              <w:jc w:val="center"/>
              <w:rPr>
                <w:rFonts w:ascii="仿宋" w:hAnsi="仿宋" w:cs="仿宋"/>
                <w:sz w:val="28"/>
                <w:szCs w:val="28"/>
              </w:rPr>
            </w:pPr>
            <w:r>
              <w:rPr>
                <w:rFonts w:ascii="仿宋" w:hAnsi="仿宋" w:cs="仿宋" w:hint="eastAsia"/>
                <w:sz w:val="28"/>
                <w:szCs w:val="28"/>
              </w:rPr>
              <w:t>负责人签字：</w:t>
            </w:r>
          </w:p>
          <w:p w14:paraId="248AEE0D"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（公章）</w:t>
            </w:r>
          </w:p>
          <w:p w14:paraId="00DB29B1"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年   月   日</w:t>
            </w:r>
          </w:p>
        </w:tc>
      </w:tr>
      <w:tr w:rsidR="00221331" w14:paraId="75120AB9" w14:textId="77777777" w:rsidTr="00727051">
        <w:trPr>
          <w:cantSplit/>
          <w:trHeight w:val="618"/>
          <w:jc w:val="center"/>
        </w:trPr>
        <w:tc>
          <w:tcPr>
            <w:tcW w:w="9185" w:type="dxa"/>
            <w:gridSpan w:val="9"/>
            <w:tcBorders>
              <w:bottom w:val="single" w:sz="4" w:space="0" w:color="auto"/>
            </w:tcBorders>
            <w:vAlign w:val="center"/>
          </w:tcPr>
          <w:p w14:paraId="583ECC3C" w14:textId="77777777" w:rsidR="00221331" w:rsidRDefault="00221331" w:rsidP="00727051">
            <w:pPr>
              <w:rPr>
                <w:rFonts w:ascii="仿宋" w:hAnsi="仿宋" w:cs="仿宋"/>
                <w:b/>
                <w:bCs/>
                <w:sz w:val="28"/>
                <w:szCs w:val="28"/>
              </w:rPr>
            </w:pPr>
            <w:r>
              <w:rPr>
                <w:rFonts w:ascii="仿宋" w:hAnsi="仿宋" w:cs="仿宋" w:hint="eastAsia"/>
                <w:b/>
                <w:bCs/>
                <w:sz w:val="28"/>
                <w:szCs w:val="28"/>
              </w:rPr>
              <w:lastRenderedPageBreak/>
              <w:t>教务处意见：</w:t>
            </w:r>
          </w:p>
          <w:p w14:paraId="7C2E10B4" w14:textId="77777777" w:rsidR="00221331" w:rsidRDefault="00221331" w:rsidP="00727051">
            <w:pPr>
              <w:jc w:val="center"/>
              <w:rPr>
                <w:rFonts w:ascii="仿宋" w:hAnsi="仿宋" w:cs="仿宋"/>
                <w:sz w:val="28"/>
                <w:szCs w:val="28"/>
              </w:rPr>
            </w:pPr>
          </w:p>
          <w:p w14:paraId="0E43D3B6"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负责人签字：</w:t>
            </w:r>
          </w:p>
          <w:p w14:paraId="5B1DAC95"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（公章）</w:t>
            </w:r>
          </w:p>
          <w:p w14:paraId="1C72A433"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年   月   日</w:t>
            </w:r>
          </w:p>
        </w:tc>
      </w:tr>
      <w:tr w:rsidR="00221331" w14:paraId="05B955A6" w14:textId="77777777" w:rsidTr="00727051">
        <w:trPr>
          <w:cantSplit/>
          <w:trHeight w:val="618"/>
          <w:jc w:val="center"/>
        </w:trPr>
        <w:tc>
          <w:tcPr>
            <w:tcW w:w="9185" w:type="dxa"/>
            <w:gridSpan w:val="9"/>
            <w:tcBorders>
              <w:bottom w:val="single" w:sz="4" w:space="0" w:color="auto"/>
            </w:tcBorders>
            <w:vAlign w:val="center"/>
          </w:tcPr>
          <w:p w14:paraId="50323F03" w14:textId="77777777" w:rsidR="00221331" w:rsidRDefault="00221331" w:rsidP="00727051">
            <w:pPr>
              <w:rPr>
                <w:rFonts w:ascii="仿宋" w:hAnsi="仿宋" w:cs="仿宋"/>
                <w:b/>
                <w:bCs/>
                <w:sz w:val="28"/>
                <w:szCs w:val="28"/>
              </w:rPr>
            </w:pPr>
            <w:r>
              <w:rPr>
                <w:rFonts w:ascii="仿宋" w:hAnsi="仿宋" w:cs="仿宋" w:hint="eastAsia"/>
                <w:b/>
                <w:bCs/>
                <w:sz w:val="28"/>
                <w:szCs w:val="28"/>
              </w:rPr>
              <w:t>主管校长审批意见：</w:t>
            </w:r>
          </w:p>
          <w:p w14:paraId="32A82DD5" w14:textId="77777777" w:rsidR="00221331" w:rsidRDefault="00221331" w:rsidP="00727051">
            <w:pPr>
              <w:jc w:val="center"/>
              <w:rPr>
                <w:rFonts w:ascii="仿宋" w:hAnsi="仿宋" w:cs="仿宋"/>
                <w:sz w:val="28"/>
                <w:szCs w:val="28"/>
              </w:rPr>
            </w:pPr>
          </w:p>
          <w:p w14:paraId="78F312C0"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主管校长签字：</w:t>
            </w:r>
          </w:p>
          <w:p w14:paraId="20234FCE" w14:textId="77777777" w:rsidR="00221331" w:rsidRDefault="00221331" w:rsidP="00727051">
            <w:pPr>
              <w:jc w:val="center"/>
              <w:rPr>
                <w:rFonts w:ascii="仿宋" w:hAnsi="仿宋" w:cs="仿宋"/>
                <w:sz w:val="28"/>
                <w:szCs w:val="28"/>
              </w:rPr>
            </w:pPr>
            <w:r>
              <w:rPr>
                <w:rFonts w:ascii="仿宋" w:hAnsi="仿宋" w:cs="仿宋" w:hint="eastAsia"/>
                <w:sz w:val="28"/>
                <w:szCs w:val="28"/>
              </w:rPr>
              <w:t xml:space="preserve">                                                     年   月   日</w:t>
            </w:r>
          </w:p>
        </w:tc>
      </w:tr>
    </w:tbl>
    <w:p w14:paraId="3217838B" w14:textId="77777777" w:rsidR="00221331" w:rsidRDefault="00221331" w:rsidP="00221331">
      <w:pPr>
        <w:overflowPunct w:val="0"/>
        <w:adjustRightInd w:val="0"/>
        <w:spacing w:line="300" w:lineRule="auto"/>
        <w:ind w:firstLineChars="200" w:firstLine="480"/>
        <w:rPr>
          <w:rFonts w:ascii="仿宋" w:hAnsi="仿宋"/>
          <w:szCs w:val="32"/>
        </w:rPr>
      </w:pPr>
      <w:r>
        <w:rPr>
          <w:rFonts w:ascii="宋体" w:eastAsia="宋体" w:hAnsi="宋体" w:cs="宋体" w:hint="eastAsia"/>
          <w:sz w:val="24"/>
          <w:szCs w:val="24"/>
        </w:rPr>
        <w:t>注：此表正反面打印，一式一份。</w:t>
      </w:r>
    </w:p>
    <w:p w14:paraId="2CF21280" w14:textId="77777777" w:rsidR="00CF43A6" w:rsidRPr="00221331" w:rsidRDefault="00CF43A6">
      <w:pPr>
        <w:overflowPunct w:val="0"/>
        <w:adjustRightInd w:val="0"/>
        <w:snapToGrid w:val="0"/>
        <w:jc w:val="center"/>
        <w:rPr>
          <w:rFonts w:ascii="仿宋" w:hAnsi="仿宋"/>
          <w:szCs w:val="32"/>
        </w:rPr>
      </w:pPr>
    </w:p>
    <w:p w14:paraId="1461D34E" w14:textId="48709CD0" w:rsidR="00CF43A6" w:rsidRDefault="00CF43A6"/>
    <w:p w14:paraId="07F40F63" w14:textId="77777777" w:rsidR="00CF43A6" w:rsidRDefault="00CF43A6"/>
    <w:p w14:paraId="38FEF759" w14:textId="77777777" w:rsidR="00CF43A6" w:rsidRDefault="00CF43A6">
      <w:pPr>
        <w:jc w:val="center"/>
        <w:rPr>
          <w:rFonts w:ascii="黑体" w:eastAsia="黑体" w:hAnsi="黑体" w:cs="黑体"/>
          <w:sz w:val="44"/>
          <w:szCs w:val="44"/>
        </w:rPr>
        <w:sectPr w:rsidR="00CF43A6">
          <w:footerReference w:type="default" r:id="rId9"/>
          <w:pgSz w:w="11906" w:h="16838"/>
          <w:pgMar w:top="1440" w:right="1800" w:bottom="1440" w:left="1800" w:header="851" w:footer="992" w:gutter="0"/>
          <w:pgNumType w:start="1"/>
          <w:cols w:space="425"/>
          <w:docGrid w:type="lines" w:linePitch="312"/>
        </w:sectPr>
      </w:pPr>
    </w:p>
    <w:p w14:paraId="61595ECA" w14:textId="4B976C5B" w:rsidR="00CF43A6" w:rsidRDefault="00CF43A6" w:rsidP="00221331">
      <w:pPr>
        <w:jc w:val="center"/>
        <w:rPr>
          <w:rFonts w:ascii="仿宋" w:hAnsi="仿宋"/>
          <w:szCs w:val="32"/>
        </w:rPr>
      </w:pPr>
    </w:p>
    <w:sectPr w:rsidR="00CF43A6">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DDFC2" w14:textId="77777777" w:rsidR="007661DF" w:rsidRDefault="007661DF">
      <w:r>
        <w:separator/>
      </w:r>
    </w:p>
  </w:endnote>
  <w:endnote w:type="continuationSeparator" w:id="0">
    <w:p w14:paraId="70159769" w14:textId="77777777" w:rsidR="007661DF" w:rsidRDefault="00766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default"/>
    <w:sig w:usb0="00000001" w:usb1="080E0000" w:usb2="00000000" w:usb3="00000000" w:csb0="00040000"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65C14" w14:textId="77777777" w:rsidR="00CF43A6" w:rsidRDefault="006059B1">
    <w:pPr>
      <w:pStyle w:val="a6"/>
    </w:pPr>
    <w:r>
      <w:rPr>
        <w:noProof/>
      </w:rPr>
      <mc:AlternateContent>
        <mc:Choice Requires="wps">
          <w:drawing>
            <wp:anchor distT="0" distB="0" distL="114300" distR="114300" simplePos="0" relativeHeight="251659264" behindDoc="0" locked="0" layoutInCell="1" allowOverlap="1" wp14:anchorId="778E95F7" wp14:editId="341C169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A1D58B" w14:textId="77777777" w:rsidR="00CF43A6" w:rsidRDefault="006059B1">
                          <w:pPr>
                            <w:pStyle w:val="a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78E95F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6A1D58B" w14:textId="77777777" w:rsidR="00CF43A6" w:rsidRDefault="006059B1">
                    <w:pPr>
                      <w:pStyle w:val="a6"/>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9107" w14:textId="77777777" w:rsidR="00CF43A6" w:rsidRDefault="00CF43A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F2A0" w14:textId="77777777" w:rsidR="00CF43A6" w:rsidRDefault="006059B1">
    <w:pPr>
      <w:pStyle w:val="a6"/>
    </w:pPr>
    <w:r>
      <w:rPr>
        <w:noProof/>
      </w:rPr>
      <mc:AlternateContent>
        <mc:Choice Requires="wps">
          <w:drawing>
            <wp:anchor distT="0" distB="0" distL="114300" distR="114300" simplePos="0" relativeHeight="251660288" behindDoc="0" locked="0" layoutInCell="1" allowOverlap="1" wp14:anchorId="349CAF33" wp14:editId="79F9FE68">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B29F03" w14:textId="77777777" w:rsidR="00CF43A6" w:rsidRDefault="006059B1">
                          <w:pPr>
                            <w:pStyle w:val="a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9CAF33" id="_x0000_t202" coordsize="21600,21600" o:spt="202" path="m,l,21600r21600,l21600,xe">
              <v:stroke joinstyle="miter"/>
              <v:path gradientshapeok="t" o:connecttype="rect"/>
            </v:shapetype>
            <v:shape id="文本框 4"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BB29F03" w14:textId="77777777" w:rsidR="00CF43A6" w:rsidRDefault="006059B1">
                    <w:pPr>
                      <w:pStyle w:val="a6"/>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68BA9" w14:textId="77777777" w:rsidR="007661DF" w:rsidRDefault="007661DF">
      <w:r>
        <w:separator/>
      </w:r>
    </w:p>
  </w:footnote>
  <w:footnote w:type="continuationSeparator" w:id="0">
    <w:p w14:paraId="4BA573FD" w14:textId="77777777" w:rsidR="007661DF" w:rsidRDefault="007661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74991"/>
    <w:rsid w:val="000B0CCC"/>
    <w:rsid w:val="00116397"/>
    <w:rsid w:val="00163598"/>
    <w:rsid w:val="0018212C"/>
    <w:rsid w:val="001A2541"/>
    <w:rsid w:val="00205BAF"/>
    <w:rsid w:val="00221331"/>
    <w:rsid w:val="002756C2"/>
    <w:rsid w:val="002B7E88"/>
    <w:rsid w:val="0033076E"/>
    <w:rsid w:val="0037265A"/>
    <w:rsid w:val="0039010C"/>
    <w:rsid w:val="003C0FEB"/>
    <w:rsid w:val="003D3CE1"/>
    <w:rsid w:val="00402BE6"/>
    <w:rsid w:val="004334FE"/>
    <w:rsid w:val="004528AF"/>
    <w:rsid w:val="004D17F3"/>
    <w:rsid w:val="004E4724"/>
    <w:rsid w:val="00506BD1"/>
    <w:rsid w:val="00506EE5"/>
    <w:rsid w:val="005320E1"/>
    <w:rsid w:val="00534C14"/>
    <w:rsid w:val="00534D01"/>
    <w:rsid w:val="00557D55"/>
    <w:rsid w:val="005918AD"/>
    <w:rsid w:val="0059674C"/>
    <w:rsid w:val="006059B1"/>
    <w:rsid w:val="00612EAC"/>
    <w:rsid w:val="00616D7B"/>
    <w:rsid w:val="00635648"/>
    <w:rsid w:val="007010A5"/>
    <w:rsid w:val="00724A4F"/>
    <w:rsid w:val="00730328"/>
    <w:rsid w:val="00732FF3"/>
    <w:rsid w:val="00735740"/>
    <w:rsid w:val="007661DF"/>
    <w:rsid w:val="00857F1B"/>
    <w:rsid w:val="008A232F"/>
    <w:rsid w:val="008C0DA9"/>
    <w:rsid w:val="008E20A1"/>
    <w:rsid w:val="00923B7C"/>
    <w:rsid w:val="00962B5F"/>
    <w:rsid w:val="00967877"/>
    <w:rsid w:val="009A3053"/>
    <w:rsid w:val="00A274D0"/>
    <w:rsid w:val="00A27E12"/>
    <w:rsid w:val="00A57F3D"/>
    <w:rsid w:val="00AA0658"/>
    <w:rsid w:val="00AB0A57"/>
    <w:rsid w:val="00AD48C1"/>
    <w:rsid w:val="00B244ED"/>
    <w:rsid w:val="00B41674"/>
    <w:rsid w:val="00B81D99"/>
    <w:rsid w:val="00BB670F"/>
    <w:rsid w:val="00BC049A"/>
    <w:rsid w:val="00BE545B"/>
    <w:rsid w:val="00C04F09"/>
    <w:rsid w:val="00C1597C"/>
    <w:rsid w:val="00C41172"/>
    <w:rsid w:val="00C4375A"/>
    <w:rsid w:val="00CA216D"/>
    <w:rsid w:val="00CC4470"/>
    <w:rsid w:val="00CD6A69"/>
    <w:rsid w:val="00CF43A6"/>
    <w:rsid w:val="00D2068A"/>
    <w:rsid w:val="00D505C8"/>
    <w:rsid w:val="00D54F88"/>
    <w:rsid w:val="00DE423F"/>
    <w:rsid w:val="00E20A3A"/>
    <w:rsid w:val="00E24386"/>
    <w:rsid w:val="00E548B2"/>
    <w:rsid w:val="00E82AA4"/>
    <w:rsid w:val="00EB0CC1"/>
    <w:rsid w:val="00F23FBF"/>
    <w:rsid w:val="00F66733"/>
    <w:rsid w:val="00F76F67"/>
    <w:rsid w:val="00FB5295"/>
    <w:rsid w:val="00FC4010"/>
    <w:rsid w:val="00FE1103"/>
    <w:rsid w:val="015D66FC"/>
    <w:rsid w:val="02206693"/>
    <w:rsid w:val="06475B39"/>
    <w:rsid w:val="06883548"/>
    <w:rsid w:val="072519F2"/>
    <w:rsid w:val="0727450A"/>
    <w:rsid w:val="07707937"/>
    <w:rsid w:val="092263E9"/>
    <w:rsid w:val="0A6F38B0"/>
    <w:rsid w:val="0AC459AA"/>
    <w:rsid w:val="0BCB0A39"/>
    <w:rsid w:val="0D305B0D"/>
    <w:rsid w:val="0E905A81"/>
    <w:rsid w:val="0F361D83"/>
    <w:rsid w:val="143F3457"/>
    <w:rsid w:val="1494726C"/>
    <w:rsid w:val="16574F32"/>
    <w:rsid w:val="165F2D89"/>
    <w:rsid w:val="17002C41"/>
    <w:rsid w:val="1721795E"/>
    <w:rsid w:val="17810A74"/>
    <w:rsid w:val="1ABA0AB0"/>
    <w:rsid w:val="1B9E35A0"/>
    <w:rsid w:val="1C55074D"/>
    <w:rsid w:val="1D3A2E55"/>
    <w:rsid w:val="1D6000AE"/>
    <w:rsid w:val="1DA15415"/>
    <w:rsid w:val="1E9B2A8A"/>
    <w:rsid w:val="1EE047D0"/>
    <w:rsid w:val="1EF657D6"/>
    <w:rsid w:val="1EF83A1C"/>
    <w:rsid w:val="1F1E2D88"/>
    <w:rsid w:val="2103528A"/>
    <w:rsid w:val="22464F27"/>
    <w:rsid w:val="23C119CA"/>
    <w:rsid w:val="24A11214"/>
    <w:rsid w:val="25CA64DA"/>
    <w:rsid w:val="25F06BAE"/>
    <w:rsid w:val="28575C58"/>
    <w:rsid w:val="28D70535"/>
    <w:rsid w:val="291E1C80"/>
    <w:rsid w:val="294477FD"/>
    <w:rsid w:val="29565901"/>
    <w:rsid w:val="29DA7174"/>
    <w:rsid w:val="2B7F7BC0"/>
    <w:rsid w:val="2CB73288"/>
    <w:rsid w:val="2D893FD1"/>
    <w:rsid w:val="2E1E518C"/>
    <w:rsid w:val="2E900048"/>
    <w:rsid w:val="2FCC39A8"/>
    <w:rsid w:val="2FE03E5F"/>
    <w:rsid w:val="300246FB"/>
    <w:rsid w:val="3132465A"/>
    <w:rsid w:val="313C6342"/>
    <w:rsid w:val="323147AB"/>
    <w:rsid w:val="32BB6C09"/>
    <w:rsid w:val="333246CC"/>
    <w:rsid w:val="33CC2E17"/>
    <w:rsid w:val="34D93A08"/>
    <w:rsid w:val="38751F5C"/>
    <w:rsid w:val="39EE475C"/>
    <w:rsid w:val="3A091F13"/>
    <w:rsid w:val="3ABD2F6A"/>
    <w:rsid w:val="3AF30EEA"/>
    <w:rsid w:val="406548E0"/>
    <w:rsid w:val="426F7296"/>
    <w:rsid w:val="42902189"/>
    <w:rsid w:val="43012E33"/>
    <w:rsid w:val="43923825"/>
    <w:rsid w:val="43B103FC"/>
    <w:rsid w:val="43E048FB"/>
    <w:rsid w:val="451A74E4"/>
    <w:rsid w:val="46437CB8"/>
    <w:rsid w:val="47A23444"/>
    <w:rsid w:val="480550CE"/>
    <w:rsid w:val="48AC6612"/>
    <w:rsid w:val="49A97B61"/>
    <w:rsid w:val="49C54AB2"/>
    <w:rsid w:val="4CD275A2"/>
    <w:rsid w:val="4CE84E8A"/>
    <w:rsid w:val="4D283E9A"/>
    <w:rsid w:val="4F026A62"/>
    <w:rsid w:val="4F381D14"/>
    <w:rsid w:val="506424DD"/>
    <w:rsid w:val="51697144"/>
    <w:rsid w:val="52DE4EA1"/>
    <w:rsid w:val="533E58C9"/>
    <w:rsid w:val="537242E3"/>
    <w:rsid w:val="53F716B8"/>
    <w:rsid w:val="551B318C"/>
    <w:rsid w:val="56881C04"/>
    <w:rsid w:val="58117D46"/>
    <w:rsid w:val="595E2299"/>
    <w:rsid w:val="5C431E05"/>
    <w:rsid w:val="5C6D447D"/>
    <w:rsid w:val="5D344FBD"/>
    <w:rsid w:val="5FCA136C"/>
    <w:rsid w:val="61073325"/>
    <w:rsid w:val="6174739F"/>
    <w:rsid w:val="61FB66BA"/>
    <w:rsid w:val="629119A5"/>
    <w:rsid w:val="631B560D"/>
    <w:rsid w:val="6531690D"/>
    <w:rsid w:val="684D29E0"/>
    <w:rsid w:val="698C5F4C"/>
    <w:rsid w:val="6BBA7168"/>
    <w:rsid w:val="6C627848"/>
    <w:rsid w:val="6D5B571A"/>
    <w:rsid w:val="6E62472C"/>
    <w:rsid w:val="6E8543EE"/>
    <w:rsid w:val="70281692"/>
    <w:rsid w:val="71994036"/>
    <w:rsid w:val="74B26768"/>
    <w:rsid w:val="74E66658"/>
    <w:rsid w:val="75352195"/>
    <w:rsid w:val="777212EE"/>
    <w:rsid w:val="778921AB"/>
    <w:rsid w:val="79891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7F97A"/>
  <w15:docId w15:val="{92098DDF-DA80-40EA-8CEF-A78B31B8E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
      <w:kern w:val="2"/>
      <w:sz w:val="32"/>
      <w:szCs w:val="22"/>
    </w:rPr>
  </w:style>
  <w:style w:type="paragraph" w:styleId="1">
    <w:name w:val="heading 1"/>
    <w:basedOn w:val="a"/>
    <w:next w:val="a"/>
    <w:link w:val="10"/>
    <w:uiPriority w:val="9"/>
    <w:qFormat/>
    <w:pPr>
      <w:keepNext/>
      <w:keepLines/>
      <w:spacing w:line="240" w:lineRule="atLeast"/>
      <w:ind w:firstLineChars="200" w:firstLine="640"/>
      <w:outlineLvl w:val="0"/>
    </w:pPr>
    <w:rPr>
      <w:rFonts w:eastAsia="黑体"/>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a">
    <w:name w:val="Normal (Web)"/>
    <w:basedOn w:val="a"/>
    <w:qFormat/>
    <w:pPr>
      <w:spacing w:before="100" w:beforeAutospacing="1" w:after="100" w:afterAutospacing="1"/>
      <w:jc w:val="left"/>
    </w:pPr>
    <w:rPr>
      <w:kern w:val="0"/>
      <w:sz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9">
    <w:name w:val="页眉 字符"/>
    <w:basedOn w:val="a0"/>
    <w:link w:val="a8"/>
    <w:uiPriority w:val="99"/>
    <w:qFormat/>
    <w:rPr>
      <w:rFonts w:ascii="Times New Roman" w:eastAsia="仿宋_GB2312" w:hAnsi="Times New Roman" w:cs="Times New Roman"/>
      <w:sz w:val="18"/>
      <w:szCs w:val="18"/>
    </w:rPr>
  </w:style>
  <w:style w:type="character" w:customStyle="1" w:styleId="a7">
    <w:name w:val="页脚 字符"/>
    <w:basedOn w:val="a0"/>
    <w:link w:val="a6"/>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黑体" w:hAnsi="Times New Roman" w:cs="Times New Roman"/>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customStyle="1" w:styleId="font01">
    <w:name w:val="font01"/>
    <w:basedOn w:val="a0"/>
    <w:qFormat/>
    <w:rPr>
      <w:rFonts w:ascii="Times New Roman" w:hAnsi="Times New Roman" w:cs="Times New Roman" w:hint="default"/>
      <w:color w:val="FF0000"/>
      <w:sz w:val="18"/>
      <w:szCs w:val="18"/>
      <w:u w:val="none"/>
    </w:rPr>
  </w:style>
  <w:style w:type="character" w:customStyle="1" w:styleId="font51">
    <w:name w:val="font51"/>
    <w:basedOn w:val="a0"/>
    <w:qFormat/>
    <w:rPr>
      <w:rFonts w:ascii="宋体" w:eastAsia="宋体" w:hAnsi="宋体" w:cs="宋体" w:hint="eastAsia"/>
      <w:color w:val="FF0000"/>
      <w:sz w:val="18"/>
      <w:szCs w:val="18"/>
      <w:u w:val="none"/>
    </w:rPr>
  </w:style>
  <w:style w:type="character" w:customStyle="1" w:styleId="font112">
    <w:name w:val="font112"/>
    <w:basedOn w:val="a0"/>
    <w:qFormat/>
    <w:rPr>
      <w:rFonts w:ascii="Times New Roman" w:hAnsi="Times New Roman" w:cs="Times New Roman" w:hint="default"/>
      <w:color w:val="000000"/>
      <w:sz w:val="18"/>
      <w:szCs w:val="18"/>
      <w:u w:val="none"/>
    </w:rPr>
  </w:style>
  <w:style w:type="character" w:customStyle="1" w:styleId="font61">
    <w:name w:val="font6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宋体" w:eastAsia="宋体" w:hAnsi="宋体" w:cs="宋体" w:hint="eastAsia"/>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141">
    <w:name w:val="font141"/>
    <w:basedOn w:val="a0"/>
    <w:qFormat/>
    <w:rPr>
      <w:rFonts w:ascii="宋体" w:eastAsia="宋体" w:hAnsi="宋体" w:cs="宋体" w:hint="eastAsia"/>
      <w:color w:val="000000"/>
      <w:sz w:val="18"/>
      <w:szCs w:val="18"/>
      <w:u w:val="none"/>
    </w:rPr>
  </w:style>
  <w:style w:type="character" w:customStyle="1" w:styleId="7">
    <w:name w:val="7"/>
    <w:basedOn w:val="a0"/>
    <w:qFormat/>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1985</Words>
  <Characters>11316</Characters>
  <Application>Microsoft Office Word</Application>
  <DocSecurity>0</DocSecurity>
  <Lines>94</Lines>
  <Paragraphs>26</Paragraphs>
  <ScaleCrop>false</ScaleCrop>
  <Company>CHINA</Company>
  <LinksUpToDate>false</LinksUpToDate>
  <CharactersWithSpaces>13275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67</cp:revision>
  <cp:lastPrinted>2021-12-20T04:17:00Z</cp:lastPrinted>
  <dcterms:created xsi:type="dcterms:W3CDTF">2019-08-24T04:56:00Z</dcterms:created>
  <dcterms:modified xsi:type="dcterms:W3CDTF">2022-01-28T07:21:00Z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