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D77F" w14:textId="77777777" w:rsidR="00126B8B" w:rsidRDefault="00126B8B">
      <w:pPr>
        <w:overflowPunct w:val="0"/>
        <w:adjustRightInd w:val="0"/>
        <w:snapToGrid w:val="0"/>
        <w:jc w:val="center"/>
        <w:rPr>
          <w:rFonts w:ascii="仿宋" w:eastAsia="仿宋" w:hAnsi="仿宋"/>
          <w:szCs w:val="32"/>
        </w:rPr>
      </w:pPr>
    </w:p>
    <w:p w14:paraId="296EF9E8" w14:textId="77777777" w:rsidR="00126B8B" w:rsidRDefault="002F2384">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698DA477" wp14:editId="79EB6409">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2175F9CC" w14:textId="77777777" w:rsidR="00126B8B" w:rsidRDefault="00126B8B">
      <w:pPr>
        <w:overflowPunct w:val="0"/>
        <w:adjustRightInd w:val="0"/>
        <w:snapToGrid w:val="0"/>
        <w:jc w:val="center"/>
        <w:rPr>
          <w:rFonts w:ascii="仿宋" w:eastAsia="仿宋" w:hAnsi="仿宋"/>
          <w:szCs w:val="32"/>
        </w:rPr>
      </w:pPr>
    </w:p>
    <w:p w14:paraId="45FCC9A5" w14:textId="77777777" w:rsidR="00126B8B" w:rsidRDefault="002F2384">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0DD0A42C" w14:textId="77777777" w:rsidR="00126B8B" w:rsidRDefault="00126B8B">
      <w:pPr>
        <w:overflowPunct w:val="0"/>
        <w:adjustRightInd w:val="0"/>
        <w:snapToGrid w:val="0"/>
        <w:jc w:val="center"/>
        <w:rPr>
          <w:rFonts w:ascii="仿宋" w:eastAsia="仿宋" w:hAnsi="仿宋"/>
          <w:szCs w:val="32"/>
        </w:rPr>
      </w:pPr>
    </w:p>
    <w:p w14:paraId="1836EEAC" w14:textId="77777777" w:rsidR="00126B8B" w:rsidRDefault="00126B8B">
      <w:pPr>
        <w:overflowPunct w:val="0"/>
        <w:adjustRightInd w:val="0"/>
        <w:snapToGrid w:val="0"/>
        <w:jc w:val="center"/>
        <w:rPr>
          <w:rFonts w:ascii="仿宋" w:eastAsia="仿宋" w:hAnsi="仿宋"/>
          <w:szCs w:val="32"/>
        </w:rPr>
      </w:pPr>
    </w:p>
    <w:p w14:paraId="0E6F094A" w14:textId="77777777" w:rsidR="00126B8B" w:rsidRDefault="00126B8B">
      <w:pPr>
        <w:overflowPunct w:val="0"/>
        <w:adjustRightInd w:val="0"/>
        <w:snapToGrid w:val="0"/>
        <w:jc w:val="center"/>
        <w:rPr>
          <w:rFonts w:ascii="仿宋" w:eastAsia="仿宋" w:hAnsi="仿宋"/>
          <w:szCs w:val="32"/>
        </w:rPr>
      </w:pPr>
    </w:p>
    <w:p w14:paraId="54C41653" w14:textId="77777777" w:rsidR="00126B8B" w:rsidRDefault="00126B8B">
      <w:pPr>
        <w:overflowPunct w:val="0"/>
        <w:adjustRightInd w:val="0"/>
        <w:snapToGrid w:val="0"/>
        <w:jc w:val="center"/>
        <w:rPr>
          <w:rFonts w:ascii="仿宋" w:eastAsia="仿宋" w:hAnsi="仿宋"/>
          <w:szCs w:val="32"/>
        </w:rPr>
      </w:pPr>
    </w:p>
    <w:p w14:paraId="01996212" w14:textId="77777777" w:rsidR="00126B8B" w:rsidRDefault="00126B8B">
      <w:pPr>
        <w:overflowPunct w:val="0"/>
        <w:adjustRightInd w:val="0"/>
        <w:snapToGrid w:val="0"/>
        <w:jc w:val="center"/>
        <w:rPr>
          <w:rFonts w:ascii="仿宋" w:eastAsia="仿宋" w:hAnsi="仿宋"/>
          <w:szCs w:val="32"/>
        </w:rPr>
      </w:pPr>
    </w:p>
    <w:p w14:paraId="7453FFF0" w14:textId="77777777" w:rsidR="00126B8B" w:rsidRDefault="002F2384">
      <w:pPr>
        <w:overflowPunct w:val="0"/>
        <w:adjustRightInd w:val="0"/>
        <w:snapToGrid w:val="0"/>
        <w:jc w:val="center"/>
        <w:rPr>
          <w:rFonts w:ascii="华文中宋" w:eastAsia="华文中宋" w:hAnsi="华文中宋"/>
          <w:sz w:val="56"/>
          <w:szCs w:val="52"/>
        </w:rPr>
      </w:pPr>
      <w:r>
        <w:rPr>
          <w:rFonts w:ascii="仿宋" w:eastAsia="仿宋" w:hAnsi="仿宋" w:cs="仿宋" w:hint="eastAsia"/>
          <w:sz w:val="56"/>
          <w:szCs w:val="52"/>
        </w:rPr>
        <w:t>2021</w:t>
      </w:r>
      <w:r>
        <w:rPr>
          <w:rFonts w:ascii="华文中宋" w:eastAsia="华文中宋" w:hAnsi="华文中宋" w:hint="eastAsia"/>
          <w:sz w:val="56"/>
          <w:szCs w:val="52"/>
        </w:rPr>
        <w:t>级国土资源调查与管理专业人才培养方案</w:t>
      </w:r>
    </w:p>
    <w:p w14:paraId="558E8B41" w14:textId="77777777" w:rsidR="00126B8B" w:rsidRDefault="00126B8B">
      <w:pPr>
        <w:overflowPunct w:val="0"/>
        <w:adjustRightInd w:val="0"/>
        <w:snapToGrid w:val="0"/>
        <w:jc w:val="center"/>
        <w:rPr>
          <w:rFonts w:ascii="仿宋" w:eastAsia="仿宋" w:hAnsi="仿宋"/>
          <w:szCs w:val="32"/>
        </w:rPr>
      </w:pPr>
    </w:p>
    <w:p w14:paraId="588125BD" w14:textId="77777777" w:rsidR="00126B8B" w:rsidRDefault="00126B8B">
      <w:pPr>
        <w:overflowPunct w:val="0"/>
        <w:adjustRightInd w:val="0"/>
        <w:snapToGrid w:val="0"/>
        <w:jc w:val="center"/>
        <w:rPr>
          <w:rFonts w:ascii="仿宋" w:eastAsia="仿宋" w:hAnsi="仿宋"/>
          <w:szCs w:val="32"/>
        </w:rPr>
      </w:pPr>
    </w:p>
    <w:p w14:paraId="6D91976D" w14:textId="77777777" w:rsidR="00126B8B" w:rsidRDefault="00126B8B">
      <w:pPr>
        <w:overflowPunct w:val="0"/>
        <w:adjustRightInd w:val="0"/>
        <w:snapToGrid w:val="0"/>
        <w:jc w:val="center"/>
        <w:rPr>
          <w:rFonts w:ascii="仿宋" w:eastAsia="仿宋" w:hAnsi="仿宋"/>
          <w:szCs w:val="32"/>
        </w:rPr>
      </w:pPr>
    </w:p>
    <w:p w14:paraId="056B33A7" w14:textId="77777777" w:rsidR="00126B8B" w:rsidRDefault="00126B8B">
      <w:pPr>
        <w:overflowPunct w:val="0"/>
        <w:adjustRightInd w:val="0"/>
        <w:snapToGrid w:val="0"/>
        <w:jc w:val="center"/>
        <w:rPr>
          <w:rFonts w:ascii="仿宋" w:eastAsia="仿宋" w:hAnsi="仿宋"/>
          <w:szCs w:val="32"/>
        </w:rPr>
      </w:pPr>
    </w:p>
    <w:p w14:paraId="7CA9354D" w14:textId="77777777" w:rsidR="00126B8B" w:rsidRDefault="00126B8B">
      <w:pPr>
        <w:overflowPunct w:val="0"/>
        <w:adjustRightInd w:val="0"/>
        <w:snapToGrid w:val="0"/>
        <w:jc w:val="center"/>
        <w:rPr>
          <w:rFonts w:ascii="仿宋" w:eastAsia="仿宋" w:hAnsi="仿宋"/>
          <w:szCs w:val="32"/>
        </w:rPr>
      </w:pPr>
    </w:p>
    <w:p w14:paraId="026ECE8D" w14:textId="77777777" w:rsidR="00126B8B" w:rsidRDefault="00126B8B">
      <w:pPr>
        <w:overflowPunct w:val="0"/>
        <w:adjustRightInd w:val="0"/>
        <w:snapToGrid w:val="0"/>
        <w:jc w:val="center"/>
        <w:rPr>
          <w:rFonts w:ascii="仿宋" w:eastAsia="仿宋" w:hAnsi="仿宋"/>
          <w:szCs w:val="32"/>
        </w:rPr>
      </w:pPr>
    </w:p>
    <w:p w14:paraId="6FF6A932" w14:textId="77777777" w:rsidR="00126B8B" w:rsidRDefault="00126B8B">
      <w:pPr>
        <w:overflowPunct w:val="0"/>
        <w:adjustRightInd w:val="0"/>
        <w:snapToGrid w:val="0"/>
        <w:jc w:val="center"/>
        <w:rPr>
          <w:rFonts w:ascii="仿宋" w:eastAsia="仿宋" w:hAnsi="仿宋"/>
          <w:szCs w:val="32"/>
        </w:rPr>
      </w:pPr>
    </w:p>
    <w:p w14:paraId="64C5E949" w14:textId="77777777" w:rsidR="00126B8B" w:rsidRDefault="00126B8B">
      <w:pPr>
        <w:overflowPunct w:val="0"/>
        <w:adjustRightInd w:val="0"/>
        <w:snapToGrid w:val="0"/>
        <w:jc w:val="center"/>
        <w:rPr>
          <w:rFonts w:ascii="仿宋" w:eastAsia="仿宋" w:hAnsi="仿宋"/>
          <w:szCs w:val="32"/>
        </w:rPr>
      </w:pPr>
    </w:p>
    <w:p w14:paraId="17938BAF" w14:textId="77777777" w:rsidR="00126B8B" w:rsidRDefault="00126B8B">
      <w:pPr>
        <w:overflowPunct w:val="0"/>
        <w:adjustRightInd w:val="0"/>
        <w:snapToGrid w:val="0"/>
        <w:jc w:val="center"/>
        <w:rPr>
          <w:rFonts w:ascii="仿宋" w:eastAsia="仿宋" w:hAnsi="仿宋"/>
          <w:szCs w:val="32"/>
        </w:rPr>
      </w:pPr>
    </w:p>
    <w:p w14:paraId="12627D36" w14:textId="77777777" w:rsidR="00126B8B" w:rsidRDefault="00126B8B">
      <w:pPr>
        <w:overflowPunct w:val="0"/>
        <w:adjustRightInd w:val="0"/>
        <w:snapToGrid w:val="0"/>
        <w:jc w:val="center"/>
        <w:rPr>
          <w:rFonts w:ascii="仿宋" w:eastAsia="仿宋" w:hAnsi="仿宋"/>
          <w:szCs w:val="32"/>
        </w:rPr>
      </w:pPr>
    </w:p>
    <w:p w14:paraId="676A42C7" w14:textId="77777777" w:rsidR="00126B8B" w:rsidRDefault="00126B8B">
      <w:pPr>
        <w:overflowPunct w:val="0"/>
        <w:adjustRightInd w:val="0"/>
        <w:snapToGrid w:val="0"/>
        <w:jc w:val="center"/>
        <w:rPr>
          <w:rFonts w:ascii="仿宋" w:eastAsia="仿宋" w:hAnsi="仿宋"/>
          <w:szCs w:val="32"/>
        </w:rPr>
      </w:pPr>
    </w:p>
    <w:p w14:paraId="7290B50A" w14:textId="77777777" w:rsidR="00126B8B" w:rsidRDefault="00126B8B">
      <w:pPr>
        <w:overflowPunct w:val="0"/>
        <w:adjustRightInd w:val="0"/>
        <w:snapToGrid w:val="0"/>
        <w:jc w:val="center"/>
        <w:rPr>
          <w:rFonts w:ascii="仿宋" w:eastAsia="仿宋" w:hAnsi="仿宋"/>
          <w:szCs w:val="32"/>
        </w:rPr>
      </w:pPr>
    </w:p>
    <w:p w14:paraId="347E3E4A" w14:textId="77777777" w:rsidR="00126B8B" w:rsidRDefault="00126B8B">
      <w:pPr>
        <w:jc w:val="center"/>
        <w:rPr>
          <w:rFonts w:ascii="宋体" w:eastAsia="宋体" w:hAnsi="宋体"/>
          <w:sz w:val="21"/>
        </w:rPr>
      </w:pPr>
    </w:p>
    <w:p w14:paraId="6A2867E2" w14:textId="77777777" w:rsidR="00126B8B" w:rsidRDefault="00126B8B">
      <w:pPr>
        <w:jc w:val="center"/>
        <w:rPr>
          <w:rFonts w:ascii="宋体" w:eastAsia="宋体" w:hAnsi="宋体"/>
          <w:sz w:val="21"/>
        </w:rPr>
        <w:sectPr w:rsidR="00126B8B">
          <w:pgSz w:w="11906" w:h="16838"/>
          <w:pgMar w:top="1440" w:right="1800" w:bottom="1440" w:left="1800" w:header="851" w:footer="992" w:gutter="0"/>
          <w:cols w:space="425"/>
          <w:docGrid w:type="lines" w:linePitch="312"/>
        </w:sectPr>
      </w:pPr>
    </w:p>
    <w:p w14:paraId="7CBCA141" w14:textId="77777777" w:rsidR="00126B8B" w:rsidRPr="00AC7075" w:rsidRDefault="00126B8B">
      <w:pPr>
        <w:overflowPunct w:val="0"/>
        <w:adjustRightInd w:val="0"/>
        <w:snapToGrid w:val="0"/>
        <w:jc w:val="center"/>
        <w:rPr>
          <w:rFonts w:ascii="黑体" w:eastAsia="黑体" w:hAnsi="黑体"/>
          <w:color w:val="000000" w:themeColor="text1"/>
          <w:sz w:val="44"/>
          <w:szCs w:val="44"/>
        </w:rPr>
      </w:pPr>
    </w:p>
    <w:p w14:paraId="629B01FA" w14:textId="77777777" w:rsidR="00892A47" w:rsidRPr="00AC7075" w:rsidRDefault="00892A47" w:rsidP="00892A47">
      <w:pPr>
        <w:overflowPunct w:val="0"/>
        <w:adjustRightInd w:val="0"/>
        <w:snapToGrid w:val="0"/>
        <w:ind w:firstLineChars="100" w:firstLine="442"/>
        <w:rPr>
          <w:rFonts w:ascii="黑体" w:eastAsia="黑体" w:hAnsi="黑体"/>
          <w:b/>
          <w:sz w:val="44"/>
          <w:szCs w:val="44"/>
        </w:rPr>
      </w:pPr>
      <w:r>
        <w:rPr>
          <w:rFonts w:ascii="黑体" w:eastAsia="黑体" w:hAnsi="黑体" w:hint="eastAsia"/>
          <w:b/>
          <w:sz w:val="44"/>
          <w:szCs w:val="44"/>
        </w:rPr>
        <w:t>国土资源调查与管理</w:t>
      </w:r>
      <w:r>
        <w:rPr>
          <w:rFonts w:ascii="黑体" w:eastAsia="黑体" w:hAnsi="黑体"/>
          <w:b/>
          <w:sz w:val="44"/>
          <w:szCs w:val="44"/>
        </w:rPr>
        <w:t>专业人才培养方案</w:t>
      </w:r>
    </w:p>
    <w:p w14:paraId="6FA7B620" w14:textId="77777777" w:rsidR="00892A47" w:rsidRDefault="00892A47" w:rsidP="00892A47">
      <w:pPr>
        <w:overflowPunct w:val="0"/>
        <w:adjustRightInd w:val="0"/>
        <w:snapToGrid w:val="0"/>
        <w:rPr>
          <w:rFonts w:ascii="仿宋" w:eastAsia="仿宋" w:hAnsi="仿宋"/>
          <w:szCs w:val="32"/>
        </w:rPr>
      </w:pPr>
    </w:p>
    <w:p w14:paraId="1002CF75" w14:textId="77777777" w:rsidR="00892A47" w:rsidRDefault="00892A47" w:rsidP="00892A47">
      <w:pPr>
        <w:pStyle w:val="1"/>
        <w:spacing w:before="0" w:after="0" w:line="300" w:lineRule="auto"/>
        <w:ind w:firstLineChars="200" w:firstLine="720"/>
        <w:rPr>
          <w:rFonts w:ascii="黑体" w:eastAsia="黑体" w:hAnsi="黑体" w:cs="黑体"/>
          <w:b w:val="0"/>
          <w:bCs w:val="0"/>
          <w:color w:val="FF0000"/>
          <w:szCs w:val="21"/>
        </w:rPr>
      </w:pPr>
      <w:bookmarkStart w:id="0" w:name="_Toc32187"/>
      <w:r>
        <w:rPr>
          <w:rFonts w:ascii="黑体" w:eastAsia="黑体" w:hAnsi="黑体" w:cs="黑体" w:hint="eastAsia"/>
          <w:b w:val="0"/>
          <w:bCs w:val="0"/>
        </w:rPr>
        <w:t>一、专业名称及代码</w:t>
      </w:r>
      <w:bookmarkEnd w:id="0"/>
    </w:p>
    <w:p w14:paraId="56DD6949" w14:textId="77777777" w:rsidR="00892A47" w:rsidRDefault="00892A47" w:rsidP="00892A47">
      <w:pPr>
        <w:overflowPunct w:val="0"/>
        <w:adjustRightInd w:val="0"/>
        <w:snapToGrid w:val="0"/>
        <w:spacing w:line="300" w:lineRule="auto"/>
        <w:ind w:firstLineChars="200" w:firstLine="640"/>
        <w:rPr>
          <w:rFonts w:ascii="仿宋" w:eastAsia="仿宋" w:hAnsi="仿宋"/>
          <w:szCs w:val="32"/>
        </w:rPr>
      </w:pPr>
      <w:r>
        <w:rPr>
          <w:rFonts w:ascii="仿宋" w:eastAsia="仿宋" w:hAnsi="仿宋" w:hint="eastAsia"/>
          <w:szCs w:val="32"/>
        </w:rPr>
        <w:t>专业名称：国土资源调查与管理</w:t>
      </w:r>
    </w:p>
    <w:p w14:paraId="071CEEB0" w14:textId="77777777" w:rsidR="00892A47" w:rsidRDefault="00892A47" w:rsidP="00892A47">
      <w:pPr>
        <w:overflowPunct w:val="0"/>
        <w:adjustRightInd w:val="0"/>
        <w:snapToGrid w:val="0"/>
        <w:spacing w:line="300" w:lineRule="auto"/>
        <w:ind w:firstLineChars="200" w:firstLine="640"/>
        <w:rPr>
          <w:rFonts w:ascii="仿宋" w:eastAsia="仿宋" w:hAnsi="仿宋"/>
          <w:szCs w:val="32"/>
        </w:rPr>
      </w:pPr>
      <w:r>
        <w:rPr>
          <w:rFonts w:ascii="仿宋" w:eastAsia="仿宋" w:hAnsi="仿宋" w:hint="eastAsia"/>
          <w:szCs w:val="32"/>
        </w:rPr>
        <w:t>专业代码：420101</w:t>
      </w:r>
    </w:p>
    <w:p w14:paraId="7BFD8F41"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1" w:name="_Toc28599"/>
      <w:r>
        <w:rPr>
          <w:rFonts w:ascii="黑体" w:eastAsia="黑体" w:hAnsi="黑体" w:cs="黑体" w:hint="eastAsia"/>
          <w:b w:val="0"/>
          <w:bCs w:val="0"/>
        </w:rPr>
        <w:t>二、入学要求</w:t>
      </w:r>
      <w:bookmarkEnd w:id="1"/>
    </w:p>
    <w:p w14:paraId="496DAF18"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0FE2F693"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2" w:name="_Toc27577"/>
      <w:r>
        <w:rPr>
          <w:rFonts w:ascii="黑体" w:eastAsia="黑体" w:hAnsi="黑体" w:cs="黑体" w:hint="eastAsia"/>
          <w:b w:val="0"/>
          <w:bCs w:val="0"/>
        </w:rPr>
        <w:t>三、修业年限</w:t>
      </w:r>
      <w:bookmarkEnd w:id="2"/>
    </w:p>
    <w:p w14:paraId="111A2A7D"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33DCC305"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3" w:name="_Toc20937"/>
      <w:r>
        <w:rPr>
          <w:rFonts w:ascii="黑体" w:eastAsia="黑体" w:hAnsi="黑体" w:cs="黑体" w:hint="eastAsia"/>
          <w:b w:val="0"/>
          <w:bCs w:val="0"/>
        </w:rPr>
        <w:t>四、职业面向</w:t>
      </w:r>
      <w:bookmarkEnd w:id="3"/>
    </w:p>
    <w:p w14:paraId="373266D7" w14:textId="77777777" w:rsidR="00892A47" w:rsidRDefault="00892A47" w:rsidP="00892A47">
      <w:pPr>
        <w:overflowPunct w:val="0"/>
        <w:adjustRightInd w:val="0"/>
        <w:spacing w:line="300" w:lineRule="auto"/>
        <w:ind w:firstLineChars="200" w:firstLine="600"/>
        <w:jc w:val="center"/>
        <w:rPr>
          <w:rFonts w:ascii="仿宋" w:eastAsia="仿宋" w:hAnsi="仿宋"/>
          <w:sz w:val="30"/>
          <w:szCs w:val="30"/>
        </w:rPr>
      </w:pPr>
      <w:r>
        <w:rPr>
          <w:rFonts w:ascii="仿宋" w:eastAsia="仿宋" w:hAnsi="仿宋" w:hint="eastAsia"/>
          <w:sz w:val="30"/>
          <w:szCs w:val="30"/>
        </w:rPr>
        <w:t>表1 国土资源调查与管理专业职业岗位分析表</w:t>
      </w:r>
    </w:p>
    <w:tbl>
      <w:tblPr>
        <w:tblStyle w:val="ab"/>
        <w:tblW w:w="0" w:type="auto"/>
        <w:tblLook w:val="04A0" w:firstRow="1" w:lastRow="0" w:firstColumn="1" w:lastColumn="0" w:noHBand="0" w:noVBand="1"/>
      </w:tblPr>
      <w:tblGrid>
        <w:gridCol w:w="1285"/>
        <w:gridCol w:w="1286"/>
        <w:gridCol w:w="1286"/>
        <w:gridCol w:w="2136"/>
        <w:gridCol w:w="1287"/>
        <w:gridCol w:w="1242"/>
      </w:tblGrid>
      <w:tr w:rsidR="00892A47" w14:paraId="44D1C643" w14:textId="77777777" w:rsidTr="00094D94">
        <w:tc>
          <w:tcPr>
            <w:tcW w:w="1420" w:type="dxa"/>
            <w:vAlign w:val="center"/>
          </w:tcPr>
          <w:p w14:paraId="23A01FA6"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所属专业大类（代码）</w:t>
            </w:r>
          </w:p>
        </w:tc>
        <w:tc>
          <w:tcPr>
            <w:tcW w:w="1420" w:type="dxa"/>
            <w:vAlign w:val="center"/>
          </w:tcPr>
          <w:p w14:paraId="50EAD91A"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所属专业类（代码）</w:t>
            </w:r>
          </w:p>
        </w:tc>
        <w:tc>
          <w:tcPr>
            <w:tcW w:w="1420" w:type="dxa"/>
            <w:vAlign w:val="center"/>
          </w:tcPr>
          <w:p w14:paraId="5C97A451"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对应行业（代码）</w:t>
            </w:r>
          </w:p>
        </w:tc>
        <w:tc>
          <w:tcPr>
            <w:tcW w:w="1420" w:type="dxa"/>
            <w:vAlign w:val="center"/>
          </w:tcPr>
          <w:p w14:paraId="4087AA84"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主要职业类别（代码）</w:t>
            </w:r>
          </w:p>
        </w:tc>
        <w:tc>
          <w:tcPr>
            <w:tcW w:w="1421" w:type="dxa"/>
            <w:vAlign w:val="center"/>
          </w:tcPr>
          <w:p w14:paraId="2FA563CB"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主要岗位类别（或技术领域）</w:t>
            </w:r>
          </w:p>
        </w:tc>
        <w:tc>
          <w:tcPr>
            <w:tcW w:w="1421" w:type="dxa"/>
            <w:vAlign w:val="center"/>
          </w:tcPr>
          <w:p w14:paraId="76F2346A"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892A47" w14:paraId="7876C977" w14:textId="77777777" w:rsidTr="00094D94">
        <w:tc>
          <w:tcPr>
            <w:tcW w:w="1420" w:type="dxa"/>
            <w:vAlign w:val="center"/>
          </w:tcPr>
          <w:p w14:paraId="3EAFC6A4" w14:textId="77777777" w:rsidR="00892A47" w:rsidRDefault="00892A47" w:rsidP="00094D94">
            <w:pPr>
              <w:widowControl/>
              <w:spacing w:line="300" w:lineRule="auto"/>
              <w:jc w:val="center"/>
              <w:textAlignment w:val="center"/>
              <w:rPr>
                <w:rFonts w:ascii="仿宋" w:eastAsia="仿宋" w:hAnsi="仿宋"/>
                <w:sz w:val="24"/>
                <w:szCs w:val="24"/>
              </w:rPr>
            </w:pPr>
            <w:r>
              <w:rPr>
                <w:rFonts w:ascii="仿宋" w:eastAsia="仿宋" w:hAnsi="仿宋" w:hint="eastAsia"/>
                <w:sz w:val="24"/>
                <w:szCs w:val="24"/>
              </w:rPr>
              <w:t>42资源环境与安全</w:t>
            </w:r>
          </w:p>
          <w:p w14:paraId="7864544C" w14:textId="77777777" w:rsidR="00892A47" w:rsidRDefault="00892A47" w:rsidP="00094D94">
            <w:pPr>
              <w:widowControl/>
              <w:spacing w:line="300" w:lineRule="auto"/>
              <w:jc w:val="center"/>
              <w:textAlignment w:val="center"/>
              <w:rPr>
                <w:rFonts w:ascii="仿宋" w:eastAsia="仿宋" w:hAnsi="仿宋"/>
                <w:sz w:val="24"/>
                <w:szCs w:val="24"/>
              </w:rPr>
            </w:pPr>
          </w:p>
          <w:p w14:paraId="3C02D5D4" w14:textId="77777777" w:rsidR="00892A47" w:rsidRDefault="00892A47" w:rsidP="00094D94">
            <w:pPr>
              <w:widowControl/>
              <w:spacing w:line="300" w:lineRule="auto"/>
              <w:jc w:val="center"/>
              <w:textAlignment w:val="center"/>
              <w:rPr>
                <w:rFonts w:ascii="仿宋" w:eastAsia="仿宋" w:hAnsi="仿宋"/>
                <w:sz w:val="24"/>
                <w:szCs w:val="24"/>
              </w:rPr>
            </w:pPr>
          </w:p>
        </w:tc>
        <w:tc>
          <w:tcPr>
            <w:tcW w:w="1420" w:type="dxa"/>
            <w:vAlign w:val="center"/>
          </w:tcPr>
          <w:p w14:paraId="53D20759" w14:textId="77777777" w:rsidR="00892A47" w:rsidRDefault="00892A47" w:rsidP="00094D94">
            <w:pPr>
              <w:widowControl/>
              <w:spacing w:line="300" w:lineRule="auto"/>
              <w:textAlignment w:val="center"/>
              <w:rPr>
                <w:rFonts w:ascii="仿宋" w:eastAsia="仿宋" w:hAnsi="仿宋"/>
                <w:sz w:val="24"/>
                <w:szCs w:val="24"/>
              </w:rPr>
            </w:pPr>
            <w:r>
              <w:rPr>
                <w:rFonts w:ascii="仿宋" w:eastAsia="仿宋" w:hAnsi="仿宋"/>
                <w:sz w:val="24"/>
                <w:szCs w:val="24"/>
              </w:rPr>
              <w:t>4201资源勘查类</w:t>
            </w:r>
          </w:p>
        </w:tc>
        <w:tc>
          <w:tcPr>
            <w:tcW w:w="1420" w:type="dxa"/>
            <w:vAlign w:val="center"/>
          </w:tcPr>
          <w:p w14:paraId="3B70B94C" w14:textId="77777777" w:rsidR="00892A47" w:rsidRDefault="00892A47" w:rsidP="00094D94">
            <w:pPr>
              <w:widowControl/>
              <w:spacing w:line="300" w:lineRule="auto"/>
              <w:jc w:val="center"/>
              <w:textAlignment w:val="center"/>
              <w:rPr>
                <w:rFonts w:ascii="仿宋" w:eastAsia="仿宋" w:hAnsi="仿宋"/>
                <w:sz w:val="24"/>
                <w:szCs w:val="24"/>
              </w:rPr>
            </w:pPr>
            <w:r>
              <w:rPr>
                <w:rFonts w:ascii="仿宋" w:eastAsia="仿宋" w:hAnsi="仿宋" w:hint="eastAsia"/>
                <w:sz w:val="24"/>
                <w:szCs w:val="24"/>
              </w:rPr>
              <w:t>79土地管理业</w:t>
            </w:r>
          </w:p>
        </w:tc>
        <w:tc>
          <w:tcPr>
            <w:tcW w:w="1420" w:type="dxa"/>
            <w:vAlign w:val="center"/>
          </w:tcPr>
          <w:p w14:paraId="6E817BE3"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土地整治工程技术人员( 2 -02 - 37 -O0)、地理信息采集员（4-08-04-01）、地理信息处理员（4-08-04-02）、大地测量员（4-08-03-01）、不动产测绘员（4-08-03-05）、其他房地产服务人</w:t>
            </w:r>
            <w:r>
              <w:rPr>
                <w:rFonts w:ascii="仿宋" w:eastAsia="仿宋" w:hAnsi="仿宋" w:hint="eastAsia"/>
                <w:sz w:val="24"/>
                <w:szCs w:val="24"/>
              </w:rPr>
              <w:lastRenderedPageBreak/>
              <w:t>员（4-06-99）</w:t>
            </w:r>
          </w:p>
        </w:tc>
        <w:tc>
          <w:tcPr>
            <w:tcW w:w="1421" w:type="dxa"/>
            <w:vAlign w:val="center"/>
          </w:tcPr>
          <w:p w14:paraId="787AA727"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lastRenderedPageBreak/>
              <w:t>不动产测绘、土地调查与评估、土地规划与整理、不动产登记、地理信息采集处理</w:t>
            </w:r>
          </w:p>
        </w:tc>
        <w:tc>
          <w:tcPr>
            <w:tcW w:w="1421" w:type="dxa"/>
            <w:vAlign w:val="center"/>
          </w:tcPr>
          <w:p w14:paraId="146B6E65" w14:textId="77777777" w:rsidR="00892A47" w:rsidRDefault="00892A47" w:rsidP="00094D94">
            <w:pPr>
              <w:overflowPunct w:val="0"/>
              <w:adjustRightInd w:val="0"/>
              <w:spacing w:line="300" w:lineRule="auto"/>
              <w:jc w:val="center"/>
              <w:rPr>
                <w:rFonts w:ascii="仿宋" w:eastAsia="仿宋" w:hAnsi="仿宋"/>
                <w:sz w:val="24"/>
                <w:szCs w:val="24"/>
              </w:rPr>
            </w:pPr>
            <w:r>
              <w:rPr>
                <w:rFonts w:ascii="仿宋" w:eastAsia="仿宋" w:hAnsi="仿宋" w:hint="eastAsia"/>
                <w:sz w:val="24"/>
                <w:szCs w:val="24"/>
              </w:rPr>
              <w:t>土地估价师</w:t>
            </w:r>
          </w:p>
        </w:tc>
      </w:tr>
    </w:tbl>
    <w:p w14:paraId="001BE3F4" w14:textId="77777777" w:rsidR="00892A47" w:rsidRDefault="00892A47" w:rsidP="00892A47">
      <w:pPr>
        <w:overflowPunct w:val="0"/>
        <w:adjustRightInd w:val="0"/>
        <w:spacing w:line="300" w:lineRule="auto"/>
        <w:rPr>
          <w:rFonts w:ascii="仿宋" w:eastAsia="仿宋" w:hAnsi="仿宋"/>
          <w:szCs w:val="32"/>
        </w:rPr>
      </w:pPr>
    </w:p>
    <w:p w14:paraId="4904B5B9"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4" w:name="_Toc24966"/>
      <w:r>
        <w:rPr>
          <w:rFonts w:ascii="黑体" w:eastAsia="黑体" w:hAnsi="黑体" w:cs="黑体" w:hint="eastAsia"/>
          <w:b w:val="0"/>
          <w:bCs w:val="0"/>
        </w:rPr>
        <w:t>五、培养目标与培养规格</w:t>
      </w:r>
      <w:bookmarkEnd w:id="4"/>
    </w:p>
    <w:p w14:paraId="54BC48E2" w14:textId="77777777" w:rsidR="00892A47" w:rsidRDefault="00892A47" w:rsidP="00892A47">
      <w:pPr>
        <w:pStyle w:val="2"/>
        <w:spacing w:before="0" w:after="0" w:line="300" w:lineRule="auto"/>
        <w:ind w:firstLineChars="200" w:firstLine="643"/>
      </w:pPr>
      <w:bookmarkStart w:id="5" w:name="_Toc15351"/>
      <w:r>
        <w:t>（一）培养目标</w:t>
      </w:r>
      <w:bookmarkEnd w:id="5"/>
    </w:p>
    <w:p w14:paraId="5644E3B0" w14:textId="77777777" w:rsidR="00892A47" w:rsidRDefault="00892A47" w:rsidP="00892A47">
      <w:pPr>
        <w:overflowPunct w:val="0"/>
        <w:adjustRightInd w:val="0"/>
        <w:spacing w:line="300" w:lineRule="auto"/>
        <w:ind w:firstLineChars="200" w:firstLine="640"/>
        <w:outlineLvl w:val="0"/>
        <w:rPr>
          <w:rFonts w:ascii="仿宋" w:eastAsia="仿宋" w:hAnsi="仿宋"/>
          <w:color w:val="FF0000"/>
          <w:szCs w:val="32"/>
        </w:rPr>
      </w:pPr>
      <w:bookmarkStart w:id="6" w:name="_Toc24921"/>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r>
        <w:rPr>
          <w:rFonts w:ascii="仿宋" w:eastAsia="仿宋" w:hAnsi="仿宋" w:hint="eastAsia"/>
          <w:color w:val="000000" w:themeColor="text1"/>
          <w:szCs w:val="32"/>
        </w:rPr>
        <w:t>面向国土资源管理行业的土地整治工程技术人员、地理信息采集员、地理信息处理员、大地测量员、不动产测绘员、房地产服务人员职业群(或技术技能领域)，能够从事不动产测绘、土地调查与评估、土地规划与整理、不动产登记、地理信息采集处理工作的高素质技术技能人才。</w:t>
      </w:r>
      <w:bookmarkEnd w:id="6"/>
    </w:p>
    <w:p w14:paraId="2BDFABC2" w14:textId="77777777" w:rsidR="00892A47" w:rsidRDefault="00892A47" w:rsidP="00892A47">
      <w:pPr>
        <w:pStyle w:val="2"/>
        <w:spacing w:before="0" w:after="0" w:line="300" w:lineRule="auto"/>
        <w:ind w:firstLineChars="200" w:firstLine="643"/>
      </w:pPr>
      <w:bookmarkStart w:id="7" w:name="_Toc7681"/>
      <w:r>
        <w:t>（二）培养规格</w:t>
      </w:r>
      <w:bookmarkEnd w:id="7"/>
    </w:p>
    <w:p w14:paraId="3ECCFCA1"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59048D7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1.素质</w:t>
      </w:r>
    </w:p>
    <w:p w14:paraId="1EB329E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5A5B5470"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w:t>
      </w:r>
      <w:r>
        <w:rPr>
          <w:rFonts w:ascii="仿宋" w:eastAsia="仿宋" w:hAnsi="仿宋" w:hint="eastAsia"/>
          <w:szCs w:val="32"/>
        </w:rPr>
        <w:lastRenderedPageBreak/>
        <w:t>任感和社会参与意识。</w:t>
      </w:r>
    </w:p>
    <w:p w14:paraId="7CC33E80"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6941B154"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183CD509"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70C574DC"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62211DC5"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2.知识</w:t>
      </w:r>
    </w:p>
    <w:p w14:paraId="2B80068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69873B76" w14:textId="77777777" w:rsidR="00892A47" w:rsidRDefault="00892A47" w:rsidP="00892A47">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04011695"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（3）掌握测绘基础、数字测图、不动产测绘、遥感影像解译等基本知识与方法。</w:t>
      </w:r>
    </w:p>
    <w:p w14:paraId="38CBF725"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（4）掌握土地利用现状调查、土地权属调查和土地条件调查的主要内容和工作流程。</w:t>
      </w:r>
    </w:p>
    <w:p w14:paraId="03D515F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（5）掌握土地分等定级的基本原理和方法、地价体系与地价评估技术途径、土地估价的基本理论与方法。</w:t>
      </w:r>
    </w:p>
    <w:p w14:paraId="20B78DAD"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（6）掌握土地利用总体规划、土地利用详细规划、土</w:t>
      </w:r>
      <w:r>
        <w:rPr>
          <w:rFonts w:ascii="仿宋" w:eastAsia="仿宋" w:hAnsi="仿宋" w:hint="eastAsia"/>
          <w:szCs w:val="32"/>
        </w:rPr>
        <w:lastRenderedPageBreak/>
        <w:t>地利用专项规划的内容和编制要求。</w:t>
      </w:r>
    </w:p>
    <w:p w14:paraId="3CC2F87E"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（7）掌握各类型不动产登记的法律法规、登记流程、登记要件和审核标准。</w:t>
      </w:r>
    </w:p>
    <w:p w14:paraId="1EC3E10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（8）掌握地理信息系统的基本知识、地理信息数据结构和处理方法。</w:t>
      </w:r>
    </w:p>
    <w:p w14:paraId="5B9C888E" w14:textId="77777777" w:rsidR="00892A47" w:rsidRDefault="00892A47" w:rsidP="00892A47">
      <w:pPr>
        <w:overflowPunct w:val="0"/>
        <w:adjustRightInd w:val="0"/>
        <w:spacing w:line="300" w:lineRule="auto"/>
        <w:ind w:firstLineChars="200" w:firstLine="640"/>
        <w:rPr>
          <w:rFonts w:ascii="仿宋" w:eastAsia="仿宋" w:hAnsi="仿宋"/>
          <w:color w:val="FF0000"/>
          <w:sz w:val="24"/>
          <w:szCs w:val="24"/>
        </w:rPr>
      </w:pPr>
      <w:r>
        <w:rPr>
          <w:rFonts w:ascii="仿宋" w:eastAsia="仿宋" w:hAnsi="仿宋" w:hint="eastAsia"/>
          <w:szCs w:val="32"/>
        </w:rPr>
        <w:t>（9）掌握土地整理与复垦项目规划设计原则、内容、程序，土地整理与</w:t>
      </w:r>
      <w:proofErr w:type="gramStart"/>
      <w:r>
        <w:rPr>
          <w:rFonts w:ascii="仿宋" w:eastAsia="仿宋" w:hAnsi="仿宋" w:hint="eastAsia"/>
          <w:szCs w:val="32"/>
        </w:rPr>
        <w:t>复垦潜力</w:t>
      </w:r>
      <w:proofErr w:type="gramEnd"/>
      <w:r>
        <w:rPr>
          <w:rFonts w:ascii="仿宋" w:eastAsia="仿宋" w:hAnsi="仿宋" w:hint="eastAsia"/>
          <w:szCs w:val="32"/>
        </w:rPr>
        <w:t>的调查与评价的内容方法。</w:t>
      </w:r>
    </w:p>
    <w:p w14:paraId="1F2FA693"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3.能力</w:t>
      </w:r>
    </w:p>
    <w:p w14:paraId="021619F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24EED3ED" w14:textId="77777777" w:rsidR="00892A47" w:rsidRDefault="00892A47" w:rsidP="00892A47">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7944F19B" w14:textId="77777777" w:rsidR="00892A47" w:rsidRDefault="00892A47" w:rsidP="00892A47">
      <w:pPr>
        <w:overflowPunct w:val="0"/>
        <w:adjustRightInd w:val="0"/>
        <w:spacing w:line="300" w:lineRule="auto"/>
        <w:ind w:firstLineChars="200" w:firstLine="640"/>
        <w:rPr>
          <w:rFonts w:ascii="仿宋" w:eastAsia="仿宋" w:hAnsi="仿宋"/>
          <w:color w:val="FF0000"/>
          <w:sz w:val="24"/>
          <w:szCs w:val="24"/>
        </w:rPr>
      </w:pPr>
      <w:r>
        <w:rPr>
          <w:rFonts w:ascii="仿宋" w:eastAsia="仿宋" w:hAnsi="仿宋" w:hint="eastAsia"/>
          <w:szCs w:val="32"/>
        </w:rPr>
        <w:t>（3）能够对不同类型的土地利用状况进行调查，能够进行土地权属调查。</w:t>
      </w:r>
    </w:p>
    <w:p w14:paraId="64F5B53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（4）能够进行土地界址点、面积测量。</w:t>
      </w:r>
    </w:p>
    <w:p w14:paraId="41365DE4"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（5）能够进行基准地价评估工作、宗地评估工作。</w:t>
      </w:r>
    </w:p>
    <w:p w14:paraId="5DBCDC4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（6）能够进行土地利用总体、土地利用专项规划编制、调整。</w:t>
      </w:r>
    </w:p>
    <w:p w14:paraId="315B7193"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（7）能够对土地资源的利用和规划进行管理。</w:t>
      </w:r>
    </w:p>
    <w:p w14:paraId="1C20EFD1"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（8）能够完成不动产登记的申请、受理工作，并根据政策对申请人提交的资料进行审查。</w:t>
      </w:r>
    </w:p>
    <w:p w14:paraId="369CEF7B"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（9）能够进行土地整理与复垦项目规划设计，对农用地整治、建设用地整治、未利用地开发和土地复垦潜力进行</w:t>
      </w:r>
      <w:r>
        <w:rPr>
          <w:rFonts w:ascii="仿宋" w:eastAsia="仿宋" w:hAnsi="仿宋" w:hint="eastAsia"/>
          <w:szCs w:val="32"/>
        </w:rPr>
        <w:lastRenderedPageBreak/>
        <w:t>评价。</w:t>
      </w:r>
    </w:p>
    <w:p w14:paraId="3D9C114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（10）能够对地理信息空间和图像数据进行采集、处理、分析。</w:t>
      </w:r>
    </w:p>
    <w:p w14:paraId="274EE712" w14:textId="77777777" w:rsidR="00892A47" w:rsidRDefault="00892A47" w:rsidP="00892A47">
      <w:pPr>
        <w:overflowPunct w:val="0"/>
        <w:adjustRightInd w:val="0"/>
        <w:spacing w:line="300" w:lineRule="auto"/>
        <w:ind w:firstLineChars="200" w:firstLine="640"/>
        <w:rPr>
          <w:rFonts w:ascii="仿宋" w:eastAsia="仿宋" w:hAnsi="仿宋"/>
          <w:szCs w:val="32"/>
        </w:rPr>
      </w:pPr>
    </w:p>
    <w:p w14:paraId="19036C11"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8" w:name="_Toc16590"/>
      <w:r>
        <w:rPr>
          <w:rFonts w:ascii="黑体" w:eastAsia="黑体" w:hAnsi="黑体" w:cs="黑体" w:hint="eastAsia"/>
          <w:b w:val="0"/>
          <w:bCs w:val="0"/>
        </w:rPr>
        <w:t>六、课程设置及要求</w:t>
      </w:r>
      <w:bookmarkEnd w:id="8"/>
    </w:p>
    <w:p w14:paraId="33558970"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szCs w:val="32"/>
        </w:rPr>
        <w:t>主要包括公共基础课程和专业（技能）课程。</w:t>
      </w:r>
    </w:p>
    <w:p w14:paraId="73866F8B" w14:textId="77777777" w:rsidR="00892A47" w:rsidRDefault="00892A47" w:rsidP="00892A47">
      <w:pPr>
        <w:pStyle w:val="2"/>
        <w:spacing w:before="0" w:after="0" w:line="300" w:lineRule="auto"/>
        <w:ind w:firstLineChars="200" w:firstLine="643"/>
      </w:pPr>
      <w:bookmarkStart w:id="9" w:name="_Toc28806"/>
      <w:r>
        <w:t>（一）公共基础课程</w:t>
      </w:r>
      <w:bookmarkEnd w:id="9"/>
    </w:p>
    <w:p w14:paraId="077209E1" w14:textId="77777777" w:rsidR="00892A47" w:rsidRDefault="00892A47" w:rsidP="00892A47">
      <w:pPr>
        <w:overflowPunct w:val="0"/>
        <w:adjustRightInd w:val="0"/>
        <w:spacing w:line="300" w:lineRule="auto"/>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3CF1C33F"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1.思想政治理论课（144学时，9学分）</w:t>
      </w:r>
    </w:p>
    <w:p w14:paraId="21DC1ECE"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（1）思想道德与法治</w:t>
      </w:r>
    </w:p>
    <w:p w14:paraId="1496934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6F9D382D"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7D80FC5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w:t>
      </w:r>
      <w:r>
        <w:rPr>
          <w:rFonts w:ascii="仿宋" w:eastAsia="仿宋" w:hAnsi="仿宋" w:hint="eastAsia"/>
          <w:szCs w:val="32"/>
        </w:rPr>
        <w:lastRenderedPageBreak/>
        <w:t>自信”。课程为4学分。</w:t>
      </w:r>
    </w:p>
    <w:p w14:paraId="585CDE3B"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（3）形势与政策</w:t>
      </w:r>
    </w:p>
    <w:p w14:paraId="7DC674C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417B7726"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2.体育1.2.3（108学时，6学分）</w:t>
      </w:r>
    </w:p>
    <w:p w14:paraId="3896B9C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09610FDC"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3.军事理论及军事技能（148学时，4学分）</w:t>
      </w:r>
    </w:p>
    <w:p w14:paraId="6BAA303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7B0921F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4.大学生心理健康教育（32学时，2学分）</w:t>
      </w:r>
    </w:p>
    <w:p w14:paraId="28682AF0"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w:t>
      </w:r>
      <w:r>
        <w:rPr>
          <w:rFonts w:ascii="仿宋" w:eastAsia="仿宋" w:hAnsi="仿宋" w:hint="eastAsia"/>
          <w:szCs w:val="32"/>
        </w:rPr>
        <w:lastRenderedPageBreak/>
        <w:t>活紧密联系；学会评价个人心理健康状况并有效的进行自我调节；建立科学的健康观，能以科学的态度和方法来认识和处理心理健康问题。</w:t>
      </w:r>
    </w:p>
    <w:p w14:paraId="3F4413ED"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5.大学英语（144学时，8学分）</w:t>
      </w:r>
    </w:p>
    <w:p w14:paraId="31BD43A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4D99F0F"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6.计算机基础（64学时，4学分）</w:t>
      </w:r>
    </w:p>
    <w:p w14:paraId="6BB7D52B"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679C0D8"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07E7D971"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w:t>
      </w:r>
      <w:r>
        <w:rPr>
          <w:rFonts w:ascii="仿宋" w:eastAsia="仿宋" w:hAnsi="仿宋" w:hint="eastAsia"/>
          <w:szCs w:val="32"/>
        </w:rPr>
        <w:lastRenderedPageBreak/>
        <w:t>同时了解并熟悉创业所需条件、企业创办程序，从而在培养创业意识的基础上树立并提高大学生创新创业能力及创业实践。</w:t>
      </w:r>
    </w:p>
    <w:p w14:paraId="648D75A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8.大学生安全教育（18学时，1学分）</w:t>
      </w:r>
    </w:p>
    <w:p w14:paraId="21E76AF3"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45FEB99A"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9.大学生文化修养（18学时，1学分）</w:t>
      </w:r>
    </w:p>
    <w:p w14:paraId="5823342B"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59952CB0"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10.应用文写作（18学时，1学分）</w:t>
      </w:r>
    </w:p>
    <w:p w14:paraId="4AE03853"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w:t>
      </w:r>
      <w:r>
        <w:rPr>
          <w:rFonts w:ascii="仿宋" w:eastAsia="仿宋" w:hAnsi="仿宋" w:hint="eastAsia"/>
          <w:szCs w:val="32"/>
        </w:rPr>
        <w:lastRenderedPageBreak/>
        <w:t>职业生涯及日常生活应用文的写作能力。</w:t>
      </w:r>
    </w:p>
    <w:p w14:paraId="16DDA09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11.职业素质养成（18学时，1学分）</w:t>
      </w:r>
    </w:p>
    <w:p w14:paraId="4F65C167"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0DB96762"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12.演讲与口才（18学时，1学分）</w:t>
      </w:r>
    </w:p>
    <w:p w14:paraId="1CBFE1B6"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0842C50F"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13.中国共产党党史（16学时，1学分）</w:t>
      </w:r>
    </w:p>
    <w:p w14:paraId="048E7DEF"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6981F71D"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hint="eastAsia"/>
          <w:szCs w:val="32"/>
        </w:rPr>
        <w:t>14.就业创业指导课（40学时  2.5学分）</w:t>
      </w:r>
    </w:p>
    <w:p w14:paraId="39F203B4" w14:textId="77777777" w:rsidR="00892A47" w:rsidRDefault="00892A47" w:rsidP="00892A47">
      <w:pPr>
        <w:overflowPunct w:val="0"/>
        <w:adjustRightInd w:val="0"/>
        <w:spacing w:line="300" w:lineRule="auto"/>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1484E703" w14:textId="77777777" w:rsidR="00892A47" w:rsidRDefault="00892A47" w:rsidP="00892A47">
      <w:pPr>
        <w:pStyle w:val="2"/>
        <w:spacing w:before="0" w:after="0" w:line="300" w:lineRule="auto"/>
        <w:ind w:firstLineChars="200" w:firstLine="643"/>
      </w:pPr>
      <w:bookmarkStart w:id="10" w:name="_Toc29106"/>
      <w:r>
        <w:lastRenderedPageBreak/>
        <w:t>（二）专业（技能）课程</w:t>
      </w:r>
      <w:bookmarkEnd w:id="10"/>
    </w:p>
    <w:p w14:paraId="499F10AB" w14:textId="77777777" w:rsidR="00892A47" w:rsidRDefault="00892A47" w:rsidP="00892A47">
      <w:pPr>
        <w:overflowPunct w:val="0"/>
        <w:adjustRightInd w:val="0"/>
        <w:spacing w:line="300" w:lineRule="auto"/>
        <w:ind w:firstLineChars="200" w:firstLine="640"/>
        <w:outlineLvl w:val="0"/>
        <w:rPr>
          <w:rFonts w:ascii="仿宋" w:eastAsia="仿宋" w:hAnsi="仿宋"/>
          <w:szCs w:val="32"/>
        </w:rPr>
      </w:pPr>
      <w:bookmarkStart w:id="11" w:name="_Toc29472"/>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11"/>
    </w:p>
    <w:p w14:paraId="764F3AE6" w14:textId="77777777" w:rsidR="00892A47" w:rsidRDefault="00892A47" w:rsidP="00892A47">
      <w:pPr>
        <w:overflowPunct w:val="0"/>
        <w:adjustRightInd w:val="0"/>
        <w:spacing w:line="300" w:lineRule="auto"/>
        <w:ind w:firstLineChars="200" w:firstLine="640"/>
        <w:outlineLvl w:val="0"/>
        <w:rPr>
          <w:rFonts w:ascii="仿宋" w:eastAsia="仿宋" w:hAnsi="仿宋"/>
          <w:szCs w:val="32"/>
          <w:highlight w:val="yellow"/>
        </w:rPr>
      </w:pPr>
      <w:bookmarkStart w:id="12" w:name="_Toc32306"/>
      <w:r>
        <w:rPr>
          <w:rFonts w:ascii="仿宋" w:eastAsia="仿宋" w:hAnsi="仿宋" w:hint="eastAsia"/>
          <w:szCs w:val="32"/>
        </w:rPr>
        <w:t>主要专业基础课程：专业基础课程一般设置6-8门，包括:经济学基础、地学概论、土壤学、生态学等。</w:t>
      </w:r>
      <w:bookmarkEnd w:id="12"/>
    </w:p>
    <w:p w14:paraId="58936E08" w14:textId="77777777" w:rsidR="00892A47" w:rsidRDefault="00892A47" w:rsidP="00892A47">
      <w:pPr>
        <w:overflowPunct w:val="0"/>
        <w:adjustRightInd w:val="0"/>
        <w:spacing w:line="300" w:lineRule="auto"/>
        <w:ind w:firstLineChars="200" w:firstLine="640"/>
        <w:outlineLvl w:val="0"/>
        <w:rPr>
          <w:rFonts w:ascii="仿宋" w:eastAsia="仿宋" w:hAnsi="仿宋"/>
          <w:szCs w:val="32"/>
        </w:rPr>
      </w:pPr>
      <w:bookmarkStart w:id="13" w:name="_Toc5212"/>
      <w:r>
        <w:rPr>
          <w:rFonts w:ascii="仿宋" w:eastAsia="仿宋" w:hAnsi="仿宋" w:hint="eastAsia"/>
          <w:szCs w:val="32"/>
        </w:rPr>
        <w:t>主要专业核心课程：专业核心课程一般设置6-8门，包括:土地估价实务基础、土地利用规划学、地籍管理学、土地信息系统、土地经济学、遥感与土地资源监测等。</w:t>
      </w:r>
      <w:bookmarkEnd w:id="13"/>
    </w:p>
    <w:p w14:paraId="2AF11913" w14:textId="77777777" w:rsidR="00892A47" w:rsidRDefault="00892A47" w:rsidP="00892A47">
      <w:pPr>
        <w:overflowPunct w:val="0"/>
        <w:adjustRightInd w:val="0"/>
        <w:spacing w:line="300" w:lineRule="auto"/>
        <w:ind w:firstLineChars="200" w:firstLine="600"/>
        <w:jc w:val="center"/>
        <w:outlineLvl w:val="0"/>
        <w:rPr>
          <w:rFonts w:ascii="仿宋" w:eastAsia="仿宋" w:hAnsi="仿宋"/>
          <w:sz w:val="30"/>
          <w:szCs w:val="30"/>
        </w:rPr>
      </w:pPr>
      <w:bookmarkStart w:id="14" w:name="_Toc15214"/>
      <w:r>
        <w:rPr>
          <w:rFonts w:ascii="仿宋" w:eastAsia="仿宋" w:hAnsi="仿宋" w:hint="eastAsia"/>
          <w:sz w:val="30"/>
          <w:szCs w:val="30"/>
        </w:rPr>
        <w:t>表2 主要专业核心课程描述表</w:t>
      </w:r>
      <w:bookmarkEnd w:id="14"/>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74"/>
        <w:gridCol w:w="2799"/>
      </w:tblGrid>
      <w:tr w:rsidR="00892A47" w14:paraId="2EA20FD7" w14:textId="77777777" w:rsidTr="00094D94">
        <w:trPr>
          <w:jc w:val="center"/>
        </w:trPr>
        <w:tc>
          <w:tcPr>
            <w:tcW w:w="920" w:type="dxa"/>
            <w:vAlign w:val="center"/>
          </w:tcPr>
          <w:p w14:paraId="7E5BC484" w14:textId="77777777" w:rsidR="00892A47" w:rsidRDefault="00892A47" w:rsidP="00094D94">
            <w:pPr>
              <w:overflowPunct w:val="0"/>
              <w:adjustRightInd w:val="0"/>
              <w:spacing w:line="300" w:lineRule="auto"/>
              <w:jc w:val="center"/>
              <w:outlineLvl w:val="0"/>
              <w:rPr>
                <w:rFonts w:cs="宋体"/>
                <w:kern w:val="0"/>
                <w:sz w:val="24"/>
              </w:rPr>
            </w:pPr>
            <w:bookmarkStart w:id="15" w:name="_Toc6777"/>
            <w:r>
              <w:rPr>
                <w:rFonts w:cs="宋体" w:hint="eastAsia"/>
                <w:kern w:val="0"/>
                <w:sz w:val="24"/>
              </w:rPr>
              <w:t>序号</w:t>
            </w:r>
            <w:bookmarkEnd w:id="15"/>
          </w:p>
        </w:tc>
        <w:tc>
          <w:tcPr>
            <w:tcW w:w="2114" w:type="dxa"/>
            <w:vAlign w:val="center"/>
          </w:tcPr>
          <w:p w14:paraId="218EFB42" w14:textId="77777777" w:rsidR="00892A47" w:rsidRDefault="00892A47" w:rsidP="00094D94">
            <w:pPr>
              <w:overflowPunct w:val="0"/>
              <w:adjustRightInd w:val="0"/>
              <w:spacing w:line="300" w:lineRule="auto"/>
              <w:jc w:val="center"/>
              <w:outlineLvl w:val="0"/>
              <w:rPr>
                <w:rFonts w:cs="宋体"/>
                <w:kern w:val="0"/>
                <w:sz w:val="24"/>
              </w:rPr>
            </w:pPr>
            <w:bookmarkStart w:id="16" w:name="_Toc3523"/>
            <w:r>
              <w:rPr>
                <w:rFonts w:cs="宋体" w:hint="eastAsia"/>
                <w:kern w:val="0"/>
                <w:sz w:val="24"/>
              </w:rPr>
              <w:t>课程名称</w:t>
            </w:r>
            <w:bookmarkEnd w:id="16"/>
          </w:p>
        </w:tc>
        <w:tc>
          <w:tcPr>
            <w:tcW w:w="2074" w:type="dxa"/>
            <w:vAlign w:val="center"/>
          </w:tcPr>
          <w:p w14:paraId="0549DDD5" w14:textId="77777777" w:rsidR="00892A47" w:rsidRDefault="00892A47" w:rsidP="00094D94">
            <w:pPr>
              <w:overflowPunct w:val="0"/>
              <w:adjustRightInd w:val="0"/>
              <w:spacing w:line="300" w:lineRule="auto"/>
              <w:jc w:val="center"/>
              <w:outlineLvl w:val="0"/>
              <w:rPr>
                <w:rFonts w:cs="宋体"/>
                <w:kern w:val="0"/>
                <w:sz w:val="24"/>
              </w:rPr>
            </w:pPr>
            <w:bookmarkStart w:id="17" w:name="_Toc6930"/>
            <w:r>
              <w:rPr>
                <w:rFonts w:cs="宋体" w:hint="eastAsia"/>
                <w:kern w:val="0"/>
                <w:sz w:val="24"/>
              </w:rPr>
              <w:t>课程目标</w:t>
            </w:r>
            <w:bookmarkEnd w:id="17"/>
          </w:p>
        </w:tc>
        <w:tc>
          <w:tcPr>
            <w:tcW w:w="2799" w:type="dxa"/>
            <w:vAlign w:val="center"/>
          </w:tcPr>
          <w:p w14:paraId="7DCFF976" w14:textId="77777777" w:rsidR="00892A47" w:rsidRDefault="00892A47" w:rsidP="00094D94">
            <w:pPr>
              <w:overflowPunct w:val="0"/>
              <w:adjustRightInd w:val="0"/>
              <w:spacing w:line="300" w:lineRule="auto"/>
              <w:jc w:val="center"/>
              <w:outlineLvl w:val="0"/>
              <w:rPr>
                <w:rFonts w:cs="宋体"/>
                <w:kern w:val="0"/>
                <w:sz w:val="24"/>
              </w:rPr>
            </w:pPr>
            <w:bookmarkStart w:id="18" w:name="_Toc13387"/>
            <w:r>
              <w:rPr>
                <w:rFonts w:cs="宋体" w:hint="eastAsia"/>
                <w:kern w:val="0"/>
                <w:sz w:val="24"/>
              </w:rPr>
              <w:t>课程内容</w:t>
            </w:r>
            <w:bookmarkEnd w:id="18"/>
          </w:p>
        </w:tc>
      </w:tr>
      <w:tr w:rsidR="00892A47" w14:paraId="5CF6D872" w14:textId="77777777" w:rsidTr="00094D94">
        <w:trPr>
          <w:jc w:val="center"/>
        </w:trPr>
        <w:tc>
          <w:tcPr>
            <w:tcW w:w="920" w:type="dxa"/>
            <w:vAlign w:val="center"/>
          </w:tcPr>
          <w:p w14:paraId="1A467B35" w14:textId="77777777" w:rsidR="00892A47" w:rsidRDefault="00892A47" w:rsidP="00094D94">
            <w:pPr>
              <w:overflowPunct w:val="0"/>
              <w:adjustRightInd w:val="0"/>
              <w:spacing w:line="300" w:lineRule="auto"/>
              <w:jc w:val="center"/>
              <w:outlineLvl w:val="0"/>
              <w:rPr>
                <w:rFonts w:cs="宋体"/>
                <w:kern w:val="0"/>
                <w:sz w:val="24"/>
              </w:rPr>
            </w:pPr>
            <w:bookmarkStart w:id="19" w:name="_Toc287"/>
            <w:r>
              <w:rPr>
                <w:rFonts w:cs="宋体" w:hint="eastAsia"/>
                <w:kern w:val="0"/>
                <w:sz w:val="24"/>
              </w:rPr>
              <w:t>1</w:t>
            </w:r>
            <w:bookmarkEnd w:id="19"/>
          </w:p>
        </w:tc>
        <w:tc>
          <w:tcPr>
            <w:tcW w:w="2114" w:type="dxa"/>
            <w:vAlign w:val="center"/>
          </w:tcPr>
          <w:p w14:paraId="1CF15A67" w14:textId="77777777" w:rsidR="00892A47" w:rsidRDefault="00892A47" w:rsidP="00094D94">
            <w:pPr>
              <w:overflowPunct w:val="0"/>
              <w:adjustRightInd w:val="0"/>
              <w:spacing w:line="300" w:lineRule="auto"/>
              <w:jc w:val="center"/>
              <w:outlineLvl w:val="0"/>
              <w:rPr>
                <w:rFonts w:cs="宋体"/>
                <w:kern w:val="0"/>
                <w:sz w:val="24"/>
              </w:rPr>
            </w:pPr>
            <w:bookmarkStart w:id="20" w:name="_Toc32092"/>
            <w:r>
              <w:rPr>
                <w:rFonts w:cs="宋体" w:hint="eastAsia"/>
                <w:kern w:val="0"/>
                <w:sz w:val="24"/>
              </w:rPr>
              <w:t>土地估价实务基础</w:t>
            </w:r>
            <w:bookmarkEnd w:id="20"/>
          </w:p>
        </w:tc>
        <w:tc>
          <w:tcPr>
            <w:tcW w:w="2074" w:type="dxa"/>
            <w:vAlign w:val="center"/>
          </w:tcPr>
          <w:p w14:paraId="7225D318" w14:textId="77777777" w:rsidR="00892A47" w:rsidRDefault="00892A47" w:rsidP="00094D94">
            <w:pPr>
              <w:overflowPunct w:val="0"/>
              <w:adjustRightInd w:val="0"/>
              <w:spacing w:line="300" w:lineRule="auto"/>
              <w:jc w:val="left"/>
              <w:outlineLvl w:val="0"/>
              <w:rPr>
                <w:rFonts w:cs="宋体"/>
                <w:kern w:val="0"/>
                <w:sz w:val="24"/>
              </w:rPr>
            </w:pPr>
            <w:bookmarkStart w:id="21" w:name="_Toc7148"/>
            <w:r>
              <w:rPr>
                <w:rFonts w:cs="宋体"/>
                <w:kern w:val="0"/>
                <w:sz w:val="24"/>
              </w:rPr>
              <w:t>《土地估价理论与方法》通过课程的学习，要求学生掌握土地估价的基本理论和基本方法</w:t>
            </w:r>
            <w:r>
              <w:rPr>
                <w:rFonts w:cs="宋体" w:hint="eastAsia"/>
                <w:kern w:val="0"/>
                <w:sz w:val="24"/>
              </w:rPr>
              <w:t>。</w:t>
            </w:r>
            <w:r>
              <w:rPr>
                <w:rFonts w:cs="宋体"/>
                <w:kern w:val="0"/>
                <w:sz w:val="24"/>
              </w:rPr>
              <w:t>熟悉土地价格确定的主要方法。</w:t>
            </w:r>
            <w:bookmarkEnd w:id="21"/>
          </w:p>
        </w:tc>
        <w:tc>
          <w:tcPr>
            <w:tcW w:w="2799" w:type="dxa"/>
            <w:vAlign w:val="center"/>
          </w:tcPr>
          <w:p w14:paraId="302029F8" w14:textId="77777777" w:rsidR="00892A47" w:rsidRDefault="00892A47" w:rsidP="00094D94">
            <w:pPr>
              <w:overflowPunct w:val="0"/>
              <w:adjustRightInd w:val="0"/>
              <w:spacing w:line="300" w:lineRule="auto"/>
              <w:jc w:val="left"/>
              <w:outlineLvl w:val="0"/>
              <w:rPr>
                <w:rFonts w:cs="宋体"/>
                <w:kern w:val="0"/>
                <w:sz w:val="24"/>
              </w:rPr>
            </w:pPr>
            <w:bookmarkStart w:id="22" w:name="_Toc5139"/>
            <w:r>
              <w:rPr>
                <w:rFonts w:cs="宋体"/>
                <w:kern w:val="0"/>
                <w:sz w:val="24"/>
              </w:rPr>
              <w:t>土地估价的基本理论</w:t>
            </w:r>
            <w:r>
              <w:rPr>
                <w:rFonts w:cs="宋体"/>
                <w:kern w:val="0"/>
                <w:sz w:val="24"/>
              </w:rPr>
              <w:t>;</w:t>
            </w:r>
            <w:r>
              <w:rPr>
                <w:rFonts w:cs="宋体"/>
                <w:kern w:val="0"/>
                <w:sz w:val="24"/>
              </w:rPr>
              <w:t>城镇土地分等定级、农用地分等定级</w:t>
            </w:r>
            <w:r>
              <w:rPr>
                <w:rFonts w:cs="宋体"/>
                <w:kern w:val="0"/>
                <w:sz w:val="24"/>
              </w:rPr>
              <w:t>;</w:t>
            </w:r>
            <w:r>
              <w:rPr>
                <w:rFonts w:cs="宋体"/>
                <w:kern w:val="0"/>
                <w:sz w:val="24"/>
              </w:rPr>
              <w:t>地价体系与地价评估技术途径，基准地价评估、宗地地价评估、农用地估价等</w:t>
            </w:r>
            <w:bookmarkEnd w:id="22"/>
          </w:p>
        </w:tc>
      </w:tr>
      <w:tr w:rsidR="00892A47" w14:paraId="0A919EDA" w14:textId="77777777" w:rsidTr="00094D94">
        <w:trPr>
          <w:trHeight w:val="1602"/>
          <w:jc w:val="center"/>
        </w:trPr>
        <w:tc>
          <w:tcPr>
            <w:tcW w:w="920" w:type="dxa"/>
            <w:vAlign w:val="center"/>
          </w:tcPr>
          <w:p w14:paraId="04DA86F4" w14:textId="77777777" w:rsidR="00892A47" w:rsidRDefault="00892A47" w:rsidP="00094D94">
            <w:pPr>
              <w:overflowPunct w:val="0"/>
              <w:adjustRightInd w:val="0"/>
              <w:spacing w:line="300" w:lineRule="auto"/>
              <w:jc w:val="center"/>
              <w:outlineLvl w:val="0"/>
              <w:rPr>
                <w:rFonts w:cs="宋体"/>
                <w:kern w:val="0"/>
                <w:sz w:val="24"/>
              </w:rPr>
            </w:pPr>
            <w:bookmarkStart w:id="23" w:name="_Toc18180"/>
            <w:r>
              <w:rPr>
                <w:rFonts w:cs="宋体" w:hint="eastAsia"/>
                <w:kern w:val="0"/>
                <w:sz w:val="24"/>
              </w:rPr>
              <w:t>2</w:t>
            </w:r>
            <w:bookmarkEnd w:id="23"/>
          </w:p>
        </w:tc>
        <w:tc>
          <w:tcPr>
            <w:tcW w:w="2114" w:type="dxa"/>
            <w:vAlign w:val="center"/>
          </w:tcPr>
          <w:p w14:paraId="4E77E394" w14:textId="77777777" w:rsidR="00892A47" w:rsidRDefault="00892A47" w:rsidP="00094D94">
            <w:pPr>
              <w:overflowPunct w:val="0"/>
              <w:adjustRightInd w:val="0"/>
              <w:spacing w:line="300" w:lineRule="auto"/>
              <w:jc w:val="center"/>
              <w:outlineLvl w:val="0"/>
              <w:rPr>
                <w:rFonts w:cs="宋体"/>
                <w:kern w:val="0"/>
                <w:sz w:val="24"/>
              </w:rPr>
            </w:pPr>
            <w:bookmarkStart w:id="24" w:name="_Toc22322"/>
            <w:r>
              <w:rPr>
                <w:rFonts w:cs="宋体" w:hint="eastAsia"/>
                <w:kern w:val="0"/>
                <w:sz w:val="24"/>
              </w:rPr>
              <w:t>土地利用规划学</w:t>
            </w:r>
            <w:bookmarkEnd w:id="24"/>
          </w:p>
        </w:tc>
        <w:tc>
          <w:tcPr>
            <w:tcW w:w="2074" w:type="dxa"/>
            <w:vAlign w:val="center"/>
          </w:tcPr>
          <w:p w14:paraId="686293A8" w14:textId="77777777" w:rsidR="00892A47" w:rsidRDefault="00892A47" w:rsidP="00094D94">
            <w:pPr>
              <w:overflowPunct w:val="0"/>
              <w:adjustRightInd w:val="0"/>
              <w:spacing w:line="300" w:lineRule="auto"/>
              <w:jc w:val="left"/>
              <w:outlineLvl w:val="0"/>
              <w:rPr>
                <w:rFonts w:cs="宋体"/>
                <w:kern w:val="0"/>
                <w:sz w:val="24"/>
              </w:rPr>
            </w:pPr>
            <w:bookmarkStart w:id="25" w:name="_Toc31255"/>
            <w:r>
              <w:rPr>
                <w:rFonts w:cs="宋体" w:hint="eastAsia"/>
                <w:kern w:val="0"/>
                <w:sz w:val="24"/>
              </w:rPr>
              <w:t>熟悉</w:t>
            </w:r>
            <w:r>
              <w:rPr>
                <w:rFonts w:cs="宋体"/>
                <w:kern w:val="0"/>
                <w:sz w:val="24"/>
              </w:rPr>
              <w:t>土地利用规划是土地利用与管理工作中的一项重要业务，实现</w:t>
            </w:r>
            <w:r>
              <w:rPr>
                <w:rFonts w:cs="宋体"/>
                <w:kern w:val="0"/>
                <w:sz w:val="24"/>
              </w:rPr>
              <w:lastRenderedPageBreak/>
              <w:t>我国土地管理战略目标的一项重要措施。</w:t>
            </w:r>
            <w:bookmarkEnd w:id="25"/>
          </w:p>
        </w:tc>
        <w:tc>
          <w:tcPr>
            <w:tcW w:w="2799" w:type="dxa"/>
            <w:vAlign w:val="center"/>
          </w:tcPr>
          <w:p w14:paraId="28C78DA4" w14:textId="77777777" w:rsidR="00892A47" w:rsidRDefault="00892A47" w:rsidP="00094D94">
            <w:pPr>
              <w:overflowPunct w:val="0"/>
              <w:adjustRightInd w:val="0"/>
              <w:spacing w:line="300" w:lineRule="auto"/>
              <w:jc w:val="left"/>
              <w:outlineLvl w:val="0"/>
              <w:rPr>
                <w:rFonts w:cs="宋体"/>
                <w:kern w:val="0"/>
                <w:sz w:val="24"/>
              </w:rPr>
            </w:pPr>
            <w:bookmarkStart w:id="26" w:name="_Toc27598"/>
            <w:r>
              <w:rPr>
                <w:rFonts w:cs="宋体"/>
                <w:kern w:val="0"/>
                <w:sz w:val="24"/>
              </w:rPr>
              <w:lastRenderedPageBreak/>
              <w:t>《土地利用规划学》是应用性学科，土地利用规划科学中包括经济、自然和技术三方面的内容，是以</w:t>
            </w:r>
            <w:r>
              <w:rPr>
                <w:rFonts w:cs="宋体"/>
                <w:kern w:val="0"/>
                <w:sz w:val="24"/>
              </w:rPr>
              <w:lastRenderedPageBreak/>
              <w:t>经济为主导，技术是手段，自然是基础。</w:t>
            </w:r>
            <w:bookmarkEnd w:id="26"/>
          </w:p>
        </w:tc>
      </w:tr>
      <w:tr w:rsidR="00892A47" w14:paraId="53CB3483" w14:textId="77777777" w:rsidTr="00094D94">
        <w:trPr>
          <w:trHeight w:val="589"/>
          <w:jc w:val="center"/>
        </w:trPr>
        <w:tc>
          <w:tcPr>
            <w:tcW w:w="920" w:type="dxa"/>
            <w:vAlign w:val="center"/>
          </w:tcPr>
          <w:p w14:paraId="0F87D59C" w14:textId="77777777" w:rsidR="00892A47" w:rsidRDefault="00892A47" w:rsidP="00094D94">
            <w:pPr>
              <w:overflowPunct w:val="0"/>
              <w:adjustRightInd w:val="0"/>
              <w:spacing w:line="300" w:lineRule="auto"/>
              <w:jc w:val="center"/>
              <w:outlineLvl w:val="0"/>
              <w:rPr>
                <w:rFonts w:cs="宋体"/>
                <w:kern w:val="0"/>
                <w:sz w:val="24"/>
              </w:rPr>
            </w:pPr>
            <w:bookmarkStart w:id="27" w:name="_Toc18786"/>
            <w:r>
              <w:rPr>
                <w:rFonts w:cs="宋体" w:hint="eastAsia"/>
                <w:kern w:val="0"/>
                <w:sz w:val="24"/>
              </w:rPr>
              <w:lastRenderedPageBreak/>
              <w:t>3</w:t>
            </w:r>
            <w:bookmarkEnd w:id="27"/>
          </w:p>
        </w:tc>
        <w:tc>
          <w:tcPr>
            <w:tcW w:w="2114" w:type="dxa"/>
            <w:vAlign w:val="center"/>
          </w:tcPr>
          <w:p w14:paraId="691A6EED" w14:textId="77777777" w:rsidR="00892A47" w:rsidRDefault="00892A47" w:rsidP="00094D94">
            <w:pPr>
              <w:overflowPunct w:val="0"/>
              <w:adjustRightInd w:val="0"/>
              <w:spacing w:line="300" w:lineRule="auto"/>
              <w:jc w:val="center"/>
              <w:outlineLvl w:val="0"/>
              <w:rPr>
                <w:rFonts w:cs="宋体"/>
                <w:kern w:val="0"/>
                <w:sz w:val="24"/>
              </w:rPr>
            </w:pPr>
            <w:bookmarkStart w:id="28" w:name="_Toc4779"/>
            <w:r>
              <w:rPr>
                <w:rFonts w:cs="宋体" w:hint="eastAsia"/>
                <w:kern w:val="0"/>
                <w:sz w:val="24"/>
              </w:rPr>
              <w:t>地籍管理</w:t>
            </w:r>
            <w:bookmarkEnd w:id="28"/>
          </w:p>
        </w:tc>
        <w:tc>
          <w:tcPr>
            <w:tcW w:w="2074" w:type="dxa"/>
            <w:vAlign w:val="center"/>
          </w:tcPr>
          <w:p w14:paraId="361E6F36" w14:textId="77777777" w:rsidR="00892A47" w:rsidRDefault="00892A47" w:rsidP="00094D94">
            <w:pPr>
              <w:overflowPunct w:val="0"/>
              <w:adjustRightInd w:val="0"/>
              <w:spacing w:line="300" w:lineRule="auto"/>
              <w:jc w:val="left"/>
              <w:outlineLvl w:val="0"/>
              <w:rPr>
                <w:rFonts w:cs="宋体"/>
                <w:kern w:val="0"/>
                <w:sz w:val="24"/>
              </w:rPr>
            </w:pPr>
            <w:bookmarkStart w:id="29" w:name="_Toc25135"/>
            <w:r>
              <w:rPr>
                <w:rFonts w:cs="宋体"/>
                <w:kern w:val="0"/>
                <w:sz w:val="24"/>
              </w:rPr>
              <w:t>通过本课程的教学，使学生认识地籍管理在土地资源管理中的地位和重要作用，把握地籍管理的基本内容、基本原则和手段。</w:t>
            </w:r>
            <w:bookmarkEnd w:id="29"/>
          </w:p>
        </w:tc>
        <w:tc>
          <w:tcPr>
            <w:tcW w:w="2799" w:type="dxa"/>
            <w:vAlign w:val="center"/>
          </w:tcPr>
          <w:p w14:paraId="489D40C9" w14:textId="77777777" w:rsidR="00892A47" w:rsidRDefault="00892A47" w:rsidP="00094D94">
            <w:pPr>
              <w:overflowPunct w:val="0"/>
              <w:adjustRightInd w:val="0"/>
              <w:spacing w:line="300" w:lineRule="auto"/>
              <w:jc w:val="left"/>
              <w:outlineLvl w:val="0"/>
              <w:rPr>
                <w:rFonts w:cs="宋体"/>
                <w:kern w:val="0"/>
                <w:sz w:val="24"/>
              </w:rPr>
            </w:pPr>
            <w:bookmarkStart w:id="30" w:name="_Toc15670"/>
            <w:r>
              <w:rPr>
                <w:rFonts w:cs="宋体" w:hint="eastAsia"/>
                <w:kern w:val="0"/>
                <w:sz w:val="24"/>
              </w:rPr>
              <w:t>地籍管理包括</w:t>
            </w:r>
            <w:r>
              <w:rPr>
                <w:rFonts w:cs="宋体"/>
                <w:kern w:val="0"/>
                <w:sz w:val="24"/>
              </w:rPr>
              <w:t>地籍档案管理和地籍信息化管理的基本原理、内容和基本方法，</w:t>
            </w:r>
            <w:r>
              <w:rPr>
                <w:rFonts w:cs="宋体" w:hint="eastAsia"/>
                <w:kern w:val="0"/>
                <w:sz w:val="24"/>
              </w:rPr>
              <w:t>注重</w:t>
            </w:r>
            <w:r>
              <w:rPr>
                <w:rFonts w:cs="宋体"/>
                <w:kern w:val="0"/>
                <w:sz w:val="24"/>
              </w:rPr>
              <w:t>培养学生的理论研究能力和实际操作能力</w:t>
            </w:r>
            <w:r>
              <w:rPr>
                <w:rFonts w:cs="宋体" w:hint="eastAsia"/>
                <w:kern w:val="0"/>
                <w:sz w:val="24"/>
              </w:rPr>
              <w:t>。</w:t>
            </w:r>
            <w:bookmarkEnd w:id="30"/>
          </w:p>
        </w:tc>
      </w:tr>
      <w:tr w:rsidR="00892A47" w14:paraId="489E001A" w14:textId="77777777" w:rsidTr="00094D94">
        <w:trPr>
          <w:trHeight w:val="589"/>
          <w:jc w:val="center"/>
        </w:trPr>
        <w:tc>
          <w:tcPr>
            <w:tcW w:w="920" w:type="dxa"/>
            <w:vAlign w:val="center"/>
          </w:tcPr>
          <w:p w14:paraId="35AA6918" w14:textId="77777777" w:rsidR="00892A47" w:rsidRDefault="00892A47" w:rsidP="00094D94">
            <w:pPr>
              <w:overflowPunct w:val="0"/>
              <w:adjustRightInd w:val="0"/>
              <w:spacing w:line="300" w:lineRule="auto"/>
              <w:jc w:val="center"/>
              <w:outlineLvl w:val="0"/>
              <w:rPr>
                <w:rFonts w:cs="宋体"/>
                <w:kern w:val="0"/>
                <w:sz w:val="24"/>
              </w:rPr>
            </w:pPr>
            <w:bookmarkStart w:id="31" w:name="_Toc11354"/>
            <w:r>
              <w:rPr>
                <w:rFonts w:cs="宋体" w:hint="eastAsia"/>
                <w:kern w:val="0"/>
                <w:sz w:val="24"/>
              </w:rPr>
              <w:t>4</w:t>
            </w:r>
            <w:bookmarkEnd w:id="31"/>
          </w:p>
        </w:tc>
        <w:tc>
          <w:tcPr>
            <w:tcW w:w="2114" w:type="dxa"/>
            <w:vAlign w:val="center"/>
          </w:tcPr>
          <w:p w14:paraId="658E9FF3" w14:textId="77777777" w:rsidR="00892A47" w:rsidRDefault="00892A47" w:rsidP="00094D94">
            <w:pPr>
              <w:overflowPunct w:val="0"/>
              <w:adjustRightInd w:val="0"/>
              <w:spacing w:line="300" w:lineRule="auto"/>
              <w:jc w:val="center"/>
              <w:outlineLvl w:val="0"/>
              <w:rPr>
                <w:rFonts w:cs="宋体"/>
                <w:kern w:val="0"/>
                <w:sz w:val="24"/>
              </w:rPr>
            </w:pPr>
            <w:bookmarkStart w:id="32" w:name="_Toc1908"/>
            <w:r>
              <w:rPr>
                <w:rFonts w:cs="宋体" w:hint="eastAsia"/>
                <w:kern w:val="0"/>
                <w:sz w:val="24"/>
              </w:rPr>
              <w:t>土地信息系统</w:t>
            </w:r>
            <w:bookmarkEnd w:id="32"/>
          </w:p>
        </w:tc>
        <w:tc>
          <w:tcPr>
            <w:tcW w:w="2074" w:type="dxa"/>
            <w:vAlign w:val="center"/>
          </w:tcPr>
          <w:p w14:paraId="2B9B0C23" w14:textId="77777777" w:rsidR="00892A47" w:rsidRDefault="00892A47" w:rsidP="00094D94">
            <w:pPr>
              <w:overflowPunct w:val="0"/>
              <w:adjustRightInd w:val="0"/>
              <w:spacing w:line="300" w:lineRule="auto"/>
              <w:jc w:val="left"/>
              <w:outlineLvl w:val="0"/>
              <w:rPr>
                <w:rFonts w:cs="宋体"/>
                <w:kern w:val="0"/>
                <w:sz w:val="24"/>
              </w:rPr>
            </w:pPr>
            <w:bookmarkStart w:id="33" w:name="_Toc16645"/>
            <w:r>
              <w:rPr>
                <w:rFonts w:cs="宋体" w:hint="eastAsia"/>
                <w:kern w:val="0"/>
                <w:sz w:val="24"/>
              </w:rPr>
              <w:t>熟悉</w:t>
            </w:r>
            <w:r>
              <w:rPr>
                <w:rFonts w:cs="宋体"/>
                <w:kern w:val="0"/>
                <w:sz w:val="24"/>
              </w:rPr>
              <w:t>土地管理信息系统是为土地管理部门收集、组织、存贮、加工、处理、传播信息的辅助决策系统。</w:t>
            </w:r>
            <w:bookmarkEnd w:id="33"/>
          </w:p>
        </w:tc>
        <w:tc>
          <w:tcPr>
            <w:tcW w:w="2799" w:type="dxa"/>
            <w:vAlign w:val="center"/>
          </w:tcPr>
          <w:p w14:paraId="762D72E7" w14:textId="77777777" w:rsidR="00892A47" w:rsidRDefault="00892A47" w:rsidP="00094D94">
            <w:pPr>
              <w:overflowPunct w:val="0"/>
              <w:adjustRightInd w:val="0"/>
              <w:spacing w:line="300" w:lineRule="auto"/>
              <w:jc w:val="left"/>
              <w:outlineLvl w:val="0"/>
              <w:rPr>
                <w:rFonts w:cs="宋体"/>
                <w:kern w:val="0"/>
                <w:sz w:val="24"/>
              </w:rPr>
            </w:pPr>
            <w:bookmarkStart w:id="34" w:name="_Toc9835"/>
            <w:r>
              <w:rPr>
                <w:rFonts w:cs="宋体"/>
                <w:kern w:val="0"/>
                <w:sz w:val="24"/>
              </w:rPr>
              <w:t>本课程主要介绍土地信息系统的基本原理、空间信息获取、土地信息数据库的建立、土地信息处理与分析技术以及土地信息系统的设计与应用等。</w:t>
            </w:r>
            <w:bookmarkEnd w:id="34"/>
          </w:p>
        </w:tc>
      </w:tr>
      <w:tr w:rsidR="00892A47" w14:paraId="23811AA6" w14:textId="77777777" w:rsidTr="00094D94">
        <w:trPr>
          <w:trHeight w:val="589"/>
          <w:jc w:val="center"/>
        </w:trPr>
        <w:tc>
          <w:tcPr>
            <w:tcW w:w="920" w:type="dxa"/>
            <w:vAlign w:val="center"/>
          </w:tcPr>
          <w:p w14:paraId="7076CCC5" w14:textId="77777777" w:rsidR="00892A47" w:rsidRDefault="00892A47" w:rsidP="00094D94">
            <w:pPr>
              <w:overflowPunct w:val="0"/>
              <w:adjustRightInd w:val="0"/>
              <w:spacing w:line="300" w:lineRule="auto"/>
              <w:jc w:val="center"/>
              <w:outlineLvl w:val="0"/>
              <w:rPr>
                <w:rFonts w:cs="宋体"/>
                <w:kern w:val="0"/>
                <w:sz w:val="24"/>
              </w:rPr>
            </w:pPr>
            <w:bookmarkStart w:id="35" w:name="_Toc10204"/>
            <w:r>
              <w:rPr>
                <w:rFonts w:cs="宋体" w:hint="eastAsia"/>
                <w:kern w:val="0"/>
                <w:sz w:val="24"/>
              </w:rPr>
              <w:t>5</w:t>
            </w:r>
            <w:bookmarkEnd w:id="35"/>
          </w:p>
        </w:tc>
        <w:tc>
          <w:tcPr>
            <w:tcW w:w="2114" w:type="dxa"/>
            <w:vAlign w:val="center"/>
          </w:tcPr>
          <w:p w14:paraId="189A8DEA" w14:textId="77777777" w:rsidR="00892A47" w:rsidRDefault="00892A47" w:rsidP="00094D94">
            <w:pPr>
              <w:overflowPunct w:val="0"/>
              <w:adjustRightInd w:val="0"/>
              <w:spacing w:line="300" w:lineRule="auto"/>
              <w:jc w:val="center"/>
              <w:outlineLvl w:val="0"/>
              <w:rPr>
                <w:rFonts w:cs="宋体"/>
                <w:kern w:val="0"/>
                <w:sz w:val="24"/>
              </w:rPr>
            </w:pPr>
            <w:bookmarkStart w:id="36" w:name="_Toc5838"/>
            <w:r>
              <w:rPr>
                <w:rFonts w:cs="宋体" w:hint="eastAsia"/>
                <w:kern w:val="0"/>
                <w:sz w:val="24"/>
              </w:rPr>
              <w:t>土地经济学</w:t>
            </w:r>
            <w:bookmarkEnd w:id="36"/>
          </w:p>
        </w:tc>
        <w:tc>
          <w:tcPr>
            <w:tcW w:w="2074" w:type="dxa"/>
            <w:vAlign w:val="center"/>
          </w:tcPr>
          <w:p w14:paraId="7C4316A8" w14:textId="77777777" w:rsidR="00892A47" w:rsidRDefault="00892A47" w:rsidP="00094D94">
            <w:pPr>
              <w:overflowPunct w:val="0"/>
              <w:adjustRightInd w:val="0"/>
              <w:spacing w:line="300" w:lineRule="auto"/>
              <w:jc w:val="left"/>
              <w:outlineLvl w:val="0"/>
              <w:rPr>
                <w:rFonts w:cs="宋体"/>
                <w:kern w:val="0"/>
                <w:sz w:val="24"/>
              </w:rPr>
            </w:pPr>
            <w:bookmarkStart w:id="37" w:name="_Toc6046"/>
            <w:r>
              <w:rPr>
                <w:rFonts w:cs="宋体"/>
                <w:kern w:val="0"/>
                <w:sz w:val="24"/>
              </w:rPr>
              <w:t>了解土地制度的内涵及其与土地利用的关系，及如何完善我国的土地制度。</w:t>
            </w:r>
            <w:bookmarkEnd w:id="37"/>
          </w:p>
        </w:tc>
        <w:tc>
          <w:tcPr>
            <w:tcW w:w="2799" w:type="dxa"/>
            <w:vAlign w:val="center"/>
          </w:tcPr>
          <w:p w14:paraId="34C92444" w14:textId="77777777" w:rsidR="00892A47" w:rsidRDefault="00892A47" w:rsidP="00094D94">
            <w:pPr>
              <w:overflowPunct w:val="0"/>
              <w:adjustRightInd w:val="0"/>
              <w:spacing w:line="300" w:lineRule="auto"/>
              <w:jc w:val="left"/>
              <w:outlineLvl w:val="0"/>
              <w:rPr>
                <w:rFonts w:cs="宋体"/>
                <w:kern w:val="0"/>
                <w:sz w:val="24"/>
              </w:rPr>
            </w:pPr>
            <w:bookmarkStart w:id="38" w:name="_Toc30184"/>
            <w:r>
              <w:rPr>
                <w:rFonts w:cs="宋体"/>
                <w:kern w:val="0"/>
                <w:sz w:val="24"/>
              </w:rPr>
              <w:t>地租、地价和土地市场基本原理的基础上，了解土地权属转移，土地收益分配及其与土地利用的关系，并用于对我国现状的</w:t>
            </w:r>
            <w:r>
              <w:rPr>
                <w:rFonts w:cs="宋体"/>
                <w:kern w:val="0"/>
                <w:sz w:val="24"/>
              </w:rPr>
              <w:lastRenderedPageBreak/>
              <w:t>评价和改革借鉴。</w:t>
            </w:r>
            <w:bookmarkEnd w:id="38"/>
          </w:p>
        </w:tc>
      </w:tr>
      <w:tr w:rsidR="00892A47" w14:paraId="6707B8A0" w14:textId="77777777" w:rsidTr="00094D94">
        <w:trPr>
          <w:trHeight w:val="589"/>
          <w:jc w:val="center"/>
        </w:trPr>
        <w:tc>
          <w:tcPr>
            <w:tcW w:w="920" w:type="dxa"/>
            <w:vAlign w:val="center"/>
          </w:tcPr>
          <w:p w14:paraId="2AE812E5" w14:textId="77777777" w:rsidR="00892A47" w:rsidRDefault="00892A47" w:rsidP="00094D94">
            <w:pPr>
              <w:overflowPunct w:val="0"/>
              <w:adjustRightInd w:val="0"/>
              <w:spacing w:line="300" w:lineRule="auto"/>
              <w:jc w:val="center"/>
              <w:outlineLvl w:val="0"/>
              <w:rPr>
                <w:rFonts w:cs="宋体"/>
                <w:kern w:val="0"/>
                <w:sz w:val="24"/>
              </w:rPr>
            </w:pPr>
            <w:bookmarkStart w:id="39" w:name="_Toc7110"/>
            <w:r>
              <w:rPr>
                <w:rFonts w:cs="宋体" w:hint="eastAsia"/>
                <w:kern w:val="0"/>
                <w:sz w:val="24"/>
              </w:rPr>
              <w:lastRenderedPageBreak/>
              <w:t>6</w:t>
            </w:r>
            <w:bookmarkEnd w:id="39"/>
          </w:p>
        </w:tc>
        <w:tc>
          <w:tcPr>
            <w:tcW w:w="2114" w:type="dxa"/>
            <w:vAlign w:val="center"/>
          </w:tcPr>
          <w:p w14:paraId="2429A4B3" w14:textId="77777777" w:rsidR="00892A47" w:rsidRDefault="00892A47" w:rsidP="00094D94">
            <w:pPr>
              <w:overflowPunct w:val="0"/>
              <w:adjustRightInd w:val="0"/>
              <w:spacing w:line="300" w:lineRule="auto"/>
              <w:jc w:val="center"/>
              <w:outlineLvl w:val="0"/>
              <w:rPr>
                <w:rFonts w:cs="宋体"/>
                <w:kern w:val="0"/>
                <w:sz w:val="24"/>
              </w:rPr>
            </w:pPr>
            <w:bookmarkStart w:id="40" w:name="_Toc32552"/>
            <w:r>
              <w:rPr>
                <w:rFonts w:cs="宋体" w:hint="eastAsia"/>
                <w:kern w:val="0"/>
                <w:sz w:val="24"/>
              </w:rPr>
              <w:t>遥感与土地资源监测</w:t>
            </w:r>
            <w:bookmarkEnd w:id="40"/>
          </w:p>
        </w:tc>
        <w:tc>
          <w:tcPr>
            <w:tcW w:w="2074" w:type="dxa"/>
            <w:vAlign w:val="center"/>
          </w:tcPr>
          <w:p w14:paraId="6CA021C5" w14:textId="77777777" w:rsidR="00892A47" w:rsidRDefault="00892A47" w:rsidP="00094D94">
            <w:pPr>
              <w:overflowPunct w:val="0"/>
              <w:adjustRightInd w:val="0"/>
              <w:spacing w:line="300" w:lineRule="auto"/>
              <w:jc w:val="left"/>
              <w:outlineLvl w:val="0"/>
              <w:rPr>
                <w:rFonts w:cs="宋体"/>
                <w:kern w:val="0"/>
                <w:sz w:val="24"/>
              </w:rPr>
            </w:pPr>
            <w:bookmarkStart w:id="41" w:name="_Toc20607"/>
            <w:r>
              <w:rPr>
                <w:rFonts w:cs="宋体"/>
                <w:kern w:val="0"/>
                <w:sz w:val="24"/>
              </w:rPr>
              <w:t>通过教学，使学生了解遥感图像是一种重要的地学信息源</w:t>
            </w:r>
            <w:r>
              <w:rPr>
                <w:rFonts w:cs="宋体" w:hint="eastAsia"/>
                <w:kern w:val="0"/>
                <w:sz w:val="24"/>
              </w:rPr>
              <w:t>。</w:t>
            </w:r>
            <w:bookmarkEnd w:id="41"/>
          </w:p>
        </w:tc>
        <w:tc>
          <w:tcPr>
            <w:tcW w:w="2799" w:type="dxa"/>
            <w:vAlign w:val="center"/>
          </w:tcPr>
          <w:p w14:paraId="563C6BFD" w14:textId="77777777" w:rsidR="00892A47" w:rsidRDefault="00892A47" w:rsidP="00094D94">
            <w:pPr>
              <w:overflowPunct w:val="0"/>
              <w:adjustRightInd w:val="0"/>
              <w:spacing w:line="300" w:lineRule="auto"/>
              <w:jc w:val="left"/>
              <w:outlineLvl w:val="0"/>
              <w:rPr>
                <w:rFonts w:cs="宋体"/>
                <w:kern w:val="0"/>
                <w:sz w:val="24"/>
              </w:rPr>
            </w:pPr>
            <w:bookmarkStart w:id="42" w:name="_Toc15030"/>
            <w:r>
              <w:rPr>
                <w:rFonts w:cs="宋体"/>
                <w:kern w:val="0"/>
                <w:sz w:val="24"/>
              </w:rPr>
              <w:t>土地资源遥感监测的基本程序和方法，能在区域土地资源调查调查、定量监测及其它土地资源管理中运用遥感图像进行解译和地学分析。</w:t>
            </w:r>
            <w:bookmarkEnd w:id="42"/>
          </w:p>
        </w:tc>
      </w:tr>
    </w:tbl>
    <w:p w14:paraId="2E42CBA9" w14:textId="77777777" w:rsidR="00892A47" w:rsidRDefault="00892A47" w:rsidP="00892A47">
      <w:pPr>
        <w:overflowPunct w:val="0"/>
        <w:adjustRightInd w:val="0"/>
        <w:spacing w:line="300" w:lineRule="auto"/>
        <w:outlineLvl w:val="0"/>
        <w:rPr>
          <w:rFonts w:ascii="仿宋" w:eastAsia="仿宋" w:hAnsi="仿宋"/>
          <w:szCs w:val="32"/>
          <w:highlight w:val="yellow"/>
        </w:rPr>
      </w:pPr>
    </w:p>
    <w:p w14:paraId="538BDDB2" w14:textId="77777777" w:rsidR="00892A47" w:rsidRDefault="00892A47" w:rsidP="00892A47">
      <w:pPr>
        <w:spacing w:line="300" w:lineRule="auto"/>
        <w:ind w:firstLine="640"/>
        <w:rPr>
          <w:rFonts w:ascii="仿宋" w:hAnsi="仿宋"/>
          <w:szCs w:val="32"/>
        </w:rPr>
      </w:pPr>
      <w:r>
        <w:rPr>
          <w:rFonts w:ascii="仿宋" w:eastAsia="仿宋" w:hAnsi="仿宋" w:hint="eastAsia"/>
          <w:szCs w:val="32"/>
        </w:rPr>
        <w:t>(3)主要实践性课程：</w:t>
      </w:r>
      <w:r w:rsidRPr="00BF3BBA">
        <w:rPr>
          <w:rFonts w:ascii="仿宋" w:eastAsia="仿宋" w:hAnsi="仿宋" w:hint="eastAsia"/>
          <w:szCs w:val="32"/>
        </w:rPr>
        <w:t>毕业设计、毕业顶岗实习。</w:t>
      </w:r>
    </w:p>
    <w:p w14:paraId="37C4E48F" w14:textId="77777777" w:rsidR="00892A47" w:rsidRDefault="00892A47" w:rsidP="00892A47">
      <w:pPr>
        <w:overflowPunct w:val="0"/>
        <w:adjustRightInd w:val="0"/>
        <w:spacing w:line="300" w:lineRule="auto"/>
        <w:ind w:firstLineChars="200" w:firstLine="600"/>
        <w:jc w:val="center"/>
        <w:outlineLvl w:val="0"/>
        <w:rPr>
          <w:rFonts w:ascii="仿宋" w:eastAsia="仿宋" w:hAnsi="仿宋"/>
          <w:sz w:val="30"/>
          <w:szCs w:val="30"/>
        </w:rPr>
      </w:pPr>
      <w:bookmarkStart w:id="43" w:name="_Toc12112"/>
      <w:r>
        <w:rPr>
          <w:rFonts w:ascii="仿宋" w:eastAsia="仿宋" w:hAnsi="仿宋" w:hint="eastAsia"/>
          <w:sz w:val="30"/>
          <w:szCs w:val="30"/>
        </w:rPr>
        <w:t>表3 主要实践课程描述表</w:t>
      </w:r>
      <w:bookmarkEnd w:id="43"/>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74"/>
        <w:gridCol w:w="2799"/>
      </w:tblGrid>
      <w:tr w:rsidR="00892A47" w14:paraId="49E03C24" w14:textId="77777777" w:rsidTr="00094D94">
        <w:trPr>
          <w:jc w:val="center"/>
        </w:trPr>
        <w:tc>
          <w:tcPr>
            <w:tcW w:w="920" w:type="dxa"/>
            <w:vAlign w:val="center"/>
          </w:tcPr>
          <w:p w14:paraId="17811533"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4" w:name="_Toc3571"/>
            <w:r>
              <w:rPr>
                <w:rFonts w:ascii="仿宋" w:eastAsia="仿宋" w:hAnsi="仿宋" w:hint="eastAsia"/>
                <w:szCs w:val="32"/>
              </w:rPr>
              <w:t>序号</w:t>
            </w:r>
            <w:bookmarkEnd w:id="44"/>
          </w:p>
        </w:tc>
        <w:tc>
          <w:tcPr>
            <w:tcW w:w="2114" w:type="dxa"/>
            <w:vAlign w:val="center"/>
          </w:tcPr>
          <w:p w14:paraId="4E16F16F"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5" w:name="_Toc31271"/>
            <w:r>
              <w:rPr>
                <w:rFonts w:ascii="仿宋" w:eastAsia="仿宋" w:hAnsi="仿宋" w:hint="eastAsia"/>
                <w:szCs w:val="32"/>
              </w:rPr>
              <w:t>课程名称</w:t>
            </w:r>
            <w:bookmarkEnd w:id="45"/>
          </w:p>
        </w:tc>
        <w:tc>
          <w:tcPr>
            <w:tcW w:w="2074" w:type="dxa"/>
            <w:vAlign w:val="center"/>
          </w:tcPr>
          <w:p w14:paraId="61391A18"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6" w:name="_Toc9439"/>
            <w:r>
              <w:rPr>
                <w:rFonts w:ascii="仿宋" w:eastAsia="仿宋" w:hAnsi="仿宋" w:hint="eastAsia"/>
                <w:szCs w:val="32"/>
              </w:rPr>
              <w:t>课程目标</w:t>
            </w:r>
            <w:bookmarkEnd w:id="46"/>
          </w:p>
        </w:tc>
        <w:tc>
          <w:tcPr>
            <w:tcW w:w="2799" w:type="dxa"/>
            <w:vAlign w:val="center"/>
          </w:tcPr>
          <w:p w14:paraId="66AB04B3"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7" w:name="_Toc32679"/>
            <w:r>
              <w:rPr>
                <w:rFonts w:ascii="仿宋" w:eastAsia="仿宋" w:hAnsi="仿宋" w:hint="eastAsia"/>
                <w:szCs w:val="32"/>
              </w:rPr>
              <w:t>课程内容</w:t>
            </w:r>
            <w:bookmarkEnd w:id="47"/>
          </w:p>
        </w:tc>
      </w:tr>
      <w:tr w:rsidR="00892A47" w14:paraId="7A41D625" w14:textId="77777777" w:rsidTr="00094D94">
        <w:trPr>
          <w:trHeight w:val="90"/>
          <w:jc w:val="center"/>
        </w:trPr>
        <w:tc>
          <w:tcPr>
            <w:tcW w:w="920" w:type="dxa"/>
            <w:vAlign w:val="center"/>
          </w:tcPr>
          <w:p w14:paraId="3A70073F"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8" w:name="_Toc9138"/>
            <w:r>
              <w:rPr>
                <w:rFonts w:ascii="仿宋" w:eastAsia="仿宋" w:hAnsi="仿宋" w:hint="eastAsia"/>
                <w:szCs w:val="32"/>
              </w:rPr>
              <w:t>1</w:t>
            </w:r>
            <w:bookmarkEnd w:id="48"/>
          </w:p>
        </w:tc>
        <w:tc>
          <w:tcPr>
            <w:tcW w:w="2114" w:type="dxa"/>
            <w:vAlign w:val="center"/>
          </w:tcPr>
          <w:p w14:paraId="76D2D160" w14:textId="77777777" w:rsidR="00892A47" w:rsidRDefault="00892A47" w:rsidP="00094D94">
            <w:pPr>
              <w:pStyle w:val="aa"/>
              <w:spacing w:before="0" w:beforeAutospacing="0" w:after="0" w:afterAutospacing="0" w:line="300" w:lineRule="auto"/>
              <w:ind w:firstLine="480"/>
              <w:rPr>
                <w:rFonts w:ascii="仿宋" w:eastAsia="仿宋" w:hAnsi="仿宋"/>
                <w:szCs w:val="32"/>
              </w:rPr>
            </w:pPr>
            <w:r>
              <w:rPr>
                <w:rFonts w:hint="eastAsia"/>
              </w:rPr>
              <w:t>毕业设计</w:t>
            </w:r>
          </w:p>
        </w:tc>
        <w:tc>
          <w:tcPr>
            <w:tcW w:w="2074" w:type="dxa"/>
            <w:vAlign w:val="center"/>
          </w:tcPr>
          <w:p w14:paraId="10B759BF" w14:textId="77777777" w:rsidR="00892A47" w:rsidRDefault="00892A47" w:rsidP="00094D94">
            <w:pPr>
              <w:pStyle w:val="aa"/>
              <w:spacing w:before="0" w:beforeAutospacing="0" w:after="0" w:afterAutospacing="0" w:line="300" w:lineRule="auto"/>
              <w:rPr>
                <w:rFonts w:ascii="仿宋" w:eastAsia="仿宋" w:hAnsi="仿宋"/>
                <w:szCs w:val="32"/>
              </w:rPr>
            </w:pPr>
            <w:r>
              <w:rPr>
                <w:rFonts w:cs="宋体" w:hint="eastAsia"/>
              </w:rPr>
              <w:t>1</w:t>
            </w:r>
            <w:r>
              <w:rPr>
                <w:rFonts w:cs="宋体" w:hint="eastAsia"/>
              </w:rPr>
              <w:t>、通过毕业设计的教学过程，培养学生严肃认真的治学态度、严谨求实的作风、勇于探索和开拓创新的精神。</w:t>
            </w:r>
            <w:r>
              <w:rPr>
                <w:rFonts w:cs="宋体" w:hint="eastAsia"/>
              </w:rPr>
              <w:t>2</w:t>
            </w:r>
            <w:r>
              <w:rPr>
                <w:rFonts w:cs="宋体" w:hint="eastAsia"/>
              </w:rPr>
              <w:t>、培养学生利用文献、设计手册、实践和调查研究等方法获取知识的技能，提高</w:t>
            </w:r>
            <w:r>
              <w:rPr>
                <w:rFonts w:cs="宋体" w:hint="eastAsia"/>
              </w:rPr>
              <w:lastRenderedPageBreak/>
              <w:t>学生综合运用所学知识，独立分析、解决问题的能力和设计创新的能力。</w:t>
            </w:r>
            <w:r>
              <w:rPr>
                <w:rFonts w:cs="宋体" w:hint="eastAsia"/>
              </w:rPr>
              <w:t>3</w:t>
            </w:r>
            <w:r>
              <w:rPr>
                <w:rFonts w:cs="宋体" w:hint="eastAsia"/>
              </w:rPr>
              <w:t>、对学生掌握知识的广度与深度、运用知识处理问题的能力、计算机应用水平、语言表达能力、动手能力等进行综合考核。</w:t>
            </w:r>
          </w:p>
        </w:tc>
        <w:tc>
          <w:tcPr>
            <w:tcW w:w="2799" w:type="dxa"/>
            <w:vAlign w:val="center"/>
          </w:tcPr>
          <w:p w14:paraId="64FAB041" w14:textId="77777777" w:rsidR="00892A47" w:rsidRDefault="00892A47" w:rsidP="00094D94">
            <w:pPr>
              <w:pStyle w:val="aa"/>
              <w:spacing w:before="0" w:beforeAutospacing="0" w:after="0" w:afterAutospacing="0" w:line="300" w:lineRule="auto"/>
              <w:ind w:firstLine="480"/>
            </w:pPr>
            <w:r>
              <w:lastRenderedPageBreak/>
              <w:t>1</w:t>
            </w:r>
            <w:r>
              <w:t>．论文必须以所在实习企业为研究对象，通过实地调查、收集资料，参照其他企业状况或其他案例进行分析研究。</w:t>
            </w:r>
            <w:r>
              <w:t xml:space="preserve"> </w:t>
            </w:r>
            <w:r>
              <w:br/>
            </w:r>
            <w:r>
              <w:rPr>
                <w:rFonts w:hint="eastAsia"/>
              </w:rPr>
              <w:t xml:space="preserve">    </w:t>
            </w:r>
            <w:r>
              <w:t>2</w:t>
            </w:r>
            <w:r>
              <w:t>．论文必须选题合</w:t>
            </w:r>
            <w:proofErr w:type="gramStart"/>
            <w:r>
              <w:t>规</w:t>
            </w:r>
            <w:proofErr w:type="gramEnd"/>
            <w:r>
              <w:t>，内容充分，逻辑严谨，结构紧凑，构架完整，要有企业的实际案例支持。</w:t>
            </w:r>
            <w:r>
              <w:t xml:space="preserve"> </w:t>
            </w:r>
            <w:r>
              <w:br/>
            </w:r>
            <w:r>
              <w:rPr>
                <w:rFonts w:hint="eastAsia"/>
              </w:rPr>
              <w:t xml:space="preserve">    </w:t>
            </w:r>
            <w:r>
              <w:t>3</w:t>
            </w:r>
            <w:r>
              <w:t>．学生对自己的论文的内容必须透彻理解，</w:t>
            </w:r>
            <w:r>
              <w:lastRenderedPageBreak/>
              <w:t>能够完整和清晰讲解和表述出来。</w:t>
            </w:r>
          </w:p>
          <w:p w14:paraId="00488C7A" w14:textId="77777777" w:rsidR="00892A47" w:rsidRDefault="00892A47" w:rsidP="00094D94">
            <w:pPr>
              <w:pStyle w:val="aa"/>
              <w:spacing w:before="0" w:beforeAutospacing="0" w:after="0" w:afterAutospacing="0" w:line="300" w:lineRule="auto"/>
              <w:ind w:firstLine="480"/>
              <w:rPr>
                <w:rFonts w:ascii="仿宋" w:eastAsia="仿宋" w:hAnsi="仿宋"/>
                <w:szCs w:val="32"/>
              </w:rPr>
            </w:pPr>
          </w:p>
        </w:tc>
      </w:tr>
      <w:tr w:rsidR="00892A47" w14:paraId="09F8B267" w14:textId="77777777" w:rsidTr="00094D94">
        <w:trPr>
          <w:trHeight w:val="1602"/>
          <w:jc w:val="center"/>
        </w:trPr>
        <w:tc>
          <w:tcPr>
            <w:tcW w:w="920" w:type="dxa"/>
            <w:vAlign w:val="center"/>
          </w:tcPr>
          <w:p w14:paraId="4AC141A1" w14:textId="77777777" w:rsidR="00892A47" w:rsidRDefault="00892A47" w:rsidP="00094D94">
            <w:pPr>
              <w:overflowPunct w:val="0"/>
              <w:adjustRightInd w:val="0"/>
              <w:spacing w:line="300" w:lineRule="auto"/>
              <w:jc w:val="center"/>
              <w:outlineLvl w:val="0"/>
              <w:rPr>
                <w:rFonts w:ascii="仿宋" w:eastAsia="仿宋" w:hAnsi="仿宋"/>
                <w:szCs w:val="32"/>
              </w:rPr>
            </w:pPr>
            <w:bookmarkStart w:id="49" w:name="_Toc2782"/>
            <w:r>
              <w:rPr>
                <w:rFonts w:ascii="仿宋" w:eastAsia="仿宋" w:hAnsi="仿宋" w:hint="eastAsia"/>
                <w:szCs w:val="32"/>
              </w:rPr>
              <w:lastRenderedPageBreak/>
              <w:t>2</w:t>
            </w:r>
            <w:bookmarkEnd w:id="49"/>
          </w:p>
        </w:tc>
        <w:tc>
          <w:tcPr>
            <w:tcW w:w="2114" w:type="dxa"/>
            <w:vAlign w:val="center"/>
          </w:tcPr>
          <w:p w14:paraId="72FF8CD6" w14:textId="77777777" w:rsidR="00892A47" w:rsidRDefault="00892A47" w:rsidP="00094D94">
            <w:pPr>
              <w:pStyle w:val="aa"/>
              <w:spacing w:before="0" w:beforeAutospacing="0" w:after="0" w:afterAutospacing="0" w:line="300" w:lineRule="auto"/>
              <w:rPr>
                <w:rFonts w:ascii="仿宋" w:eastAsia="仿宋" w:hAnsi="仿宋"/>
                <w:szCs w:val="32"/>
              </w:rPr>
            </w:pPr>
            <w:r>
              <w:rPr>
                <w:rFonts w:hint="eastAsia"/>
              </w:rPr>
              <w:t>毕业顶岗实习</w:t>
            </w:r>
          </w:p>
        </w:tc>
        <w:tc>
          <w:tcPr>
            <w:tcW w:w="2074" w:type="dxa"/>
            <w:vAlign w:val="center"/>
          </w:tcPr>
          <w:p w14:paraId="50CAD54B" w14:textId="77777777" w:rsidR="00892A47" w:rsidRDefault="00892A47" w:rsidP="00094D94">
            <w:pPr>
              <w:pStyle w:val="aa"/>
              <w:spacing w:before="0" w:beforeAutospacing="0" w:after="0" w:afterAutospacing="0" w:line="300" w:lineRule="auto"/>
              <w:ind w:firstLine="480"/>
              <w:rPr>
                <w:rFonts w:ascii="仿宋" w:eastAsia="仿宋" w:hAnsi="仿宋"/>
                <w:szCs w:val="32"/>
              </w:rPr>
            </w:pPr>
            <w:r>
              <w:rPr>
                <w:rFonts w:cs="宋体" w:hint="eastAsia"/>
              </w:rPr>
              <w:t>通过理论与实际的结合、学校与社会的沟通，进一步提高学生的思想觉悟、业务水平，尤其是观察、分析和解决问题的实际工作能力，以便把学生培养成为能够主动适</w:t>
            </w:r>
            <w:r>
              <w:rPr>
                <w:rFonts w:cs="宋体" w:hint="eastAsia"/>
              </w:rPr>
              <w:lastRenderedPageBreak/>
              <w:t>应社会主义现代化建设需要的高素质的复合型人才。</w:t>
            </w:r>
          </w:p>
        </w:tc>
        <w:tc>
          <w:tcPr>
            <w:tcW w:w="2799" w:type="dxa"/>
            <w:vAlign w:val="center"/>
          </w:tcPr>
          <w:p w14:paraId="1065794A" w14:textId="77777777" w:rsidR="00892A47" w:rsidRDefault="00892A47" w:rsidP="00094D94">
            <w:pPr>
              <w:pStyle w:val="aa"/>
              <w:spacing w:before="0" w:beforeAutospacing="0" w:after="0" w:afterAutospacing="0" w:line="300" w:lineRule="auto"/>
            </w:pPr>
            <w:r>
              <w:rPr>
                <w:rFonts w:hint="eastAsia"/>
              </w:rPr>
              <w:lastRenderedPageBreak/>
              <w:t>1.</w:t>
            </w:r>
            <w:r>
              <w:rPr>
                <w:rFonts w:hint="eastAsia"/>
              </w:rPr>
              <w:t>项目现场安全员。施工员，预算员岗位顶岗实习</w:t>
            </w:r>
          </w:p>
          <w:p w14:paraId="1FEAB399" w14:textId="77777777" w:rsidR="00892A47" w:rsidRDefault="00892A47" w:rsidP="00094D94">
            <w:pPr>
              <w:pStyle w:val="aa"/>
              <w:spacing w:before="0" w:beforeAutospacing="0" w:after="0" w:afterAutospacing="0" w:line="300" w:lineRule="auto"/>
              <w:rPr>
                <w:rFonts w:ascii="仿宋" w:eastAsia="仿宋" w:hAnsi="仿宋"/>
                <w:szCs w:val="32"/>
              </w:rPr>
            </w:pPr>
            <w:r>
              <w:rPr>
                <w:rFonts w:hint="eastAsia"/>
              </w:rPr>
              <w:t>2.</w:t>
            </w:r>
            <w:r>
              <w:rPr>
                <w:rFonts w:hint="eastAsia"/>
              </w:rPr>
              <w:t>项目现场监理员岗位顶岗实习</w:t>
            </w:r>
          </w:p>
        </w:tc>
      </w:tr>
    </w:tbl>
    <w:p w14:paraId="24E0C747" w14:textId="77777777" w:rsidR="00892A47" w:rsidRDefault="00892A47" w:rsidP="00892A47">
      <w:pPr>
        <w:overflowPunct w:val="0"/>
        <w:adjustRightInd w:val="0"/>
        <w:spacing w:line="300" w:lineRule="auto"/>
        <w:outlineLvl w:val="0"/>
        <w:rPr>
          <w:rFonts w:ascii="仿宋" w:eastAsia="仿宋" w:hAnsi="仿宋"/>
          <w:szCs w:val="32"/>
          <w:highlight w:val="yellow"/>
        </w:rPr>
      </w:pPr>
    </w:p>
    <w:p w14:paraId="5E49A890" w14:textId="77777777" w:rsidR="00892A47" w:rsidRDefault="00892A47" w:rsidP="00892A47">
      <w:pPr>
        <w:numPr>
          <w:ilvl w:val="0"/>
          <w:numId w:val="1"/>
        </w:numPr>
        <w:overflowPunct w:val="0"/>
        <w:adjustRightInd w:val="0"/>
        <w:spacing w:line="300" w:lineRule="auto"/>
        <w:ind w:firstLineChars="200" w:firstLine="640"/>
        <w:outlineLvl w:val="0"/>
        <w:rPr>
          <w:rFonts w:ascii="仿宋" w:eastAsia="仿宋" w:hAnsi="仿宋"/>
          <w:szCs w:val="32"/>
        </w:rPr>
      </w:pPr>
      <w:bookmarkStart w:id="50" w:name="_Toc18982"/>
      <w:r>
        <w:rPr>
          <w:rFonts w:ascii="仿宋" w:eastAsia="仿宋" w:hAnsi="仿宋" w:hint="eastAsia"/>
          <w:szCs w:val="32"/>
        </w:rPr>
        <w:t>主要专业限选课程：土地管理法、地图学与地图制图、管理学原理、工程测量。</w:t>
      </w:r>
      <w:bookmarkEnd w:id="50"/>
    </w:p>
    <w:p w14:paraId="4AD477E0"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51" w:name="_Toc8664"/>
    </w:p>
    <w:p w14:paraId="5407A4DD" w14:textId="77777777" w:rsidR="00892A47" w:rsidRDefault="00892A47" w:rsidP="00892A47">
      <w:pPr>
        <w:pStyle w:val="1"/>
        <w:spacing w:before="0" w:after="0" w:line="300" w:lineRule="auto"/>
        <w:ind w:firstLineChars="200" w:firstLine="720"/>
        <w:rPr>
          <w:rFonts w:ascii="黑体" w:eastAsia="黑体" w:hAnsi="黑体" w:cs="黑体"/>
          <w:b w:val="0"/>
          <w:bCs w:val="0"/>
        </w:rPr>
      </w:pPr>
      <w:r>
        <w:rPr>
          <w:rFonts w:ascii="黑体" w:eastAsia="黑体" w:hAnsi="黑体" w:cs="黑体" w:hint="eastAsia"/>
          <w:b w:val="0"/>
          <w:bCs w:val="0"/>
        </w:rPr>
        <w:t>七、教学进程总体安排</w:t>
      </w:r>
      <w:bookmarkEnd w:id="51"/>
    </w:p>
    <w:p w14:paraId="444C9FFB" w14:textId="77777777" w:rsidR="00892A47" w:rsidRDefault="00892A47" w:rsidP="00892A47">
      <w:pPr>
        <w:pStyle w:val="2"/>
        <w:spacing w:before="0" w:after="0" w:line="300" w:lineRule="auto"/>
        <w:ind w:firstLineChars="200" w:firstLine="643"/>
        <w:rPr>
          <w:rFonts w:ascii="仿宋" w:hAnsi="仿宋" w:cs="仿宋"/>
        </w:rPr>
      </w:pPr>
      <w:bookmarkStart w:id="52" w:name="_Toc15952"/>
      <w:r>
        <w:rPr>
          <w:rFonts w:ascii="仿宋" w:hAnsi="仿宋" w:cs="仿宋" w:hint="eastAsia"/>
        </w:rPr>
        <w:t>（一）课程结构与学分（时）分布</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548"/>
        <w:gridCol w:w="563"/>
        <w:gridCol w:w="771"/>
        <w:gridCol w:w="576"/>
        <w:gridCol w:w="771"/>
        <w:gridCol w:w="540"/>
        <w:gridCol w:w="771"/>
        <w:gridCol w:w="576"/>
        <w:gridCol w:w="771"/>
        <w:gridCol w:w="554"/>
        <w:gridCol w:w="861"/>
      </w:tblGrid>
      <w:tr w:rsidR="00892A47" w14:paraId="76AF8CA6" w14:textId="77777777" w:rsidTr="00094D94">
        <w:trPr>
          <w:trHeight w:val="369"/>
        </w:trPr>
        <w:tc>
          <w:tcPr>
            <w:tcW w:w="735" w:type="pct"/>
            <w:vMerge w:val="restart"/>
            <w:tcBorders>
              <w:top w:val="single" w:sz="4" w:space="0" w:color="auto"/>
              <w:left w:val="single" w:sz="4" w:space="0" w:color="auto"/>
              <w:bottom w:val="single" w:sz="4" w:space="0" w:color="auto"/>
              <w:right w:val="single" w:sz="4" w:space="0" w:color="auto"/>
            </w:tcBorders>
            <w:vAlign w:val="center"/>
          </w:tcPr>
          <w:p w14:paraId="4AA2370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课程类别</w:t>
            </w:r>
          </w:p>
        </w:tc>
        <w:tc>
          <w:tcPr>
            <w:tcW w:w="341" w:type="pct"/>
            <w:vMerge w:val="restart"/>
            <w:tcBorders>
              <w:top w:val="single" w:sz="4" w:space="0" w:color="auto"/>
              <w:left w:val="nil"/>
              <w:bottom w:val="single" w:sz="4" w:space="0" w:color="auto"/>
              <w:right w:val="single" w:sz="4" w:space="0" w:color="auto"/>
            </w:tcBorders>
            <w:vAlign w:val="center"/>
          </w:tcPr>
          <w:p w14:paraId="4C25CF0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课程</w:t>
            </w:r>
          </w:p>
          <w:p w14:paraId="6183FDF5"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性质</w:t>
            </w:r>
          </w:p>
        </w:tc>
        <w:tc>
          <w:tcPr>
            <w:tcW w:w="1557" w:type="pct"/>
            <w:gridSpan w:val="4"/>
            <w:tcBorders>
              <w:top w:val="single" w:sz="4" w:space="0" w:color="auto"/>
              <w:left w:val="nil"/>
              <w:bottom w:val="single" w:sz="4" w:space="0" w:color="auto"/>
              <w:right w:val="single" w:sz="4" w:space="0" w:color="auto"/>
            </w:tcBorders>
            <w:vAlign w:val="center"/>
          </w:tcPr>
          <w:p w14:paraId="1FB2859C"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理论</w:t>
            </w:r>
          </w:p>
        </w:tc>
        <w:tc>
          <w:tcPr>
            <w:tcW w:w="1577" w:type="pct"/>
            <w:gridSpan w:val="4"/>
            <w:tcBorders>
              <w:top w:val="single" w:sz="4" w:space="0" w:color="auto"/>
              <w:left w:val="nil"/>
              <w:bottom w:val="single" w:sz="4" w:space="0" w:color="auto"/>
              <w:right w:val="single" w:sz="4" w:space="0" w:color="auto"/>
            </w:tcBorders>
            <w:vAlign w:val="center"/>
          </w:tcPr>
          <w:p w14:paraId="1EBC70D7"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实践</w:t>
            </w:r>
          </w:p>
        </w:tc>
        <w:tc>
          <w:tcPr>
            <w:tcW w:w="787" w:type="pct"/>
            <w:gridSpan w:val="2"/>
            <w:tcBorders>
              <w:top w:val="single" w:sz="4" w:space="0" w:color="auto"/>
              <w:left w:val="nil"/>
              <w:bottom w:val="single" w:sz="4" w:space="0" w:color="auto"/>
              <w:right w:val="single" w:sz="4" w:space="0" w:color="auto"/>
            </w:tcBorders>
            <w:vAlign w:val="center"/>
          </w:tcPr>
          <w:p w14:paraId="3E41A04D"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学分统计</w:t>
            </w:r>
          </w:p>
        </w:tc>
      </w:tr>
      <w:tr w:rsidR="00892A47" w14:paraId="607DD422" w14:textId="77777777" w:rsidTr="00094D94">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7B3C4F9" w14:textId="77777777" w:rsidR="00892A47" w:rsidRDefault="00892A47" w:rsidP="00094D94">
            <w:pPr>
              <w:widowControl/>
              <w:spacing w:line="300" w:lineRule="auto"/>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56986A49" w14:textId="77777777" w:rsidR="00892A47" w:rsidRDefault="00892A47" w:rsidP="00094D94">
            <w:pPr>
              <w:widowControl/>
              <w:spacing w:line="300" w:lineRule="auto"/>
              <w:jc w:val="left"/>
              <w:rPr>
                <w:rFonts w:ascii="宋体" w:hAnsi="宋体"/>
                <w:color w:val="000000"/>
                <w:sz w:val="18"/>
                <w:szCs w:val="18"/>
              </w:rPr>
            </w:pPr>
          </w:p>
        </w:tc>
        <w:tc>
          <w:tcPr>
            <w:tcW w:w="349" w:type="pct"/>
            <w:tcBorders>
              <w:top w:val="single" w:sz="4" w:space="0" w:color="auto"/>
              <w:left w:val="nil"/>
              <w:bottom w:val="single" w:sz="4" w:space="0" w:color="auto"/>
              <w:right w:val="single" w:sz="4" w:space="0" w:color="auto"/>
            </w:tcBorders>
            <w:vAlign w:val="center"/>
          </w:tcPr>
          <w:p w14:paraId="30324697"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13CAE10E"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w:t>
            </w:r>
          </w:p>
          <w:p w14:paraId="6928938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比例</w:t>
            </w:r>
          </w:p>
        </w:tc>
        <w:tc>
          <w:tcPr>
            <w:tcW w:w="337" w:type="pct"/>
            <w:tcBorders>
              <w:top w:val="single" w:sz="4" w:space="0" w:color="auto"/>
              <w:left w:val="nil"/>
              <w:bottom w:val="single" w:sz="4" w:space="0" w:color="auto"/>
              <w:right w:val="single" w:sz="4" w:space="0" w:color="auto"/>
            </w:tcBorders>
            <w:vAlign w:val="center"/>
          </w:tcPr>
          <w:p w14:paraId="54B079C8"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学时数</w:t>
            </w:r>
          </w:p>
        </w:tc>
        <w:tc>
          <w:tcPr>
            <w:tcW w:w="417" w:type="pct"/>
            <w:tcBorders>
              <w:top w:val="single" w:sz="4" w:space="0" w:color="auto"/>
              <w:left w:val="nil"/>
              <w:bottom w:val="single" w:sz="4" w:space="0" w:color="auto"/>
              <w:right w:val="single" w:sz="4" w:space="0" w:color="auto"/>
            </w:tcBorders>
            <w:vAlign w:val="center"/>
          </w:tcPr>
          <w:p w14:paraId="113CE26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学时</w:t>
            </w:r>
          </w:p>
          <w:p w14:paraId="67C61661"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比例</w:t>
            </w:r>
          </w:p>
        </w:tc>
        <w:tc>
          <w:tcPr>
            <w:tcW w:w="335" w:type="pct"/>
            <w:tcBorders>
              <w:top w:val="single" w:sz="4" w:space="0" w:color="auto"/>
              <w:left w:val="nil"/>
              <w:bottom w:val="single" w:sz="4" w:space="0" w:color="auto"/>
              <w:right w:val="single" w:sz="4" w:space="0" w:color="auto"/>
            </w:tcBorders>
            <w:vAlign w:val="center"/>
          </w:tcPr>
          <w:p w14:paraId="3555715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29E9D1E0"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w:t>
            </w:r>
          </w:p>
          <w:p w14:paraId="0A254BDB"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比例</w:t>
            </w:r>
          </w:p>
        </w:tc>
        <w:tc>
          <w:tcPr>
            <w:tcW w:w="337" w:type="pct"/>
            <w:tcBorders>
              <w:top w:val="single" w:sz="4" w:space="0" w:color="auto"/>
              <w:left w:val="nil"/>
              <w:bottom w:val="single" w:sz="4" w:space="0" w:color="auto"/>
              <w:right w:val="single" w:sz="4" w:space="0" w:color="auto"/>
            </w:tcBorders>
            <w:vAlign w:val="center"/>
          </w:tcPr>
          <w:p w14:paraId="53DBBCFD"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学时</w:t>
            </w:r>
          </w:p>
          <w:p w14:paraId="2FEE2B19"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数</w:t>
            </w:r>
          </w:p>
        </w:tc>
        <w:tc>
          <w:tcPr>
            <w:tcW w:w="452" w:type="pct"/>
            <w:tcBorders>
              <w:top w:val="single" w:sz="4" w:space="0" w:color="auto"/>
              <w:left w:val="nil"/>
              <w:bottom w:val="single" w:sz="4" w:space="0" w:color="auto"/>
              <w:right w:val="single" w:sz="4" w:space="0" w:color="auto"/>
            </w:tcBorders>
            <w:vAlign w:val="center"/>
          </w:tcPr>
          <w:p w14:paraId="5EF83B37"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学时</w:t>
            </w:r>
          </w:p>
          <w:p w14:paraId="7404A4B7"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比例</w:t>
            </w:r>
          </w:p>
        </w:tc>
        <w:tc>
          <w:tcPr>
            <w:tcW w:w="335" w:type="pct"/>
            <w:tcBorders>
              <w:top w:val="single" w:sz="4" w:space="0" w:color="auto"/>
              <w:left w:val="nil"/>
              <w:bottom w:val="single" w:sz="4" w:space="0" w:color="auto"/>
              <w:right w:val="single" w:sz="4" w:space="0" w:color="auto"/>
            </w:tcBorders>
            <w:vAlign w:val="center"/>
          </w:tcPr>
          <w:p w14:paraId="712FE45B"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55587C35"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学分</w:t>
            </w:r>
          </w:p>
          <w:p w14:paraId="3EA1CE8D"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比例</w:t>
            </w:r>
          </w:p>
        </w:tc>
      </w:tr>
      <w:tr w:rsidR="00892A47" w14:paraId="5ADD1A11" w14:textId="77777777" w:rsidTr="00094D94">
        <w:trPr>
          <w:trHeight w:val="369"/>
        </w:trPr>
        <w:tc>
          <w:tcPr>
            <w:tcW w:w="735" w:type="pct"/>
            <w:vMerge w:val="restart"/>
            <w:tcBorders>
              <w:top w:val="single" w:sz="4" w:space="0" w:color="auto"/>
              <w:left w:val="single" w:sz="4" w:space="0" w:color="auto"/>
              <w:bottom w:val="single" w:sz="4" w:space="0" w:color="auto"/>
              <w:right w:val="single" w:sz="4" w:space="0" w:color="auto"/>
            </w:tcBorders>
            <w:vAlign w:val="center"/>
          </w:tcPr>
          <w:p w14:paraId="563FFF2E"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公共基础课程</w:t>
            </w:r>
          </w:p>
        </w:tc>
        <w:tc>
          <w:tcPr>
            <w:tcW w:w="341" w:type="pct"/>
            <w:tcBorders>
              <w:top w:val="single" w:sz="4" w:space="0" w:color="auto"/>
              <w:left w:val="single" w:sz="4" w:space="0" w:color="auto"/>
              <w:bottom w:val="single" w:sz="4" w:space="0" w:color="auto"/>
              <w:right w:val="single" w:sz="4" w:space="0" w:color="auto"/>
            </w:tcBorders>
            <w:vAlign w:val="center"/>
          </w:tcPr>
          <w:p w14:paraId="702D77F3"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必修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B5FA93B" w14:textId="77777777" w:rsidR="00892A47" w:rsidRDefault="00892A47" w:rsidP="00094D94">
            <w:pPr>
              <w:spacing w:line="300" w:lineRule="auto"/>
              <w:jc w:val="center"/>
              <w:rPr>
                <w:color w:val="000000"/>
                <w:sz w:val="18"/>
                <w:szCs w:val="18"/>
              </w:rPr>
            </w:pPr>
            <w:r>
              <w:rPr>
                <w:rFonts w:hint="eastAsia"/>
                <w:color w:val="000000"/>
                <w:sz w:val="18"/>
                <w:szCs w:val="18"/>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FEBEAF7" w14:textId="77777777" w:rsidR="00892A47" w:rsidRDefault="00892A47" w:rsidP="00094D94">
            <w:pPr>
              <w:spacing w:line="300" w:lineRule="auto"/>
              <w:jc w:val="center"/>
              <w:rPr>
                <w:color w:val="000000"/>
                <w:sz w:val="18"/>
                <w:szCs w:val="18"/>
              </w:rPr>
            </w:pPr>
            <w:r>
              <w:rPr>
                <w:rFonts w:hint="eastAsia"/>
                <w:color w:val="000000"/>
                <w:sz w:val="18"/>
                <w:szCs w:val="18"/>
              </w:rPr>
              <w:t>11.99%</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8A1D7DA" w14:textId="77777777" w:rsidR="00892A47" w:rsidRDefault="00892A47" w:rsidP="00094D94">
            <w:pPr>
              <w:spacing w:line="300" w:lineRule="auto"/>
              <w:jc w:val="center"/>
              <w:rPr>
                <w:color w:val="000000"/>
                <w:sz w:val="18"/>
                <w:szCs w:val="18"/>
              </w:rPr>
            </w:pPr>
            <w:r>
              <w:rPr>
                <w:rFonts w:hint="eastAsia"/>
                <w:color w:val="000000"/>
                <w:sz w:val="18"/>
                <w:szCs w:val="18"/>
              </w:rPr>
              <w:t>302</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53E2A308" w14:textId="77777777" w:rsidR="00892A47" w:rsidRDefault="00892A47" w:rsidP="00094D94">
            <w:pPr>
              <w:spacing w:line="300" w:lineRule="auto"/>
              <w:jc w:val="center"/>
              <w:rPr>
                <w:color w:val="000000"/>
                <w:sz w:val="18"/>
                <w:szCs w:val="18"/>
              </w:rPr>
            </w:pPr>
            <w:r>
              <w:rPr>
                <w:rFonts w:hint="eastAsia"/>
                <w:color w:val="000000"/>
                <w:sz w:val="18"/>
                <w:szCs w:val="18"/>
              </w:rPr>
              <w:t>10.89%</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389545C5" w14:textId="77777777" w:rsidR="00892A47" w:rsidRDefault="00892A47" w:rsidP="00094D94">
            <w:pPr>
              <w:spacing w:line="300" w:lineRule="auto"/>
              <w:jc w:val="center"/>
              <w:rPr>
                <w:color w:val="000000"/>
                <w:sz w:val="18"/>
                <w:szCs w:val="18"/>
              </w:rPr>
            </w:pPr>
            <w:r>
              <w:rPr>
                <w:rFonts w:hint="eastAsia"/>
                <w:color w:val="000000"/>
                <w:sz w:val="18"/>
                <w:szCs w:val="18"/>
              </w:rPr>
              <w:t>18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1A26491" w14:textId="77777777" w:rsidR="00892A47" w:rsidRDefault="00892A47" w:rsidP="00094D94">
            <w:pPr>
              <w:spacing w:line="300" w:lineRule="auto"/>
              <w:jc w:val="center"/>
              <w:rPr>
                <w:color w:val="000000"/>
                <w:sz w:val="18"/>
                <w:szCs w:val="18"/>
              </w:rPr>
            </w:pPr>
            <w:r>
              <w:rPr>
                <w:rFonts w:hint="eastAsia"/>
                <w:color w:val="000000"/>
                <w:sz w:val="18"/>
                <w:szCs w:val="18"/>
              </w:rPr>
              <w:t>13.48%</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DF8EBE3" w14:textId="77777777" w:rsidR="00892A47" w:rsidRDefault="00892A47" w:rsidP="00094D94">
            <w:pPr>
              <w:spacing w:line="300" w:lineRule="auto"/>
              <w:jc w:val="center"/>
              <w:rPr>
                <w:color w:val="000000"/>
                <w:sz w:val="18"/>
                <w:szCs w:val="18"/>
              </w:rPr>
            </w:pPr>
            <w:r>
              <w:rPr>
                <w:rFonts w:hint="eastAsia"/>
                <w:color w:val="000000"/>
                <w:sz w:val="18"/>
                <w:szCs w:val="18"/>
              </w:rPr>
              <w:t>356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17E3BCE" w14:textId="77777777" w:rsidR="00892A47" w:rsidRDefault="00892A47" w:rsidP="00094D94">
            <w:pPr>
              <w:spacing w:line="300" w:lineRule="auto"/>
              <w:jc w:val="center"/>
              <w:rPr>
                <w:color w:val="000000"/>
                <w:sz w:val="18"/>
                <w:szCs w:val="18"/>
              </w:rPr>
            </w:pPr>
            <w:r>
              <w:rPr>
                <w:rFonts w:hint="eastAsia"/>
                <w:color w:val="000000"/>
                <w:sz w:val="18"/>
                <w:szCs w:val="18"/>
              </w:rPr>
              <w:t>12.84%</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C92D98" w14:textId="77777777" w:rsidR="00892A47" w:rsidRDefault="00892A47" w:rsidP="00094D94">
            <w:pPr>
              <w:spacing w:line="300" w:lineRule="auto"/>
              <w:jc w:val="center"/>
              <w:rPr>
                <w:color w:val="000000"/>
                <w:sz w:val="18"/>
                <w:szCs w:val="18"/>
              </w:rPr>
            </w:pPr>
            <w:r>
              <w:rPr>
                <w:rFonts w:hint="eastAsia"/>
                <w:color w:val="000000"/>
                <w:sz w:val="18"/>
                <w:szCs w:val="18"/>
              </w:rPr>
              <w:t>52.5</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E6FF4E" w14:textId="77777777" w:rsidR="00892A47" w:rsidRDefault="00892A47" w:rsidP="00094D94">
            <w:pPr>
              <w:spacing w:line="300" w:lineRule="auto"/>
              <w:jc w:val="center"/>
              <w:rPr>
                <w:color w:val="000000"/>
                <w:sz w:val="18"/>
                <w:szCs w:val="18"/>
              </w:rPr>
            </w:pPr>
            <w:r>
              <w:rPr>
                <w:rFonts w:hint="eastAsia"/>
                <w:color w:val="000000"/>
                <w:sz w:val="18"/>
                <w:szCs w:val="18"/>
              </w:rPr>
              <w:t>39.33%</w:t>
            </w:r>
          </w:p>
        </w:tc>
      </w:tr>
      <w:tr w:rsidR="00892A47" w14:paraId="0DC1B196" w14:textId="77777777" w:rsidTr="00094D94">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6F3DE9FF" w14:textId="77777777" w:rsidR="00892A47" w:rsidRDefault="00892A47" w:rsidP="00094D94">
            <w:pPr>
              <w:widowControl/>
              <w:spacing w:line="300" w:lineRule="auto"/>
              <w:jc w:val="left"/>
              <w:rPr>
                <w:rFonts w:ascii="宋体" w:hAnsi="宋体"/>
                <w:color w:val="000000"/>
                <w:sz w:val="18"/>
                <w:szCs w:val="18"/>
              </w:rPr>
            </w:pPr>
          </w:p>
        </w:tc>
        <w:tc>
          <w:tcPr>
            <w:tcW w:w="341" w:type="pct"/>
            <w:tcBorders>
              <w:top w:val="single" w:sz="4" w:space="0" w:color="auto"/>
              <w:left w:val="single" w:sz="4" w:space="0" w:color="auto"/>
              <w:bottom w:val="single" w:sz="4" w:space="0" w:color="auto"/>
              <w:right w:val="single" w:sz="4" w:space="0" w:color="auto"/>
            </w:tcBorders>
            <w:vAlign w:val="center"/>
          </w:tcPr>
          <w:p w14:paraId="3546C416"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选修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6DD61EC" w14:textId="77777777" w:rsidR="00892A47" w:rsidRDefault="00892A47" w:rsidP="00094D94">
            <w:pPr>
              <w:spacing w:line="300" w:lineRule="auto"/>
              <w:jc w:val="center"/>
              <w:rPr>
                <w:color w:val="000000"/>
                <w:sz w:val="18"/>
                <w:szCs w:val="18"/>
              </w:rPr>
            </w:pPr>
            <w:r>
              <w:rPr>
                <w:rFonts w:hint="eastAsia"/>
                <w:color w:val="000000"/>
                <w:sz w:val="18"/>
                <w:szCs w:val="18"/>
              </w:rPr>
              <w:t>11.5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6028416" w14:textId="77777777" w:rsidR="00892A47" w:rsidRDefault="00892A47" w:rsidP="00094D94">
            <w:pPr>
              <w:spacing w:line="300" w:lineRule="auto"/>
              <w:jc w:val="center"/>
              <w:rPr>
                <w:color w:val="000000"/>
                <w:sz w:val="18"/>
                <w:szCs w:val="18"/>
              </w:rPr>
            </w:pPr>
            <w:r>
              <w:rPr>
                <w:rFonts w:hint="eastAsia"/>
                <w:color w:val="000000"/>
                <w:sz w:val="18"/>
                <w:szCs w:val="18"/>
              </w:rPr>
              <w:t>8.61%</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49920274" w14:textId="77777777" w:rsidR="00892A47" w:rsidRDefault="00892A47" w:rsidP="00094D94">
            <w:pPr>
              <w:spacing w:line="300" w:lineRule="auto"/>
              <w:jc w:val="center"/>
              <w:rPr>
                <w:color w:val="000000"/>
                <w:sz w:val="18"/>
                <w:szCs w:val="18"/>
              </w:rPr>
            </w:pPr>
            <w:r>
              <w:rPr>
                <w:rFonts w:hint="eastAsia"/>
                <w:color w:val="000000"/>
                <w:sz w:val="18"/>
                <w:szCs w:val="18"/>
              </w:rPr>
              <w:t>192</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0174FA68" w14:textId="77777777" w:rsidR="00892A47" w:rsidRDefault="00892A47" w:rsidP="00094D94">
            <w:pPr>
              <w:spacing w:line="300" w:lineRule="auto"/>
              <w:jc w:val="center"/>
              <w:rPr>
                <w:color w:val="000000"/>
                <w:sz w:val="18"/>
                <w:szCs w:val="18"/>
              </w:rPr>
            </w:pPr>
            <w:r>
              <w:rPr>
                <w:rFonts w:hint="eastAsia"/>
                <w:color w:val="000000"/>
                <w:sz w:val="18"/>
                <w:szCs w:val="18"/>
              </w:rPr>
              <w:t>6.93%</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7FB70839" w14:textId="77777777" w:rsidR="00892A47" w:rsidRDefault="00892A47" w:rsidP="00094D94">
            <w:pPr>
              <w:spacing w:line="300" w:lineRule="auto"/>
              <w:jc w:val="center"/>
              <w:rPr>
                <w:color w:val="000000"/>
                <w:sz w:val="18"/>
                <w:szCs w:val="18"/>
              </w:rPr>
            </w:pPr>
            <w:r>
              <w:rPr>
                <w:rFonts w:hint="eastAsia"/>
                <w:color w:val="000000"/>
                <w:sz w:val="18"/>
                <w:szCs w:val="18"/>
              </w:rPr>
              <w:t>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BC36580" w14:textId="77777777" w:rsidR="00892A47" w:rsidRDefault="00892A47" w:rsidP="00094D94">
            <w:pPr>
              <w:spacing w:line="300" w:lineRule="auto"/>
              <w:jc w:val="center"/>
              <w:rPr>
                <w:color w:val="000000"/>
                <w:sz w:val="18"/>
                <w:szCs w:val="18"/>
              </w:rPr>
            </w:pPr>
            <w:r>
              <w:rPr>
                <w:rFonts w:hint="eastAsia"/>
                <w:color w:val="000000"/>
                <w:sz w:val="18"/>
                <w:szCs w:val="18"/>
              </w:rPr>
              <w:t>5.24%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0219A902" w14:textId="77777777" w:rsidR="00892A47" w:rsidRDefault="00892A47" w:rsidP="00094D94">
            <w:pPr>
              <w:spacing w:line="300" w:lineRule="auto"/>
              <w:jc w:val="center"/>
              <w:rPr>
                <w:color w:val="000000"/>
                <w:sz w:val="18"/>
                <w:szCs w:val="18"/>
              </w:rPr>
            </w:pPr>
            <w:r>
              <w:rPr>
                <w:rFonts w:hint="eastAsia"/>
                <w:color w:val="000000"/>
                <w:sz w:val="18"/>
                <w:szCs w:val="18"/>
              </w:rPr>
              <w:t>114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D756C79" w14:textId="77777777" w:rsidR="00892A47" w:rsidRDefault="00892A47" w:rsidP="00094D94">
            <w:pPr>
              <w:spacing w:line="300" w:lineRule="auto"/>
              <w:jc w:val="center"/>
              <w:rPr>
                <w:color w:val="000000"/>
                <w:sz w:val="18"/>
                <w:szCs w:val="18"/>
              </w:rPr>
            </w:pPr>
            <w:r>
              <w:rPr>
                <w:rFonts w:hint="eastAsia"/>
                <w:color w:val="000000"/>
                <w:sz w:val="18"/>
                <w:szCs w:val="18"/>
              </w:rPr>
              <w:t>4.11%</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CCF2106" w14:textId="77777777" w:rsidR="00892A47" w:rsidRDefault="00892A47" w:rsidP="00094D94">
            <w:pPr>
              <w:widowControl/>
              <w:spacing w:line="300" w:lineRule="auto"/>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1329D1A" w14:textId="77777777" w:rsidR="00892A47" w:rsidRDefault="00892A47" w:rsidP="00094D94">
            <w:pPr>
              <w:widowControl/>
              <w:spacing w:line="300" w:lineRule="auto"/>
              <w:jc w:val="left"/>
              <w:rPr>
                <w:color w:val="000000"/>
                <w:sz w:val="18"/>
                <w:szCs w:val="18"/>
              </w:rPr>
            </w:pPr>
          </w:p>
        </w:tc>
      </w:tr>
      <w:tr w:rsidR="00892A47" w14:paraId="21BCAFC0" w14:textId="77777777" w:rsidTr="00094D94">
        <w:trPr>
          <w:trHeight w:val="369"/>
        </w:trPr>
        <w:tc>
          <w:tcPr>
            <w:tcW w:w="735" w:type="pct"/>
            <w:vMerge w:val="restart"/>
            <w:tcBorders>
              <w:top w:val="single" w:sz="4" w:space="0" w:color="auto"/>
              <w:left w:val="single" w:sz="4" w:space="0" w:color="auto"/>
              <w:bottom w:val="single" w:sz="4" w:space="0" w:color="auto"/>
              <w:right w:val="single" w:sz="4" w:space="0" w:color="auto"/>
            </w:tcBorders>
            <w:vAlign w:val="center"/>
          </w:tcPr>
          <w:p w14:paraId="5AC67161"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专业课程</w:t>
            </w:r>
          </w:p>
        </w:tc>
        <w:tc>
          <w:tcPr>
            <w:tcW w:w="341" w:type="pct"/>
            <w:tcBorders>
              <w:top w:val="single" w:sz="4" w:space="0" w:color="auto"/>
              <w:left w:val="single" w:sz="4" w:space="0" w:color="auto"/>
              <w:bottom w:val="single" w:sz="4" w:space="0" w:color="auto"/>
              <w:right w:val="single" w:sz="4" w:space="0" w:color="auto"/>
            </w:tcBorders>
            <w:vAlign w:val="center"/>
          </w:tcPr>
          <w:p w14:paraId="09F869D3"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必修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007BB4" w14:textId="77777777" w:rsidR="00892A47" w:rsidRDefault="00892A47" w:rsidP="00094D94">
            <w:pPr>
              <w:spacing w:line="300" w:lineRule="auto"/>
              <w:jc w:val="center"/>
              <w:rPr>
                <w:color w:val="000000"/>
                <w:sz w:val="18"/>
                <w:szCs w:val="18"/>
              </w:rPr>
            </w:pPr>
            <w:r>
              <w:rPr>
                <w:rFonts w:hint="eastAsia"/>
                <w:color w:val="000000"/>
                <w:sz w:val="18"/>
                <w:szCs w:val="18"/>
              </w:rPr>
              <w:t>40.5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F9656C6" w14:textId="77777777" w:rsidR="00892A47" w:rsidRDefault="00892A47" w:rsidP="00094D94">
            <w:pPr>
              <w:spacing w:line="300" w:lineRule="auto"/>
              <w:jc w:val="center"/>
              <w:rPr>
                <w:color w:val="000000"/>
                <w:sz w:val="18"/>
                <w:szCs w:val="18"/>
              </w:rPr>
            </w:pPr>
            <w:r>
              <w:rPr>
                <w:rFonts w:hint="eastAsia"/>
                <w:color w:val="000000"/>
                <w:sz w:val="18"/>
                <w:szCs w:val="18"/>
              </w:rPr>
              <w:t>30.34%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58BAE1D" w14:textId="77777777" w:rsidR="00892A47" w:rsidRDefault="00892A47" w:rsidP="00094D94">
            <w:pPr>
              <w:spacing w:line="300" w:lineRule="auto"/>
              <w:jc w:val="center"/>
              <w:rPr>
                <w:color w:val="000000"/>
                <w:sz w:val="18"/>
                <w:szCs w:val="18"/>
              </w:rPr>
            </w:pPr>
            <w:r>
              <w:rPr>
                <w:rFonts w:hint="eastAsia"/>
                <w:color w:val="000000"/>
                <w:sz w:val="18"/>
                <w:szCs w:val="18"/>
              </w:rPr>
              <w:t>722</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AA3739D" w14:textId="77777777" w:rsidR="00892A47" w:rsidRDefault="00892A47" w:rsidP="00094D94">
            <w:pPr>
              <w:spacing w:line="300" w:lineRule="auto"/>
              <w:jc w:val="center"/>
              <w:rPr>
                <w:color w:val="000000"/>
                <w:sz w:val="18"/>
                <w:szCs w:val="18"/>
              </w:rPr>
            </w:pPr>
            <w:r>
              <w:rPr>
                <w:rFonts w:hint="eastAsia"/>
                <w:color w:val="000000"/>
                <w:sz w:val="18"/>
                <w:szCs w:val="18"/>
              </w:rPr>
              <w:t>26.05%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2B972926" w14:textId="77777777" w:rsidR="00892A47" w:rsidRDefault="00892A47" w:rsidP="00094D94">
            <w:pPr>
              <w:spacing w:line="300" w:lineRule="auto"/>
              <w:jc w:val="center"/>
              <w:rPr>
                <w:color w:val="000000"/>
                <w:sz w:val="18"/>
                <w:szCs w:val="18"/>
              </w:rPr>
            </w:pPr>
            <w:r>
              <w:rPr>
                <w:rFonts w:hint="eastAsia"/>
                <w:color w:val="000000"/>
                <w:sz w:val="18"/>
                <w:szCs w:val="18"/>
              </w:rPr>
              <w:t>32.5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1126BD9" w14:textId="77777777" w:rsidR="00892A47" w:rsidRDefault="00892A47" w:rsidP="00094D94">
            <w:pPr>
              <w:spacing w:line="300" w:lineRule="auto"/>
              <w:jc w:val="center"/>
              <w:rPr>
                <w:color w:val="000000"/>
                <w:sz w:val="18"/>
                <w:szCs w:val="18"/>
              </w:rPr>
            </w:pPr>
            <w:r>
              <w:rPr>
                <w:rFonts w:hint="eastAsia"/>
                <w:color w:val="000000"/>
                <w:sz w:val="18"/>
                <w:szCs w:val="18"/>
              </w:rPr>
              <w:t>24.34%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1AC043E5" w14:textId="77777777" w:rsidR="00892A47" w:rsidRDefault="00892A47" w:rsidP="00094D94">
            <w:pPr>
              <w:spacing w:line="300" w:lineRule="auto"/>
              <w:jc w:val="center"/>
              <w:rPr>
                <w:color w:val="000000"/>
                <w:sz w:val="18"/>
                <w:szCs w:val="18"/>
              </w:rPr>
            </w:pPr>
            <w:r>
              <w:rPr>
                <w:rFonts w:hint="eastAsia"/>
                <w:color w:val="000000"/>
                <w:sz w:val="18"/>
                <w:szCs w:val="18"/>
              </w:rPr>
              <w:t>942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CF9566C" w14:textId="77777777" w:rsidR="00892A47" w:rsidRDefault="00892A47" w:rsidP="00094D94">
            <w:pPr>
              <w:spacing w:line="300" w:lineRule="auto"/>
              <w:jc w:val="center"/>
              <w:rPr>
                <w:color w:val="000000"/>
                <w:sz w:val="18"/>
                <w:szCs w:val="18"/>
              </w:rPr>
            </w:pPr>
            <w:r>
              <w:rPr>
                <w:rFonts w:hint="eastAsia"/>
                <w:color w:val="000000"/>
                <w:sz w:val="18"/>
                <w:szCs w:val="18"/>
              </w:rPr>
              <w:t>33.98%</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7549D8" w14:textId="77777777" w:rsidR="00892A47" w:rsidRDefault="00892A47" w:rsidP="00094D94">
            <w:pPr>
              <w:spacing w:line="300" w:lineRule="auto"/>
              <w:jc w:val="center"/>
              <w:rPr>
                <w:color w:val="000000"/>
                <w:sz w:val="18"/>
                <w:szCs w:val="18"/>
              </w:rPr>
            </w:pPr>
            <w:r>
              <w:rPr>
                <w:rFonts w:hint="eastAsia"/>
                <w:color w:val="000000"/>
                <w:sz w:val="18"/>
                <w:szCs w:val="18"/>
              </w:rPr>
              <w:t>81</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9ED0CB" w14:textId="77777777" w:rsidR="00892A47" w:rsidRDefault="00892A47" w:rsidP="00094D94">
            <w:pPr>
              <w:spacing w:line="300" w:lineRule="auto"/>
              <w:jc w:val="center"/>
              <w:rPr>
                <w:color w:val="000000"/>
                <w:sz w:val="18"/>
                <w:szCs w:val="18"/>
              </w:rPr>
            </w:pPr>
            <w:r>
              <w:rPr>
                <w:rFonts w:hint="eastAsia"/>
                <w:color w:val="000000"/>
                <w:sz w:val="18"/>
                <w:szCs w:val="18"/>
              </w:rPr>
              <w:t>60.67%</w:t>
            </w:r>
          </w:p>
        </w:tc>
      </w:tr>
      <w:tr w:rsidR="00892A47" w14:paraId="25F57E27" w14:textId="77777777" w:rsidTr="00094D94">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5EAF0E79" w14:textId="77777777" w:rsidR="00892A47" w:rsidRDefault="00892A47" w:rsidP="00094D94">
            <w:pPr>
              <w:widowControl/>
              <w:spacing w:line="300" w:lineRule="auto"/>
              <w:jc w:val="left"/>
              <w:rPr>
                <w:rFonts w:ascii="宋体" w:hAnsi="宋体"/>
                <w:color w:val="000000"/>
                <w:sz w:val="18"/>
                <w:szCs w:val="18"/>
              </w:rPr>
            </w:pPr>
          </w:p>
        </w:tc>
        <w:tc>
          <w:tcPr>
            <w:tcW w:w="341" w:type="pct"/>
            <w:tcBorders>
              <w:top w:val="single" w:sz="4" w:space="0" w:color="auto"/>
              <w:left w:val="single" w:sz="4" w:space="0" w:color="auto"/>
              <w:bottom w:val="single" w:sz="4" w:space="0" w:color="auto"/>
              <w:right w:val="single" w:sz="4" w:space="0" w:color="auto"/>
            </w:tcBorders>
            <w:vAlign w:val="center"/>
          </w:tcPr>
          <w:p w14:paraId="7CCB31DD"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选修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44D96F" w14:textId="77777777" w:rsidR="00892A47" w:rsidRDefault="00892A47" w:rsidP="00094D94">
            <w:pPr>
              <w:spacing w:line="300" w:lineRule="auto"/>
              <w:jc w:val="center"/>
              <w:rPr>
                <w:color w:val="000000"/>
                <w:sz w:val="18"/>
                <w:szCs w:val="18"/>
              </w:rPr>
            </w:pPr>
            <w:r>
              <w:rPr>
                <w:rFonts w:hint="eastAsia"/>
                <w:color w:val="000000"/>
                <w:sz w:val="18"/>
                <w:szCs w:val="18"/>
              </w:rPr>
              <w:t>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E562B66" w14:textId="77777777" w:rsidR="00892A47" w:rsidRDefault="00892A47" w:rsidP="00094D94">
            <w:pPr>
              <w:spacing w:line="300" w:lineRule="auto"/>
              <w:jc w:val="center"/>
              <w:rPr>
                <w:color w:val="000000"/>
                <w:sz w:val="18"/>
                <w:szCs w:val="18"/>
              </w:rPr>
            </w:pPr>
            <w:r>
              <w:rPr>
                <w:rFonts w:hint="eastAsia"/>
                <w:color w:val="000000"/>
                <w:sz w:val="18"/>
                <w:szCs w:val="18"/>
              </w:rPr>
              <w:t>3.00%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ACBCB1D" w14:textId="77777777" w:rsidR="00892A47" w:rsidRDefault="00892A47" w:rsidP="00094D94">
            <w:pPr>
              <w:spacing w:line="300" w:lineRule="auto"/>
              <w:jc w:val="center"/>
              <w:rPr>
                <w:color w:val="000000"/>
                <w:sz w:val="18"/>
                <w:szCs w:val="18"/>
              </w:rPr>
            </w:pPr>
            <w:r>
              <w:rPr>
                <w:rFonts w:hint="eastAsia"/>
                <w:color w:val="000000"/>
                <w:sz w:val="18"/>
                <w:szCs w:val="18"/>
              </w:rPr>
              <w:t>72</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673BCFF4" w14:textId="77777777" w:rsidR="00892A47" w:rsidRDefault="00892A47" w:rsidP="00094D94">
            <w:pPr>
              <w:spacing w:line="300" w:lineRule="auto"/>
              <w:jc w:val="center"/>
              <w:rPr>
                <w:color w:val="000000"/>
                <w:sz w:val="18"/>
                <w:szCs w:val="18"/>
              </w:rPr>
            </w:pPr>
            <w:r>
              <w:rPr>
                <w:rFonts w:hint="eastAsia"/>
                <w:color w:val="000000"/>
                <w:sz w:val="18"/>
                <w:szCs w:val="18"/>
              </w:rPr>
              <w:t>2.60%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7CA5BB39" w14:textId="77777777" w:rsidR="00892A47" w:rsidRDefault="00892A47" w:rsidP="00094D94">
            <w:pPr>
              <w:spacing w:line="300" w:lineRule="auto"/>
              <w:jc w:val="center"/>
              <w:rPr>
                <w:color w:val="000000"/>
                <w:sz w:val="18"/>
                <w:szCs w:val="18"/>
              </w:rPr>
            </w:pPr>
            <w:r>
              <w:rPr>
                <w:rFonts w:hint="eastAsia"/>
                <w:color w:val="000000"/>
                <w:sz w:val="18"/>
                <w:szCs w:val="18"/>
              </w:rPr>
              <w:t>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D0C7602" w14:textId="77777777" w:rsidR="00892A47" w:rsidRDefault="00892A47" w:rsidP="00094D94">
            <w:pPr>
              <w:spacing w:line="300" w:lineRule="auto"/>
              <w:jc w:val="center"/>
              <w:rPr>
                <w:color w:val="000000"/>
                <w:sz w:val="18"/>
                <w:szCs w:val="18"/>
              </w:rPr>
            </w:pPr>
            <w:r>
              <w:rPr>
                <w:rFonts w:hint="eastAsia"/>
                <w:color w:val="000000"/>
                <w:sz w:val="18"/>
                <w:szCs w:val="18"/>
              </w:rPr>
              <w:t>3.00%</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218381D" w14:textId="77777777" w:rsidR="00892A47" w:rsidRDefault="00892A47" w:rsidP="00094D94">
            <w:pPr>
              <w:spacing w:line="300" w:lineRule="auto"/>
              <w:jc w:val="center"/>
              <w:rPr>
                <w:color w:val="000000"/>
                <w:sz w:val="18"/>
                <w:szCs w:val="18"/>
              </w:rPr>
            </w:pPr>
            <w:r>
              <w:rPr>
                <w:rFonts w:hint="eastAsia"/>
                <w:color w:val="000000"/>
                <w:sz w:val="18"/>
                <w:szCs w:val="18"/>
              </w:rPr>
              <w:t>72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62DA772" w14:textId="77777777" w:rsidR="00892A47" w:rsidRDefault="00892A47" w:rsidP="00094D94">
            <w:pPr>
              <w:spacing w:line="300" w:lineRule="auto"/>
              <w:jc w:val="center"/>
              <w:rPr>
                <w:color w:val="000000"/>
                <w:sz w:val="18"/>
                <w:szCs w:val="18"/>
              </w:rPr>
            </w:pPr>
            <w:r>
              <w:rPr>
                <w:rFonts w:hint="eastAsia"/>
                <w:color w:val="000000"/>
                <w:sz w:val="18"/>
                <w:szCs w:val="18"/>
              </w:rPr>
              <w:t>2.60%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07DA45F" w14:textId="77777777" w:rsidR="00892A47" w:rsidRDefault="00892A47" w:rsidP="00094D94">
            <w:pPr>
              <w:widowControl/>
              <w:spacing w:line="300" w:lineRule="auto"/>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F178FD3" w14:textId="77777777" w:rsidR="00892A47" w:rsidRDefault="00892A47" w:rsidP="00094D94">
            <w:pPr>
              <w:widowControl/>
              <w:spacing w:line="300" w:lineRule="auto"/>
              <w:jc w:val="left"/>
              <w:rPr>
                <w:color w:val="000000"/>
                <w:sz w:val="18"/>
                <w:szCs w:val="18"/>
              </w:rPr>
            </w:pPr>
          </w:p>
        </w:tc>
      </w:tr>
      <w:tr w:rsidR="00892A47" w14:paraId="34672FD1" w14:textId="77777777" w:rsidTr="00094D94">
        <w:trPr>
          <w:trHeight w:val="369"/>
        </w:trPr>
        <w:tc>
          <w:tcPr>
            <w:tcW w:w="735" w:type="pct"/>
            <w:vMerge w:val="restart"/>
            <w:tcBorders>
              <w:top w:val="single" w:sz="4" w:space="0" w:color="auto"/>
              <w:left w:val="single" w:sz="4" w:space="0" w:color="auto"/>
              <w:bottom w:val="single" w:sz="4" w:space="0" w:color="auto"/>
              <w:right w:val="single" w:sz="4" w:space="0" w:color="auto"/>
            </w:tcBorders>
            <w:vAlign w:val="center"/>
          </w:tcPr>
          <w:p w14:paraId="55F5523E"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合计</w:t>
            </w:r>
          </w:p>
        </w:tc>
        <w:tc>
          <w:tcPr>
            <w:tcW w:w="341" w:type="pct"/>
            <w:tcBorders>
              <w:top w:val="single" w:sz="4" w:space="0" w:color="auto"/>
              <w:left w:val="single" w:sz="4" w:space="0" w:color="auto"/>
              <w:bottom w:val="single" w:sz="4" w:space="0" w:color="auto"/>
              <w:right w:val="single" w:sz="4" w:space="0" w:color="auto"/>
            </w:tcBorders>
            <w:vAlign w:val="center"/>
          </w:tcPr>
          <w:p w14:paraId="3F60F794"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必修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0606C78E" w14:textId="77777777" w:rsidR="00892A47" w:rsidRDefault="00892A47" w:rsidP="00094D94">
            <w:pPr>
              <w:spacing w:line="300" w:lineRule="auto"/>
              <w:jc w:val="center"/>
              <w:rPr>
                <w:color w:val="000000"/>
                <w:sz w:val="18"/>
                <w:szCs w:val="18"/>
              </w:rPr>
            </w:pPr>
            <w:r>
              <w:rPr>
                <w:rFonts w:hint="eastAsia"/>
                <w:color w:val="000000"/>
                <w:sz w:val="18"/>
                <w:szCs w:val="18"/>
              </w:rPr>
              <w:t>56.5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D223D72" w14:textId="77777777" w:rsidR="00892A47" w:rsidRDefault="00892A47" w:rsidP="00094D94">
            <w:pPr>
              <w:spacing w:line="300" w:lineRule="auto"/>
              <w:jc w:val="center"/>
              <w:rPr>
                <w:color w:val="000000"/>
                <w:sz w:val="18"/>
                <w:szCs w:val="18"/>
              </w:rPr>
            </w:pPr>
            <w:r>
              <w:rPr>
                <w:rFonts w:hint="eastAsia"/>
                <w:color w:val="000000"/>
                <w:sz w:val="18"/>
                <w:szCs w:val="18"/>
              </w:rPr>
              <w:t>42.32%</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359C145C" w14:textId="77777777" w:rsidR="00892A47" w:rsidRDefault="00892A47" w:rsidP="00094D94">
            <w:pPr>
              <w:spacing w:line="300" w:lineRule="auto"/>
              <w:jc w:val="center"/>
              <w:rPr>
                <w:color w:val="000000"/>
                <w:sz w:val="18"/>
                <w:szCs w:val="18"/>
              </w:rPr>
            </w:pPr>
            <w:r>
              <w:rPr>
                <w:rFonts w:hint="eastAsia"/>
                <w:color w:val="000000"/>
                <w:sz w:val="18"/>
                <w:szCs w:val="18"/>
              </w:rPr>
              <w:t>1024</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FC5CE03" w14:textId="77777777" w:rsidR="00892A47" w:rsidRDefault="00892A47" w:rsidP="00094D94">
            <w:pPr>
              <w:spacing w:line="300" w:lineRule="auto"/>
              <w:jc w:val="center"/>
              <w:rPr>
                <w:color w:val="000000"/>
                <w:sz w:val="18"/>
                <w:szCs w:val="18"/>
              </w:rPr>
            </w:pPr>
            <w:r>
              <w:rPr>
                <w:rFonts w:hint="eastAsia"/>
                <w:color w:val="000000"/>
                <w:sz w:val="18"/>
                <w:szCs w:val="18"/>
              </w:rPr>
              <w:t>36.94%</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227D1299" w14:textId="77777777" w:rsidR="00892A47" w:rsidRDefault="00892A47" w:rsidP="00094D94">
            <w:pPr>
              <w:spacing w:line="300" w:lineRule="auto"/>
              <w:jc w:val="center"/>
              <w:rPr>
                <w:color w:val="000000"/>
                <w:sz w:val="18"/>
                <w:szCs w:val="18"/>
              </w:rPr>
            </w:pPr>
            <w:r>
              <w:rPr>
                <w:rFonts w:hint="eastAsia"/>
                <w:color w:val="000000"/>
                <w:sz w:val="18"/>
                <w:szCs w:val="18"/>
              </w:rPr>
              <w:t>50.5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33F3254" w14:textId="77777777" w:rsidR="00892A47" w:rsidRDefault="00892A47" w:rsidP="00094D94">
            <w:pPr>
              <w:spacing w:line="300" w:lineRule="auto"/>
              <w:jc w:val="center"/>
              <w:rPr>
                <w:color w:val="000000"/>
                <w:sz w:val="18"/>
                <w:szCs w:val="18"/>
              </w:rPr>
            </w:pPr>
            <w:r>
              <w:rPr>
                <w:rFonts w:hint="eastAsia"/>
                <w:color w:val="000000"/>
                <w:sz w:val="18"/>
                <w:szCs w:val="18"/>
              </w:rPr>
              <w:t>37.83%</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1A7A8394" w14:textId="77777777" w:rsidR="00892A47" w:rsidRDefault="00892A47" w:rsidP="00094D94">
            <w:pPr>
              <w:spacing w:line="300" w:lineRule="auto"/>
              <w:jc w:val="center"/>
              <w:rPr>
                <w:color w:val="000000"/>
                <w:sz w:val="18"/>
                <w:szCs w:val="18"/>
              </w:rPr>
            </w:pPr>
            <w:r>
              <w:rPr>
                <w:rFonts w:hint="eastAsia"/>
                <w:color w:val="000000"/>
                <w:sz w:val="18"/>
                <w:szCs w:val="18"/>
              </w:rPr>
              <w:t>1298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9168E0B" w14:textId="77777777" w:rsidR="00892A47" w:rsidRDefault="00892A47" w:rsidP="00094D94">
            <w:pPr>
              <w:spacing w:line="300" w:lineRule="auto"/>
              <w:jc w:val="center"/>
              <w:rPr>
                <w:color w:val="000000"/>
                <w:sz w:val="18"/>
                <w:szCs w:val="18"/>
              </w:rPr>
            </w:pPr>
            <w:r>
              <w:rPr>
                <w:rFonts w:hint="eastAsia"/>
                <w:color w:val="000000"/>
                <w:sz w:val="18"/>
                <w:szCs w:val="18"/>
              </w:rPr>
              <w:t>46.83%</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542E90" w14:textId="77777777" w:rsidR="00892A47" w:rsidRDefault="00892A47" w:rsidP="00094D94">
            <w:pPr>
              <w:spacing w:line="300" w:lineRule="auto"/>
              <w:jc w:val="center"/>
              <w:rPr>
                <w:color w:val="000000"/>
                <w:sz w:val="18"/>
                <w:szCs w:val="18"/>
              </w:rPr>
            </w:pPr>
            <w:r>
              <w:rPr>
                <w:rFonts w:hint="eastAsia"/>
                <w:color w:val="000000"/>
                <w:sz w:val="15"/>
                <w:szCs w:val="15"/>
              </w:rPr>
              <w:t>133.5</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8B19BD" w14:textId="77777777" w:rsidR="00892A47" w:rsidRDefault="00892A47" w:rsidP="00094D94">
            <w:pPr>
              <w:spacing w:line="300" w:lineRule="auto"/>
              <w:jc w:val="center"/>
              <w:rPr>
                <w:color w:val="000000"/>
                <w:sz w:val="18"/>
                <w:szCs w:val="18"/>
              </w:rPr>
            </w:pPr>
            <w:r>
              <w:rPr>
                <w:rFonts w:hint="eastAsia"/>
                <w:color w:val="000000"/>
                <w:sz w:val="18"/>
                <w:szCs w:val="18"/>
              </w:rPr>
              <w:t>100.00%</w:t>
            </w:r>
          </w:p>
        </w:tc>
      </w:tr>
      <w:tr w:rsidR="00892A47" w14:paraId="014B000B" w14:textId="77777777" w:rsidTr="00094D94">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5A23BB1" w14:textId="77777777" w:rsidR="00892A47" w:rsidRDefault="00892A47" w:rsidP="00094D94">
            <w:pPr>
              <w:widowControl/>
              <w:spacing w:line="300" w:lineRule="auto"/>
              <w:jc w:val="left"/>
              <w:rPr>
                <w:rFonts w:ascii="宋体" w:hAnsi="宋体"/>
                <w:color w:val="000000"/>
                <w:sz w:val="18"/>
                <w:szCs w:val="18"/>
              </w:rPr>
            </w:pPr>
          </w:p>
        </w:tc>
        <w:tc>
          <w:tcPr>
            <w:tcW w:w="341" w:type="pct"/>
            <w:tcBorders>
              <w:top w:val="single" w:sz="4" w:space="0" w:color="auto"/>
              <w:left w:val="nil"/>
              <w:bottom w:val="single" w:sz="4" w:space="0" w:color="auto"/>
              <w:right w:val="single" w:sz="4" w:space="0" w:color="auto"/>
            </w:tcBorders>
            <w:vAlign w:val="center"/>
          </w:tcPr>
          <w:p w14:paraId="6BD8DC2D" w14:textId="77777777" w:rsidR="00892A47" w:rsidRDefault="00892A47" w:rsidP="00094D94">
            <w:pPr>
              <w:spacing w:line="300" w:lineRule="auto"/>
              <w:jc w:val="center"/>
              <w:rPr>
                <w:rFonts w:ascii="宋体" w:hAnsi="宋体"/>
                <w:color w:val="000000"/>
                <w:sz w:val="18"/>
                <w:szCs w:val="18"/>
              </w:rPr>
            </w:pPr>
            <w:r>
              <w:rPr>
                <w:rFonts w:ascii="宋体" w:hAnsi="宋体" w:hint="eastAsia"/>
                <w:color w:val="000000"/>
                <w:sz w:val="18"/>
                <w:szCs w:val="18"/>
              </w:rPr>
              <w:t>选修</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9839352" w14:textId="77777777" w:rsidR="00892A47" w:rsidRDefault="00892A47" w:rsidP="00094D94">
            <w:pPr>
              <w:spacing w:line="300" w:lineRule="auto"/>
              <w:jc w:val="center"/>
              <w:rPr>
                <w:color w:val="000000"/>
                <w:sz w:val="18"/>
                <w:szCs w:val="18"/>
              </w:rPr>
            </w:pPr>
            <w:r>
              <w:rPr>
                <w:rFonts w:hint="eastAsia"/>
                <w:color w:val="000000"/>
                <w:sz w:val="18"/>
                <w:szCs w:val="18"/>
              </w:rPr>
              <w:t>15.5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7B79D0F" w14:textId="77777777" w:rsidR="00892A47" w:rsidRDefault="00892A47" w:rsidP="00094D94">
            <w:pPr>
              <w:spacing w:line="300" w:lineRule="auto"/>
              <w:jc w:val="center"/>
              <w:rPr>
                <w:color w:val="000000"/>
                <w:sz w:val="18"/>
                <w:szCs w:val="18"/>
              </w:rPr>
            </w:pPr>
            <w:r>
              <w:rPr>
                <w:rFonts w:hint="eastAsia"/>
                <w:color w:val="000000"/>
                <w:sz w:val="18"/>
                <w:szCs w:val="18"/>
              </w:rPr>
              <w:t>11.61%</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A11346B" w14:textId="77777777" w:rsidR="00892A47" w:rsidRDefault="00892A47" w:rsidP="00094D94">
            <w:pPr>
              <w:spacing w:line="300" w:lineRule="auto"/>
              <w:jc w:val="center"/>
              <w:rPr>
                <w:color w:val="000000"/>
                <w:sz w:val="18"/>
                <w:szCs w:val="18"/>
              </w:rPr>
            </w:pPr>
            <w:r>
              <w:rPr>
                <w:rFonts w:hint="eastAsia"/>
                <w:color w:val="000000"/>
                <w:sz w:val="18"/>
                <w:szCs w:val="18"/>
              </w:rPr>
              <w:t>264</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114E342" w14:textId="77777777" w:rsidR="00892A47" w:rsidRDefault="00892A47" w:rsidP="00094D94">
            <w:pPr>
              <w:spacing w:line="300" w:lineRule="auto"/>
              <w:jc w:val="center"/>
              <w:rPr>
                <w:color w:val="000000"/>
                <w:sz w:val="18"/>
                <w:szCs w:val="18"/>
              </w:rPr>
            </w:pPr>
            <w:r>
              <w:rPr>
                <w:rFonts w:hint="eastAsia"/>
                <w:color w:val="000000"/>
                <w:sz w:val="18"/>
                <w:szCs w:val="18"/>
              </w:rPr>
              <w:t>9.52%</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095F3485" w14:textId="77777777" w:rsidR="00892A47" w:rsidRDefault="00892A47" w:rsidP="00094D94">
            <w:pPr>
              <w:spacing w:line="300" w:lineRule="auto"/>
              <w:jc w:val="center"/>
              <w:rPr>
                <w:color w:val="000000"/>
                <w:sz w:val="18"/>
                <w:szCs w:val="18"/>
              </w:rPr>
            </w:pPr>
            <w:r>
              <w:rPr>
                <w:rFonts w:hint="eastAsia"/>
                <w:color w:val="000000"/>
                <w:sz w:val="18"/>
                <w:szCs w:val="18"/>
              </w:rPr>
              <w:t>11</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46E881E" w14:textId="77777777" w:rsidR="00892A47" w:rsidRDefault="00892A47" w:rsidP="00094D94">
            <w:pPr>
              <w:spacing w:line="300" w:lineRule="auto"/>
              <w:jc w:val="center"/>
              <w:rPr>
                <w:color w:val="000000"/>
                <w:sz w:val="18"/>
                <w:szCs w:val="18"/>
              </w:rPr>
            </w:pPr>
            <w:r>
              <w:rPr>
                <w:rFonts w:hint="eastAsia"/>
                <w:color w:val="000000"/>
                <w:sz w:val="18"/>
                <w:szCs w:val="18"/>
              </w:rPr>
              <w:t>8.24%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3F68AA69" w14:textId="77777777" w:rsidR="00892A47" w:rsidRDefault="00892A47" w:rsidP="00094D94">
            <w:pPr>
              <w:spacing w:line="300" w:lineRule="auto"/>
              <w:jc w:val="center"/>
              <w:rPr>
                <w:color w:val="000000"/>
                <w:sz w:val="18"/>
                <w:szCs w:val="18"/>
              </w:rPr>
            </w:pPr>
            <w:r>
              <w:rPr>
                <w:rFonts w:hint="eastAsia"/>
                <w:color w:val="000000"/>
                <w:sz w:val="18"/>
                <w:szCs w:val="18"/>
              </w:rPr>
              <w:t>186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D5E4ADF" w14:textId="77777777" w:rsidR="00892A47" w:rsidRDefault="00892A47" w:rsidP="00094D94">
            <w:pPr>
              <w:spacing w:line="300" w:lineRule="auto"/>
              <w:jc w:val="center"/>
              <w:rPr>
                <w:color w:val="000000"/>
                <w:sz w:val="18"/>
                <w:szCs w:val="18"/>
              </w:rPr>
            </w:pPr>
            <w:r>
              <w:rPr>
                <w:rFonts w:hint="eastAsia"/>
                <w:color w:val="000000"/>
                <w:sz w:val="18"/>
                <w:szCs w:val="18"/>
              </w:rPr>
              <w:t>6.71%</w:t>
            </w:r>
          </w:p>
        </w:tc>
        <w:tc>
          <w:tcPr>
            <w:tcW w:w="0" w:type="auto"/>
            <w:vMerge/>
            <w:tcBorders>
              <w:top w:val="single" w:sz="4" w:space="0" w:color="auto"/>
              <w:left w:val="single" w:sz="4" w:space="0" w:color="auto"/>
              <w:bottom w:val="single" w:sz="4" w:space="0" w:color="auto"/>
              <w:right w:val="single" w:sz="4" w:space="0" w:color="auto"/>
            </w:tcBorders>
            <w:vAlign w:val="center"/>
          </w:tcPr>
          <w:p w14:paraId="156B26DB" w14:textId="77777777" w:rsidR="00892A47" w:rsidRDefault="00892A47" w:rsidP="00094D94">
            <w:pPr>
              <w:widowControl/>
              <w:spacing w:line="300" w:lineRule="auto"/>
              <w:jc w:val="left"/>
              <w:rPr>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4ABE4ADE" w14:textId="77777777" w:rsidR="00892A47" w:rsidRDefault="00892A47" w:rsidP="00094D94">
            <w:pPr>
              <w:widowControl/>
              <w:spacing w:line="300" w:lineRule="auto"/>
              <w:jc w:val="left"/>
              <w:rPr>
                <w:color w:val="000000"/>
                <w:sz w:val="18"/>
                <w:szCs w:val="18"/>
              </w:rPr>
            </w:pPr>
          </w:p>
        </w:tc>
      </w:tr>
    </w:tbl>
    <w:p w14:paraId="354D4DDC" w14:textId="77777777" w:rsidR="00892A47" w:rsidRDefault="00892A47" w:rsidP="00892A47">
      <w:pPr>
        <w:pStyle w:val="2"/>
        <w:spacing w:before="0" w:after="0" w:line="300" w:lineRule="auto"/>
        <w:ind w:firstLineChars="200" w:firstLine="643"/>
        <w:rPr>
          <w:rFonts w:ascii="仿宋" w:hAnsi="仿宋" w:cs="仿宋"/>
        </w:rPr>
      </w:pPr>
      <w:bookmarkStart w:id="53" w:name="_Toc4525"/>
      <w:r>
        <w:rPr>
          <w:rFonts w:ascii="仿宋" w:hAnsi="仿宋" w:cs="仿宋" w:hint="eastAsia"/>
        </w:rPr>
        <w:t>（二）教学计划进程</w:t>
      </w:r>
      <w:bookmarkEnd w:id="53"/>
    </w:p>
    <w:p w14:paraId="71B0BCAC" w14:textId="77777777" w:rsidR="00892A47" w:rsidRDefault="00892A47" w:rsidP="00892A47">
      <w:pPr>
        <w:overflowPunct w:val="0"/>
        <w:adjustRightInd w:val="0"/>
        <w:spacing w:line="300" w:lineRule="auto"/>
        <w:jc w:val="center"/>
        <w:outlineLvl w:val="0"/>
        <w:rPr>
          <w:rFonts w:ascii="仿宋" w:eastAsia="仿宋" w:hAnsi="仿宋" w:cs="仿宋"/>
          <w:sz w:val="30"/>
          <w:szCs w:val="30"/>
        </w:rPr>
      </w:pPr>
      <w:bookmarkStart w:id="54" w:name="_Toc8949"/>
      <w:r>
        <w:rPr>
          <w:rFonts w:ascii="仿宋" w:eastAsia="仿宋" w:hAnsi="仿宋" w:cs="仿宋" w:hint="eastAsia"/>
          <w:sz w:val="30"/>
          <w:szCs w:val="30"/>
        </w:rPr>
        <w:t>表4 国土资源调查与管理专业教学计划进程</w:t>
      </w:r>
      <w:bookmarkEnd w:id="54"/>
    </w:p>
    <w:tbl>
      <w:tblPr>
        <w:tblpPr w:leftFromText="180" w:rightFromText="180" w:vertAnchor="text" w:horzAnchor="page" w:tblpX="299" w:tblpY="972"/>
        <w:tblOverlap w:val="never"/>
        <w:tblW w:w="11080" w:type="dxa"/>
        <w:tblLayout w:type="fixed"/>
        <w:tblLook w:val="04A0" w:firstRow="1" w:lastRow="0" w:firstColumn="1" w:lastColumn="0" w:noHBand="0" w:noVBand="1"/>
      </w:tblPr>
      <w:tblGrid>
        <w:gridCol w:w="397"/>
        <w:gridCol w:w="397"/>
        <w:gridCol w:w="450"/>
        <w:gridCol w:w="1351"/>
        <w:gridCol w:w="2016"/>
        <w:gridCol w:w="771"/>
        <w:gridCol w:w="756"/>
        <w:gridCol w:w="771"/>
        <w:gridCol w:w="771"/>
        <w:gridCol w:w="553"/>
        <w:gridCol w:w="487"/>
        <w:gridCol w:w="513"/>
        <w:gridCol w:w="397"/>
        <w:gridCol w:w="473"/>
        <w:gridCol w:w="397"/>
        <w:gridCol w:w="580"/>
      </w:tblGrid>
      <w:tr w:rsidR="00892A47" w14:paraId="094794F2" w14:textId="77777777" w:rsidTr="00094D94">
        <w:trPr>
          <w:trHeight w:val="312"/>
        </w:trPr>
        <w:tc>
          <w:tcPr>
            <w:tcW w:w="7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431054"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lastRenderedPageBreak/>
              <w:t>课程类型</w:t>
            </w:r>
          </w:p>
        </w:tc>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D62FB9"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序号</w:t>
            </w:r>
          </w:p>
        </w:tc>
        <w:tc>
          <w:tcPr>
            <w:tcW w:w="13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F19171"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课程代码</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656F99"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课程名称</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77085D"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学分</w:t>
            </w:r>
          </w:p>
        </w:tc>
        <w:tc>
          <w:tcPr>
            <w:tcW w:w="229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8B213"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教学学时数</w:t>
            </w:r>
          </w:p>
        </w:tc>
        <w:tc>
          <w:tcPr>
            <w:tcW w:w="282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245806"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开课学期和周学时</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519ED8"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考核类型</w:t>
            </w:r>
          </w:p>
        </w:tc>
      </w:tr>
      <w:tr w:rsidR="00892A47" w14:paraId="5967B1D3" w14:textId="77777777" w:rsidTr="00094D94">
        <w:trPr>
          <w:trHeight w:val="390"/>
        </w:trPr>
        <w:tc>
          <w:tcPr>
            <w:tcW w:w="7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29BE8A" w14:textId="77777777" w:rsidR="00892A47" w:rsidRDefault="00892A47" w:rsidP="00094D94">
            <w:pPr>
              <w:spacing w:line="300" w:lineRule="auto"/>
              <w:jc w:val="center"/>
              <w:rPr>
                <w:rFonts w:ascii="宋体" w:eastAsia="宋体" w:hAnsi="宋体" w:cs="宋体"/>
                <w:b/>
                <w:bCs/>
                <w:color w:val="000000"/>
                <w:sz w:val="18"/>
                <w:szCs w:val="18"/>
              </w:rPr>
            </w:pPr>
          </w:p>
        </w:tc>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7F7791" w14:textId="77777777" w:rsidR="00892A47" w:rsidRDefault="00892A47" w:rsidP="00094D94">
            <w:pPr>
              <w:spacing w:line="300" w:lineRule="auto"/>
              <w:jc w:val="center"/>
              <w:rPr>
                <w:rFonts w:ascii="宋体" w:eastAsia="宋体" w:hAnsi="宋体" w:cs="宋体"/>
                <w:b/>
                <w:bCs/>
                <w:color w:val="000000"/>
                <w:sz w:val="18"/>
                <w:szCs w:val="18"/>
              </w:rPr>
            </w:pPr>
          </w:p>
        </w:tc>
        <w:tc>
          <w:tcPr>
            <w:tcW w:w="13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AE1CD" w14:textId="77777777" w:rsidR="00892A47" w:rsidRDefault="00892A47" w:rsidP="00094D94">
            <w:pPr>
              <w:spacing w:line="300" w:lineRule="auto"/>
              <w:jc w:val="center"/>
              <w:rPr>
                <w:rFonts w:ascii="宋体" w:eastAsia="宋体" w:hAnsi="宋体" w:cs="宋体"/>
                <w:b/>
                <w:bCs/>
                <w:color w:val="000000"/>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52D12" w14:textId="77777777" w:rsidR="00892A47" w:rsidRDefault="00892A47" w:rsidP="00094D94">
            <w:pPr>
              <w:spacing w:line="300" w:lineRule="auto"/>
              <w:jc w:val="center"/>
              <w:rPr>
                <w:rFonts w:ascii="宋体" w:eastAsia="宋体" w:hAnsi="宋体" w:cs="宋体"/>
                <w:b/>
                <w:bCs/>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EDCD6" w14:textId="77777777" w:rsidR="00892A47" w:rsidRDefault="00892A47" w:rsidP="00094D94">
            <w:pPr>
              <w:spacing w:line="300" w:lineRule="auto"/>
              <w:jc w:val="center"/>
              <w:rPr>
                <w:rFonts w:ascii="宋体" w:eastAsia="宋体" w:hAnsi="宋体" w:cs="宋体"/>
                <w:b/>
                <w:bCs/>
                <w:color w:val="000000"/>
                <w:sz w:val="18"/>
                <w:szCs w:val="18"/>
              </w:rPr>
            </w:pPr>
          </w:p>
        </w:tc>
        <w:tc>
          <w:tcPr>
            <w:tcW w:w="229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5ADAA7" w14:textId="77777777" w:rsidR="00892A47" w:rsidRDefault="00892A47" w:rsidP="00094D94">
            <w:pPr>
              <w:spacing w:line="300" w:lineRule="auto"/>
              <w:jc w:val="center"/>
              <w:rPr>
                <w:rFonts w:ascii="宋体" w:eastAsia="宋体" w:hAnsi="宋体" w:cs="宋体"/>
                <w:b/>
                <w:bCs/>
                <w:color w:val="000000"/>
                <w:sz w:val="18"/>
                <w:szCs w:val="18"/>
              </w:rPr>
            </w:pPr>
          </w:p>
        </w:tc>
        <w:tc>
          <w:tcPr>
            <w:tcW w:w="2820"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31B7F" w14:textId="77777777" w:rsidR="00892A47" w:rsidRDefault="00892A47" w:rsidP="00094D94">
            <w:pPr>
              <w:spacing w:line="300" w:lineRule="auto"/>
              <w:jc w:val="center"/>
              <w:rPr>
                <w:rFonts w:ascii="宋体" w:eastAsia="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2C761" w14:textId="77777777" w:rsidR="00892A47" w:rsidRDefault="00892A47" w:rsidP="00094D94">
            <w:pPr>
              <w:spacing w:line="300" w:lineRule="auto"/>
              <w:jc w:val="center"/>
              <w:rPr>
                <w:rFonts w:ascii="宋体" w:eastAsia="宋体" w:hAnsi="宋体" w:cs="宋体"/>
                <w:b/>
                <w:bCs/>
                <w:color w:val="000000"/>
                <w:sz w:val="18"/>
                <w:szCs w:val="18"/>
              </w:rPr>
            </w:pPr>
          </w:p>
        </w:tc>
      </w:tr>
      <w:tr w:rsidR="00892A47" w14:paraId="5EF8E45D" w14:textId="77777777" w:rsidTr="00094D94">
        <w:trPr>
          <w:trHeight w:val="500"/>
        </w:trPr>
        <w:tc>
          <w:tcPr>
            <w:tcW w:w="7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DC078" w14:textId="77777777" w:rsidR="00892A47" w:rsidRDefault="00892A47" w:rsidP="00094D94">
            <w:pPr>
              <w:jc w:val="center"/>
              <w:rPr>
                <w:rFonts w:ascii="宋体" w:eastAsia="宋体" w:hAnsi="宋体" w:cs="宋体"/>
                <w:b/>
                <w:bCs/>
                <w:color w:val="000000"/>
                <w:sz w:val="18"/>
                <w:szCs w:val="18"/>
              </w:rPr>
            </w:pPr>
          </w:p>
        </w:tc>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DAD1C" w14:textId="77777777" w:rsidR="00892A47" w:rsidRDefault="00892A47" w:rsidP="00094D94">
            <w:pPr>
              <w:jc w:val="center"/>
              <w:rPr>
                <w:rFonts w:ascii="宋体" w:eastAsia="宋体" w:hAnsi="宋体" w:cs="宋体"/>
                <w:b/>
                <w:bCs/>
                <w:color w:val="000000"/>
                <w:sz w:val="18"/>
                <w:szCs w:val="18"/>
              </w:rPr>
            </w:pPr>
          </w:p>
        </w:tc>
        <w:tc>
          <w:tcPr>
            <w:tcW w:w="13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96EC35" w14:textId="77777777" w:rsidR="00892A47" w:rsidRDefault="00892A47" w:rsidP="00094D94">
            <w:pPr>
              <w:jc w:val="center"/>
              <w:rPr>
                <w:rFonts w:ascii="宋体" w:eastAsia="宋体" w:hAnsi="宋体" w:cs="宋体"/>
                <w:b/>
                <w:bCs/>
                <w:color w:val="000000"/>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06959" w14:textId="77777777" w:rsidR="00892A47" w:rsidRDefault="00892A47" w:rsidP="00094D94">
            <w:pPr>
              <w:jc w:val="center"/>
              <w:rPr>
                <w:rFonts w:ascii="宋体" w:eastAsia="宋体" w:hAnsi="宋体" w:cs="宋体"/>
                <w:b/>
                <w:bCs/>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648BC" w14:textId="77777777" w:rsidR="00892A47" w:rsidRDefault="00892A47" w:rsidP="00094D94">
            <w:pPr>
              <w:jc w:val="center"/>
              <w:rPr>
                <w:rFonts w:ascii="宋体" w:eastAsia="宋体" w:hAnsi="宋体" w:cs="宋体"/>
                <w:b/>
                <w:bCs/>
                <w:color w:val="000000"/>
                <w:sz w:val="18"/>
                <w:szCs w:val="18"/>
              </w:rPr>
            </w:pPr>
          </w:p>
        </w:tc>
        <w:tc>
          <w:tcPr>
            <w:tcW w:w="229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12021" w14:textId="77777777" w:rsidR="00892A47" w:rsidRDefault="00892A47" w:rsidP="00094D94">
            <w:pPr>
              <w:jc w:val="center"/>
              <w:rPr>
                <w:rFonts w:ascii="宋体" w:eastAsia="宋体" w:hAnsi="宋体" w:cs="宋体"/>
                <w:b/>
                <w:bCs/>
                <w:color w:val="000000"/>
                <w:sz w:val="18"/>
                <w:szCs w:val="18"/>
              </w:rPr>
            </w:pPr>
          </w:p>
        </w:tc>
        <w:tc>
          <w:tcPr>
            <w:tcW w:w="2820"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A3E93" w14:textId="77777777" w:rsidR="00892A47" w:rsidRDefault="00892A47" w:rsidP="00094D94">
            <w:pPr>
              <w:jc w:val="center"/>
              <w:rPr>
                <w:rFonts w:ascii="宋体" w:eastAsia="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F43CD" w14:textId="77777777" w:rsidR="00892A47" w:rsidRDefault="00892A47" w:rsidP="00094D94">
            <w:pPr>
              <w:jc w:val="center"/>
              <w:rPr>
                <w:rFonts w:ascii="宋体" w:eastAsia="宋体" w:hAnsi="宋体" w:cs="宋体"/>
                <w:b/>
                <w:bCs/>
                <w:color w:val="000000"/>
                <w:sz w:val="18"/>
                <w:szCs w:val="18"/>
              </w:rPr>
            </w:pPr>
          </w:p>
        </w:tc>
      </w:tr>
      <w:tr w:rsidR="00892A47" w14:paraId="01575A70" w14:textId="77777777" w:rsidTr="00094D94">
        <w:trPr>
          <w:trHeight w:val="800"/>
        </w:trPr>
        <w:tc>
          <w:tcPr>
            <w:tcW w:w="7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DBC46" w14:textId="77777777" w:rsidR="00892A47" w:rsidRDefault="00892A47" w:rsidP="00094D94">
            <w:pPr>
              <w:jc w:val="center"/>
              <w:rPr>
                <w:rFonts w:ascii="宋体" w:eastAsia="宋体" w:hAnsi="宋体" w:cs="宋体"/>
                <w:b/>
                <w:bCs/>
                <w:sz w:val="18"/>
                <w:szCs w:val="18"/>
              </w:rPr>
            </w:pPr>
          </w:p>
        </w:tc>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C7FE7" w14:textId="77777777" w:rsidR="00892A47" w:rsidRDefault="00892A47" w:rsidP="00094D94">
            <w:pPr>
              <w:jc w:val="center"/>
              <w:rPr>
                <w:rFonts w:eastAsia="宋体"/>
                <w:sz w:val="18"/>
                <w:szCs w:val="18"/>
              </w:rPr>
            </w:pPr>
          </w:p>
        </w:tc>
        <w:tc>
          <w:tcPr>
            <w:tcW w:w="13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939CC7" w14:textId="77777777" w:rsidR="00892A47" w:rsidRDefault="00892A47" w:rsidP="00094D94">
            <w:pPr>
              <w:jc w:val="center"/>
              <w:rPr>
                <w:rFonts w:eastAsia="宋体"/>
                <w:sz w:val="18"/>
                <w:szCs w:val="18"/>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F272A7" w14:textId="77777777" w:rsidR="00892A47" w:rsidRDefault="00892A47" w:rsidP="00094D94">
            <w:pPr>
              <w:jc w:val="center"/>
              <w:rPr>
                <w:rFonts w:ascii="宋体" w:eastAsia="宋体" w:hAnsi="宋体" w:cs="宋体"/>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5743E" w14:textId="77777777" w:rsidR="00892A47" w:rsidRDefault="00892A47" w:rsidP="00094D94">
            <w:pPr>
              <w:jc w:val="center"/>
              <w:rPr>
                <w:rFonts w:eastAsia="宋体"/>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946DD" w14:textId="77777777" w:rsidR="00892A47" w:rsidRDefault="00892A47" w:rsidP="00094D94">
            <w:pPr>
              <w:widowControl/>
              <w:jc w:val="center"/>
              <w:textAlignment w:val="center"/>
              <w:rPr>
                <w:rFonts w:eastAsia="宋体"/>
                <w:sz w:val="18"/>
                <w:szCs w:val="18"/>
              </w:rPr>
            </w:pPr>
            <w:r>
              <w:rPr>
                <w:rFonts w:ascii="宋体" w:eastAsia="宋体" w:hAnsi="宋体" w:cs="宋体" w:hint="eastAsia"/>
                <w:b/>
                <w:color w:val="000000"/>
                <w:kern w:val="0"/>
                <w:sz w:val="18"/>
                <w:szCs w:val="18"/>
                <w:lang w:bidi="ar"/>
              </w:rPr>
              <w:t>合计</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06C0C" w14:textId="77777777" w:rsidR="00892A47" w:rsidRDefault="00892A47" w:rsidP="00094D94">
            <w:pPr>
              <w:widowControl/>
              <w:jc w:val="center"/>
              <w:textAlignment w:val="center"/>
              <w:rPr>
                <w:rFonts w:eastAsia="宋体"/>
                <w:sz w:val="18"/>
                <w:szCs w:val="18"/>
              </w:rPr>
            </w:pPr>
            <w:r>
              <w:rPr>
                <w:rFonts w:ascii="宋体" w:eastAsia="宋体" w:hAnsi="宋体" w:cs="宋体" w:hint="eastAsia"/>
                <w:b/>
                <w:color w:val="000000"/>
                <w:kern w:val="0"/>
                <w:sz w:val="18"/>
                <w:szCs w:val="18"/>
                <w:lang w:bidi="ar"/>
              </w:rPr>
              <w:t>理论学时</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DC13B"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实践学时</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C91A" w14:textId="77777777" w:rsidR="00892A47" w:rsidRDefault="00892A47" w:rsidP="00094D94">
            <w:pPr>
              <w:widowControl/>
              <w:jc w:val="center"/>
              <w:textAlignment w:val="center"/>
              <w:rPr>
                <w:rFonts w:ascii="宋体" w:eastAsia="宋体" w:hAnsi="宋体" w:cs="宋体"/>
                <w:sz w:val="18"/>
                <w:szCs w:val="18"/>
              </w:rPr>
            </w:pPr>
            <w:proofErr w:type="gramStart"/>
            <w:r>
              <w:rPr>
                <w:rFonts w:ascii="宋体" w:eastAsia="宋体" w:hAnsi="宋体" w:cs="宋体" w:hint="eastAsia"/>
                <w:b/>
                <w:color w:val="000000"/>
                <w:kern w:val="0"/>
                <w:sz w:val="18"/>
                <w:szCs w:val="18"/>
                <w:lang w:bidi="ar"/>
              </w:rPr>
              <w:t>一</w:t>
            </w:r>
            <w:proofErr w:type="gramEnd"/>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1CE07"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二</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9A574"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三</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D34D9"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四</w:t>
            </w: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13D47"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五</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89B77" w14:textId="77777777" w:rsidR="00892A47" w:rsidRDefault="00892A47" w:rsidP="00094D94">
            <w:pPr>
              <w:widowControl/>
              <w:jc w:val="center"/>
              <w:textAlignment w:val="center"/>
            </w:pPr>
            <w:r>
              <w:rPr>
                <w:rFonts w:ascii="宋体" w:eastAsia="宋体" w:hAnsi="宋体" w:cs="宋体" w:hint="eastAsia"/>
                <w:b/>
                <w:color w:val="000000"/>
                <w:kern w:val="0"/>
                <w:sz w:val="18"/>
                <w:szCs w:val="18"/>
                <w:lang w:bidi="ar"/>
              </w:rPr>
              <w:t>六</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119CB" w14:textId="77777777" w:rsidR="00892A47" w:rsidRDefault="00892A47" w:rsidP="00094D94">
            <w:pPr>
              <w:jc w:val="center"/>
              <w:rPr>
                <w:rFonts w:eastAsia="宋体"/>
                <w:color w:val="000000"/>
                <w:sz w:val="18"/>
                <w:szCs w:val="18"/>
              </w:rPr>
            </w:pPr>
          </w:p>
        </w:tc>
      </w:tr>
      <w:tr w:rsidR="00892A47" w14:paraId="2AE4DD63" w14:textId="77777777" w:rsidTr="00094D94">
        <w:trPr>
          <w:trHeight w:val="300"/>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353E6D" w14:textId="77777777" w:rsidR="00892A47" w:rsidRDefault="00892A47" w:rsidP="00094D94">
            <w:pPr>
              <w:widowControl/>
              <w:jc w:val="center"/>
              <w:textAlignment w:val="center"/>
              <w:rPr>
                <w:rFonts w:ascii="宋体" w:eastAsia="宋体" w:hAnsi="宋体" w:cs="宋体"/>
                <w:b/>
                <w:bCs/>
                <w:sz w:val="18"/>
                <w:szCs w:val="18"/>
              </w:rPr>
            </w:pPr>
            <w:r>
              <w:rPr>
                <w:rFonts w:ascii="宋体" w:eastAsia="宋体" w:hAnsi="宋体" w:cs="宋体" w:hint="eastAsia"/>
                <w:b/>
                <w:kern w:val="0"/>
                <w:sz w:val="18"/>
                <w:szCs w:val="18"/>
                <w:lang w:bidi="ar"/>
              </w:rPr>
              <w:t>公共基础课</w:t>
            </w: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A896DF" w14:textId="77777777" w:rsidR="00892A47" w:rsidRDefault="00892A47" w:rsidP="00094D94">
            <w:pPr>
              <w:widowControl/>
              <w:jc w:val="center"/>
              <w:textAlignment w:val="center"/>
              <w:rPr>
                <w:rFonts w:ascii="宋体" w:eastAsia="宋体" w:hAnsi="宋体" w:cs="宋体"/>
                <w:b/>
                <w:bCs/>
                <w:sz w:val="18"/>
                <w:szCs w:val="18"/>
              </w:rPr>
            </w:pPr>
            <w:r>
              <w:rPr>
                <w:rFonts w:ascii="宋体" w:eastAsia="宋体" w:hAnsi="宋体" w:cs="宋体" w:hint="eastAsia"/>
                <w:b/>
                <w:kern w:val="0"/>
                <w:sz w:val="18"/>
                <w:szCs w:val="18"/>
                <w:lang w:bidi="ar"/>
              </w:rPr>
              <w:t>必修课</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9BA0"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F2A93" w14:textId="77777777" w:rsidR="00892A47" w:rsidRDefault="00892A47" w:rsidP="00094D94">
            <w:pPr>
              <w:spacing w:line="300" w:lineRule="auto"/>
              <w:jc w:val="center"/>
              <w:rPr>
                <w:rFonts w:eastAsia="宋体"/>
                <w:sz w:val="18"/>
                <w:szCs w:val="18"/>
              </w:rPr>
            </w:pPr>
            <w:r>
              <w:rPr>
                <w:rFonts w:eastAsia="宋体" w:hint="eastAsia"/>
                <w:sz w:val="18"/>
                <w:szCs w:val="18"/>
              </w:rPr>
              <w:t>10B110620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0F24F"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CC7A6"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3F26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64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78E72"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48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07F43" w14:textId="77777777" w:rsidR="00892A47" w:rsidRDefault="00892A47" w:rsidP="00094D94">
            <w:pPr>
              <w:widowControl/>
              <w:jc w:val="center"/>
              <w:textAlignment w:val="center"/>
            </w:pPr>
            <w:r>
              <w:rPr>
                <w:rFonts w:eastAsia="宋体"/>
                <w:kern w:val="0"/>
                <w:sz w:val="18"/>
                <w:szCs w:val="18"/>
                <w:lang w:bidi="ar"/>
              </w:rPr>
              <w:t>16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EAA1"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12A9"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48DBA" w14:textId="77777777" w:rsidR="00892A47" w:rsidRDefault="00892A47" w:rsidP="00094D94">
            <w:pPr>
              <w:widowControl/>
              <w:jc w:val="center"/>
              <w:textAlignment w:val="center"/>
            </w:pPr>
            <w:r>
              <w:rPr>
                <w:rFonts w:eastAsia="宋体"/>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D21D" w14:textId="77777777" w:rsidR="00892A47" w:rsidRDefault="00892A47" w:rsidP="00094D94">
            <w:pPr>
              <w:widowControl/>
              <w:jc w:val="center"/>
              <w:textAlignment w:val="center"/>
            </w:pPr>
            <w:r>
              <w:rPr>
                <w:rFonts w:eastAsia="宋体"/>
                <w:color w:val="000000"/>
                <w:kern w:val="0"/>
                <w:sz w:val="18"/>
                <w:szCs w:val="18"/>
                <w:lang w:bidi="ar"/>
              </w:rPr>
              <w:t>2</w:t>
            </w: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28F8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A1F71"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4F843"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考试</w:t>
            </w:r>
          </w:p>
        </w:tc>
      </w:tr>
      <w:tr w:rsidR="00892A47" w14:paraId="254B51E8"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DD78A"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281EE"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552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2ED99" w14:textId="77777777" w:rsidR="00892A47" w:rsidRDefault="00892A47" w:rsidP="00094D94">
            <w:pPr>
              <w:spacing w:line="300" w:lineRule="auto"/>
              <w:jc w:val="center"/>
              <w:rPr>
                <w:rFonts w:eastAsia="宋体"/>
                <w:sz w:val="18"/>
                <w:szCs w:val="18"/>
              </w:rPr>
            </w:pPr>
            <w:r>
              <w:rPr>
                <w:rFonts w:eastAsia="宋体" w:hint="eastAsia"/>
                <w:sz w:val="18"/>
                <w:szCs w:val="18"/>
              </w:rPr>
              <w:t>10B110820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1C90C"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A8941"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6FC8"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D3E86"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45FB0" w14:textId="77777777" w:rsidR="00892A47" w:rsidRDefault="00892A47" w:rsidP="00094D94">
            <w:pPr>
              <w:widowControl/>
              <w:jc w:val="center"/>
              <w:textAlignment w:val="center"/>
            </w:pPr>
            <w:r>
              <w:rPr>
                <w:rFonts w:eastAsia="宋体"/>
                <w:kern w:val="0"/>
                <w:sz w:val="18"/>
                <w:szCs w:val="18"/>
                <w:lang w:bidi="ar"/>
              </w:rPr>
              <w:t>8</w:t>
            </w:r>
          </w:p>
        </w:tc>
        <w:tc>
          <w:tcPr>
            <w:tcW w:w="282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C17C7F0"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1</w:t>
            </w:r>
            <w:r>
              <w:rPr>
                <w:rStyle w:val="font121"/>
                <w:rFonts w:hint="default"/>
                <w:color w:val="auto"/>
                <w:lang w:bidi="ar"/>
              </w:rPr>
              <w:t>到</w:t>
            </w:r>
            <w:r>
              <w:rPr>
                <w:rFonts w:ascii="宋体" w:eastAsia="宋体" w:hAnsi="宋体" w:cs="宋体"/>
                <w:kern w:val="0"/>
                <w:sz w:val="24"/>
                <w:szCs w:val="24"/>
                <w:lang w:bidi="ar"/>
              </w:rPr>
              <w:t>4</w:t>
            </w:r>
            <w:r>
              <w:rPr>
                <w:rStyle w:val="font121"/>
                <w:rFonts w:hint="default"/>
                <w:color w:val="auto"/>
                <w:lang w:bidi="ar"/>
              </w:rPr>
              <w:t>学期开课，每学期</w:t>
            </w:r>
            <w:r>
              <w:rPr>
                <w:rFonts w:ascii="宋体" w:eastAsia="宋体" w:hAnsi="宋体" w:cs="宋体"/>
                <w:kern w:val="0"/>
                <w:sz w:val="24"/>
                <w:szCs w:val="24"/>
                <w:lang w:bidi="ar"/>
              </w:rPr>
              <w:t>8</w:t>
            </w:r>
            <w:r>
              <w:rPr>
                <w:rStyle w:val="font121"/>
                <w:rFonts w:hint="default"/>
                <w:color w:val="auto"/>
                <w:lang w:bidi="ar"/>
              </w:rPr>
              <w:t>学时。</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3CB1"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5259FE05"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91F192"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D4208"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B1E7F"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D610" w14:textId="77777777" w:rsidR="00892A47" w:rsidRDefault="00892A47" w:rsidP="00094D94">
            <w:pPr>
              <w:spacing w:line="300" w:lineRule="auto"/>
              <w:jc w:val="center"/>
              <w:rPr>
                <w:rFonts w:eastAsia="宋体"/>
                <w:sz w:val="18"/>
                <w:szCs w:val="18"/>
              </w:rPr>
            </w:pPr>
            <w:r>
              <w:rPr>
                <w:rFonts w:eastAsia="宋体" w:hint="eastAsia"/>
                <w:sz w:val="18"/>
                <w:szCs w:val="18"/>
              </w:rPr>
              <w:t>10B110520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9FB2E"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E59B"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599B"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48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8512B"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ED1DD" w14:textId="77777777" w:rsidR="00892A47" w:rsidRDefault="00892A47" w:rsidP="00094D94">
            <w:pPr>
              <w:widowControl/>
              <w:jc w:val="center"/>
              <w:textAlignment w:val="center"/>
            </w:pPr>
            <w:r>
              <w:rPr>
                <w:rFonts w:eastAsia="宋体"/>
                <w:kern w:val="0"/>
                <w:sz w:val="18"/>
                <w:szCs w:val="18"/>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5CCD9"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4</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07833"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00E6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63387"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AA45"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E5F0"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D3655"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考试</w:t>
            </w:r>
          </w:p>
        </w:tc>
      </w:tr>
      <w:tr w:rsidR="00892A47" w14:paraId="6CD98B83"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72E6EC"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11D529"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B4F2D"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93D8C" w14:textId="77777777" w:rsidR="00892A47" w:rsidRDefault="00892A47" w:rsidP="00094D94">
            <w:pPr>
              <w:spacing w:line="300" w:lineRule="auto"/>
              <w:jc w:val="center"/>
              <w:rPr>
                <w:rFonts w:eastAsia="宋体"/>
                <w:sz w:val="18"/>
                <w:szCs w:val="18"/>
              </w:rPr>
            </w:pPr>
            <w:r>
              <w:rPr>
                <w:rFonts w:eastAsia="宋体" w:hint="eastAsia"/>
                <w:sz w:val="18"/>
                <w:szCs w:val="18"/>
              </w:rPr>
              <w:t>10B111320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B19A5"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BD7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6</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82EB6"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108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C398"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0A95C" w14:textId="77777777" w:rsidR="00892A47" w:rsidRDefault="00892A47" w:rsidP="00094D94">
            <w:pPr>
              <w:widowControl/>
              <w:jc w:val="center"/>
              <w:textAlignment w:val="center"/>
            </w:pPr>
            <w:r>
              <w:rPr>
                <w:rFonts w:eastAsia="宋体"/>
                <w:kern w:val="0"/>
                <w:sz w:val="18"/>
                <w:szCs w:val="18"/>
                <w:lang w:bidi="ar"/>
              </w:rPr>
              <w:t>96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E1419"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2</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5EF95" w14:textId="77777777" w:rsidR="00892A47" w:rsidRDefault="00892A47" w:rsidP="00094D94">
            <w:pPr>
              <w:widowControl/>
              <w:jc w:val="center"/>
              <w:textAlignment w:val="center"/>
            </w:pPr>
            <w:r>
              <w:rPr>
                <w:rFonts w:eastAsia="宋体"/>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DB34" w14:textId="77777777" w:rsidR="00892A47" w:rsidRDefault="00892A47" w:rsidP="00094D94">
            <w:pPr>
              <w:widowControl/>
              <w:jc w:val="center"/>
              <w:textAlignment w:val="center"/>
            </w:pPr>
            <w:r>
              <w:rPr>
                <w:rFonts w:eastAsia="宋体"/>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3CF2"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0EEB2"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21A54"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8BF23"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389A4B9A"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A0CB5"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68028"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F3083"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5</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4CAFB" w14:textId="77777777" w:rsidR="00892A47" w:rsidRDefault="00892A47" w:rsidP="00094D94">
            <w:pPr>
              <w:spacing w:line="300" w:lineRule="auto"/>
              <w:jc w:val="center"/>
              <w:rPr>
                <w:rFonts w:eastAsia="宋体"/>
                <w:sz w:val="18"/>
                <w:szCs w:val="18"/>
              </w:rPr>
            </w:pPr>
            <w:r>
              <w:rPr>
                <w:rFonts w:eastAsia="宋体" w:hint="eastAsia"/>
                <w:sz w:val="18"/>
                <w:szCs w:val="18"/>
              </w:rPr>
              <w:t>10B111221</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C04A2"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A81A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CFCD3"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E89F"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7D78E" w14:textId="77777777" w:rsidR="00892A47" w:rsidRDefault="00892A47" w:rsidP="00094D94">
            <w:pPr>
              <w:widowControl/>
              <w:jc w:val="center"/>
              <w:textAlignment w:val="center"/>
            </w:pPr>
            <w:r>
              <w:rPr>
                <w:rFonts w:eastAsia="宋体"/>
                <w:kern w:val="0"/>
                <w:sz w:val="18"/>
                <w:szCs w:val="18"/>
                <w:lang w:bidi="ar"/>
              </w:rPr>
              <w:t>0</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53A7A"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2</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14223"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F268"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A7ABD"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38145"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32163"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tcPr>
          <w:p w14:paraId="30A4AD54" w14:textId="77777777" w:rsidR="00892A47" w:rsidRDefault="00892A47" w:rsidP="00094D94">
            <w:pPr>
              <w:widowControl/>
              <w:jc w:val="center"/>
              <w:textAlignment w:val="top"/>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3D8256CB"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335DB"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45BD0C"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287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6</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70C10" w14:textId="77777777" w:rsidR="00892A47" w:rsidRDefault="00892A47" w:rsidP="00094D94">
            <w:pPr>
              <w:spacing w:line="300" w:lineRule="auto"/>
              <w:jc w:val="center"/>
              <w:rPr>
                <w:rFonts w:eastAsia="宋体"/>
                <w:sz w:val="18"/>
                <w:szCs w:val="18"/>
              </w:rPr>
            </w:pPr>
            <w:r>
              <w:rPr>
                <w:rFonts w:eastAsia="宋体" w:hint="eastAsia"/>
                <w:sz w:val="18"/>
                <w:szCs w:val="18"/>
              </w:rPr>
              <w:t>10B111222</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68973"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3A6C5"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18A91"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D9C98"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D2460" w14:textId="77777777" w:rsidR="00892A47" w:rsidRDefault="00892A47" w:rsidP="00094D94">
            <w:pPr>
              <w:widowControl/>
              <w:jc w:val="center"/>
              <w:textAlignment w:val="center"/>
            </w:pPr>
            <w:r>
              <w:rPr>
                <w:rFonts w:eastAsia="宋体"/>
                <w:kern w:val="0"/>
                <w:sz w:val="18"/>
                <w:szCs w:val="18"/>
                <w:lang w:bidi="ar"/>
              </w:rPr>
              <w:t>112</w:t>
            </w:r>
          </w:p>
        </w:tc>
        <w:tc>
          <w:tcPr>
            <w:tcW w:w="282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993058"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第</w:t>
            </w:r>
            <w:r>
              <w:rPr>
                <w:rFonts w:ascii="宋体" w:eastAsia="宋体" w:hAnsi="宋体" w:cs="宋体"/>
                <w:kern w:val="0"/>
                <w:sz w:val="24"/>
                <w:szCs w:val="24"/>
                <w:lang w:bidi="ar"/>
              </w:rPr>
              <w:t>1</w:t>
            </w:r>
            <w:r>
              <w:rPr>
                <w:rStyle w:val="font121"/>
                <w:rFonts w:hint="default"/>
                <w:color w:val="auto"/>
                <w:lang w:bidi="ar"/>
              </w:rPr>
              <w:t>学期，实际训练时间不少于</w:t>
            </w:r>
            <w:r>
              <w:rPr>
                <w:rFonts w:ascii="宋体" w:eastAsia="宋体" w:hAnsi="宋体" w:cs="宋体"/>
                <w:kern w:val="0"/>
                <w:sz w:val="24"/>
                <w:szCs w:val="24"/>
                <w:lang w:bidi="ar"/>
              </w:rPr>
              <w:t>2</w:t>
            </w:r>
            <w:r>
              <w:rPr>
                <w:rStyle w:val="font121"/>
                <w:rFonts w:hint="default"/>
                <w:color w:val="auto"/>
                <w:lang w:bidi="ar"/>
              </w:rPr>
              <w:t>周。</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08606"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5481FFBB"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486F94"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D65B2"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32AD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7</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F5765" w14:textId="77777777" w:rsidR="00892A47" w:rsidRDefault="00892A47" w:rsidP="00094D94">
            <w:pPr>
              <w:spacing w:line="300" w:lineRule="auto"/>
              <w:jc w:val="center"/>
              <w:rPr>
                <w:rFonts w:eastAsia="宋体"/>
                <w:sz w:val="18"/>
                <w:szCs w:val="18"/>
              </w:rPr>
            </w:pPr>
            <w:r>
              <w:rPr>
                <w:rFonts w:eastAsia="宋体" w:hint="eastAsia"/>
                <w:sz w:val="18"/>
                <w:szCs w:val="18"/>
              </w:rPr>
              <w:t>10B119820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876A2"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C26DA"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14:paraId="101B58BB"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32</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0427C81E"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20</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0534D3A2" w14:textId="77777777" w:rsidR="00892A47" w:rsidRDefault="00892A47" w:rsidP="00094D94">
            <w:pPr>
              <w:widowControl/>
              <w:jc w:val="center"/>
              <w:textAlignment w:val="top"/>
            </w:pPr>
            <w:r>
              <w:rPr>
                <w:rFonts w:eastAsia="宋体"/>
                <w:kern w:val="0"/>
                <w:sz w:val="18"/>
                <w:szCs w:val="18"/>
                <w:lang w:bidi="ar"/>
              </w:rPr>
              <w:t>12</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7B22F"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BA816" w14:textId="77777777" w:rsidR="00892A47" w:rsidRDefault="00892A47" w:rsidP="00094D94">
            <w:pPr>
              <w:widowControl/>
              <w:jc w:val="center"/>
              <w:textAlignment w:val="center"/>
            </w:pPr>
            <w:r>
              <w:rPr>
                <w:rFonts w:eastAsia="宋体"/>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C4D3B"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B8003"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ADA0A"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A181"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tcPr>
          <w:p w14:paraId="49BF8C9B" w14:textId="77777777" w:rsidR="00892A47" w:rsidRDefault="00892A47" w:rsidP="00094D94">
            <w:pPr>
              <w:widowControl/>
              <w:jc w:val="center"/>
              <w:textAlignment w:val="top"/>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5035ABB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C9894"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631F8"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7C684"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8</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A478" w14:textId="77777777" w:rsidR="00892A47" w:rsidRDefault="00892A47" w:rsidP="00094D94">
            <w:pPr>
              <w:spacing w:line="300" w:lineRule="auto"/>
              <w:jc w:val="center"/>
              <w:rPr>
                <w:rFonts w:eastAsia="宋体"/>
                <w:sz w:val="18"/>
                <w:szCs w:val="18"/>
              </w:rPr>
            </w:pPr>
            <w:r>
              <w:rPr>
                <w:rFonts w:eastAsia="宋体" w:hint="eastAsia"/>
                <w:sz w:val="18"/>
                <w:szCs w:val="18"/>
              </w:rPr>
              <w:t>10B110120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D8CBA"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0C3C7C3D"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8</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14:paraId="0776DA46"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144</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75A0660D"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88</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2577EA86" w14:textId="77777777" w:rsidR="00892A47" w:rsidRDefault="00892A47" w:rsidP="00094D94">
            <w:pPr>
              <w:widowControl/>
              <w:jc w:val="center"/>
              <w:textAlignment w:val="top"/>
            </w:pPr>
            <w:r>
              <w:rPr>
                <w:rFonts w:eastAsia="宋体"/>
                <w:kern w:val="0"/>
                <w:sz w:val="18"/>
                <w:szCs w:val="18"/>
                <w:lang w:bidi="ar"/>
              </w:rPr>
              <w:t>56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CDC71"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2</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192A5" w14:textId="77777777" w:rsidR="00892A47" w:rsidRDefault="00892A47" w:rsidP="00094D94">
            <w:pPr>
              <w:widowControl/>
              <w:jc w:val="center"/>
              <w:textAlignment w:val="center"/>
            </w:pPr>
            <w:r>
              <w:rPr>
                <w:rFonts w:eastAsia="宋体"/>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3BB9A" w14:textId="77777777" w:rsidR="00892A47" w:rsidRDefault="00892A47" w:rsidP="00094D94">
            <w:pPr>
              <w:widowControl/>
              <w:jc w:val="center"/>
              <w:textAlignment w:val="center"/>
            </w:pPr>
            <w:r>
              <w:rPr>
                <w:rFonts w:eastAsia="宋体"/>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0DFDC" w14:textId="77777777" w:rsidR="00892A47" w:rsidRDefault="00892A47" w:rsidP="00094D94">
            <w:pPr>
              <w:widowControl/>
              <w:jc w:val="center"/>
              <w:textAlignment w:val="center"/>
            </w:pPr>
            <w:r>
              <w:rPr>
                <w:rFonts w:eastAsia="宋体"/>
                <w:color w:val="000000"/>
                <w:kern w:val="0"/>
                <w:sz w:val="18"/>
                <w:szCs w:val="18"/>
                <w:lang w:bidi="ar"/>
              </w:rPr>
              <w:t>2</w:t>
            </w: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8B76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0413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tcPr>
          <w:p w14:paraId="35426BFD" w14:textId="77777777" w:rsidR="00892A47" w:rsidRDefault="00892A47" w:rsidP="00094D94">
            <w:pPr>
              <w:widowControl/>
              <w:jc w:val="center"/>
              <w:textAlignment w:val="top"/>
              <w:rPr>
                <w:rFonts w:eastAsia="宋体"/>
                <w:color w:val="FF0000"/>
                <w:sz w:val="18"/>
                <w:szCs w:val="18"/>
              </w:rPr>
            </w:pPr>
            <w:r>
              <w:rPr>
                <w:rFonts w:ascii="宋体" w:eastAsia="宋体" w:hAnsi="宋体" w:cs="宋体" w:hint="eastAsia"/>
                <w:color w:val="000000"/>
                <w:kern w:val="0"/>
                <w:sz w:val="18"/>
                <w:szCs w:val="18"/>
                <w:lang w:bidi="ar"/>
              </w:rPr>
              <w:t>考试</w:t>
            </w:r>
          </w:p>
        </w:tc>
      </w:tr>
      <w:tr w:rsidR="00892A47" w14:paraId="405080E4"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0A61E7"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AB881"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501AE"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03FE61BB" w14:textId="77777777" w:rsidR="00892A47" w:rsidRDefault="00892A47" w:rsidP="00094D94">
            <w:pPr>
              <w:spacing w:line="300" w:lineRule="auto"/>
              <w:jc w:val="center"/>
              <w:rPr>
                <w:rFonts w:eastAsia="宋体"/>
                <w:sz w:val="18"/>
                <w:szCs w:val="18"/>
              </w:rPr>
            </w:pPr>
            <w:r>
              <w:rPr>
                <w:rFonts w:eastAsia="宋体" w:hint="eastAsia"/>
                <w:sz w:val="18"/>
                <w:szCs w:val="18"/>
              </w:rPr>
              <w:t>10B111720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0F7FD9A" w14:textId="77777777" w:rsidR="00892A47" w:rsidRDefault="00892A47" w:rsidP="00094D94">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54C8DF66" w14:textId="77777777" w:rsidR="00892A47" w:rsidRDefault="00892A47" w:rsidP="00094D94">
            <w:pPr>
              <w:widowControl/>
              <w:jc w:val="center"/>
              <w:textAlignment w:val="top"/>
              <w:rPr>
                <w:rFonts w:ascii="宋体" w:eastAsia="宋体" w:hAnsi="宋体" w:cs="宋体"/>
                <w:sz w:val="18"/>
                <w:szCs w:val="18"/>
              </w:rPr>
            </w:pPr>
            <w:r>
              <w:rPr>
                <w:rFonts w:eastAsia="宋体"/>
                <w:kern w:val="0"/>
                <w:sz w:val="18"/>
                <w:szCs w:val="18"/>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14:paraId="392F3FD2" w14:textId="77777777" w:rsidR="00892A47" w:rsidRDefault="00892A47" w:rsidP="00094D94">
            <w:pPr>
              <w:widowControl/>
              <w:jc w:val="center"/>
              <w:textAlignment w:val="top"/>
              <w:rPr>
                <w:rFonts w:ascii="宋体" w:eastAsia="宋体" w:hAnsi="宋体" w:cs="宋体"/>
                <w:sz w:val="18"/>
                <w:szCs w:val="18"/>
              </w:rPr>
            </w:pPr>
            <w:r>
              <w:rPr>
                <w:rFonts w:eastAsia="宋体"/>
                <w:kern w:val="0"/>
                <w:sz w:val="18"/>
                <w:szCs w:val="18"/>
                <w:lang w:bidi="ar"/>
              </w:rPr>
              <w:t>64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0271D" w14:textId="77777777" w:rsidR="00892A47" w:rsidRDefault="00892A47" w:rsidP="00094D94">
            <w:pPr>
              <w:widowControl/>
              <w:jc w:val="center"/>
              <w:textAlignment w:val="center"/>
              <w:rPr>
                <w:rFonts w:ascii="宋体" w:eastAsia="宋体" w:hAnsi="宋体" w:cs="宋体"/>
                <w:sz w:val="18"/>
                <w:szCs w:val="18"/>
              </w:rPr>
            </w:pPr>
            <w:r>
              <w:rPr>
                <w:rFonts w:eastAsia="宋体"/>
                <w:kern w:val="0"/>
                <w:sz w:val="18"/>
                <w:szCs w:val="18"/>
                <w:lang w:bidi="ar"/>
              </w:rPr>
              <w:t>32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97CD8" w14:textId="77777777" w:rsidR="00892A47" w:rsidRDefault="00892A47" w:rsidP="00094D94">
            <w:pPr>
              <w:widowControl/>
              <w:jc w:val="center"/>
              <w:textAlignment w:val="center"/>
            </w:pPr>
            <w:r>
              <w:rPr>
                <w:rFonts w:ascii="宋体" w:eastAsia="宋体" w:hAnsi="宋体" w:cs="宋体" w:hint="eastAsia"/>
                <w:kern w:val="0"/>
                <w:sz w:val="18"/>
                <w:szCs w:val="18"/>
                <w:lang w:bidi="ar"/>
              </w:rPr>
              <w:t>32</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3697473B" w14:textId="77777777" w:rsidR="00892A47" w:rsidRDefault="00892A47" w:rsidP="00094D94">
            <w:pPr>
              <w:widowControl/>
              <w:jc w:val="center"/>
              <w:textAlignment w:val="top"/>
              <w:rPr>
                <w:rFonts w:ascii="宋体" w:eastAsia="宋体" w:hAnsi="宋体" w:cs="宋体"/>
                <w:sz w:val="18"/>
                <w:szCs w:val="18"/>
              </w:rPr>
            </w:pPr>
            <w:r>
              <w:rPr>
                <w:rFonts w:eastAsia="宋体"/>
                <w:kern w:val="0"/>
                <w:sz w:val="18"/>
                <w:szCs w:val="18"/>
                <w:lang w:bidi="ar"/>
              </w:rPr>
              <w:t>4</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4947753"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tcPr>
          <w:p w14:paraId="2EB2A3A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163C810E"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FAB96"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6677F"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194D29FD" w14:textId="77777777" w:rsidR="00892A47" w:rsidRDefault="00892A47" w:rsidP="00094D94">
            <w:pPr>
              <w:widowControl/>
              <w:jc w:val="center"/>
              <w:textAlignment w:val="top"/>
              <w:rPr>
                <w:rFonts w:ascii="宋体" w:eastAsia="宋体" w:hAnsi="宋体" w:cs="宋体"/>
                <w:color w:val="FF0000"/>
                <w:sz w:val="22"/>
              </w:rPr>
            </w:pPr>
            <w:r>
              <w:rPr>
                <w:rFonts w:ascii="宋体" w:eastAsia="宋体" w:hAnsi="宋体" w:cs="宋体" w:hint="eastAsia"/>
                <w:color w:val="000000"/>
                <w:kern w:val="0"/>
                <w:sz w:val="18"/>
                <w:szCs w:val="18"/>
                <w:lang w:bidi="ar"/>
              </w:rPr>
              <w:t>考试</w:t>
            </w:r>
          </w:p>
        </w:tc>
      </w:tr>
      <w:tr w:rsidR="00892A47" w14:paraId="1CDEAC15"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D7B39"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D3616"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15B0D7EA" w14:textId="77777777" w:rsidR="00892A47" w:rsidRDefault="00892A47" w:rsidP="00094D94">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3C57F164" w14:textId="77777777" w:rsidR="00892A47" w:rsidRDefault="00892A47" w:rsidP="00094D94">
            <w:pPr>
              <w:spacing w:line="300" w:lineRule="auto"/>
              <w:jc w:val="center"/>
              <w:rPr>
                <w:rFonts w:eastAsia="宋体"/>
                <w:sz w:val="18"/>
                <w:szCs w:val="18"/>
              </w:rPr>
            </w:pPr>
            <w:r>
              <w:rPr>
                <w:rFonts w:eastAsia="宋体" w:hint="eastAsia"/>
                <w:sz w:val="18"/>
                <w:szCs w:val="18"/>
              </w:rPr>
              <w:t>10B111220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14D46AD0" w14:textId="77777777" w:rsidR="00892A47" w:rsidRDefault="00892A47" w:rsidP="00094D94">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34126D1A" w14:textId="77777777" w:rsidR="00892A47" w:rsidRDefault="00892A47" w:rsidP="00094D94">
            <w:pPr>
              <w:widowControl/>
              <w:jc w:val="center"/>
              <w:textAlignment w:val="top"/>
              <w:rPr>
                <w:rFonts w:eastAsia="宋体"/>
                <w:sz w:val="18"/>
                <w:szCs w:val="18"/>
              </w:rPr>
            </w:pPr>
            <w:r>
              <w:rPr>
                <w:rFonts w:ascii="宋体" w:eastAsia="宋体" w:hAnsi="宋体" w:cs="宋体" w:hint="eastAsia"/>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14:paraId="41F0597C" w14:textId="77777777" w:rsidR="00892A47" w:rsidRDefault="00892A47" w:rsidP="00094D94">
            <w:pPr>
              <w:widowControl/>
              <w:jc w:val="center"/>
              <w:textAlignment w:val="top"/>
              <w:rPr>
                <w:rFonts w:eastAsia="宋体"/>
                <w:sz w:val="18"/>
                <w:szCs w:val="18"/>
              </w:rPr>
            </w:pPr>
            <w:r>
              <w:rPr>
                <w:rFonts w:ascii="宋体" w:eastAsia="宋体" w:hAnsi="宋体" w:cs="宋体" w:hint="eastAsia"/>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3CA5B81F" w14:textId="77777777" w:rsidR="00892A47" w:rsidRDefault="00892A47" w:rsidP="00094D94">
            <w:pPr>
              <w:widowControl/>
              <w:jc w:val="center"/>
              <w:textAlignment w:val="top"/>
              <w:rPr>
                <w:rFonts w:eastAsia="宋体"/>
                <w:sz w:val="18"/>
                <w:szCs w:val="18"/>
              </w:rPr>
            </w:pPr>
            <w:r>
              <w:rPr>
                <w:rFonts w:ascii="宋体" w:eastAsia="宋体" w:hAnsi="宋体" w:cs="宋体" w:hint="eastAsia"/>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3C956171" w14:textId="77777777" w:rsidR="00892A47" w:rsidRDefault="00892A47" w:rsidP="00094D94">
            <w:pPr>
              <w:widowControl/>
              <w:jc w:val="center"/>
              <w:textAlignment w:val="top"/>
            </w:pPr>
            <w:r>
              <w:rPr>
                <w:rFonts w:ascii="宋体" w:eastAsia="宋体" w:hAnsi="宋体" w:cs="宋体" w:hint="eastAsia"/>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49C80045"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8BF3734" w14:textId="77777777" w:rsidR="00892A47" w:rsidRDefault="00892A47" w:rsidP="00094D94">
            <w:pPr>
              <w:widowControl/>
              <w:jc w:val="center"/>
              <w:textAlignment w:val="top"/>
            </w:pPr>
            <w:r>
              <w:rPr>
                <w:rFonts w:ascii="宋体" w:eastAsia="宋体" w:hAnsi="宋体" w:cs="宋体" w:hint="eastAsia"/>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tcPr>
          <w:p w14:paraId="7AB57B16"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1F3FF9D9"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tcPr>
          <w:p w14:paraId="7460C13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3EE21EF9"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tcPr>
          <w:p w14:paraId="03CAF9D2" w14:textId="77777777" w:rsidR="00892A47" w:rsidRDefault="00892A47" w:rsidP="00094D94">
            <w:pPr>
              <w:widowControl/>
              <w:jc w:val="center"/>
              <w:textAlignment w:val="top"/>
              <w:rPr>
                <w:rFonts w:eastAsia="宋体"/>
                <w:color w:val="000000"/>
                <w:sz w:val="18"/>
                <w:szCs w:val="18"/>
              </w:rPr>
            </w:pPr>
            <w:r>
              <w:rPr>
                <w:rFonts w:ascii="宋体" w:eastAsia="宋体" w:hAnsi="宋体" w:cs="宋体" w:hint="eastAsia"/>
                <w:color w:val="000000"/>
                <w:kern w:val="0"/>
                <w:sz w:val="18"/>
                <w:szCs w:val="18"/>
                <w:lang w:bidi="ar"/>
              </w:rPr>
              <w:t>考查</w:t>
            </w:r>
          </w:p>
        </w:tc>
      </w:tr>
      <w:tr w:rsidR="00892A47" w14:paraId="70C6A85F"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7C5D59" w14:textId="77777777" w:rsidR="00892A47" w:rsidRDefault="00892A47" w:rsidP="00094D94">
            <w:pPr>
              <w:jc w:val="center"/>
              <w:rPr>
                <w:rFonts w:ascii="宋体" w:eastAsia="宋体" w:hAnsi="宋体" w:cs="宋体"/>
                <w:b/>
                <w:bCs/>
                <w:sz w:val="18"/>
                <w:szCs w:val="18"/>
              </w:rPr>
            </w:pP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15F042" w14:textId="77777777" w:rsidR="00892A47" w:rsidRDefault="00892A47" w:rsidP="00094D94">
            <w:pPr>
              <w:widowControl/>
              <w:jc w:val="center"/>
              <w:textAlignment w:val="center"/>
              <w:rPr>
                <w:rFonts w:ascii="宋体" w:eastAsia="宋体" w:hAnsi="宋体" w:cs="宋体"/>
                <w:b/>
                <w:bCs/>
                <w:sz w:val="18"/>
                <w:szCs w:val="18"/>
              </w:rPr>
            </w:pPr>
            <w:r>
              <w:rPr>
                <w:rFonts w:ascii="宋体" w:eastAsia="宋体" w:hAnsi="宋体" w:cs="宋体" w:hint="eastAsia"/>
                <w:b/>
                <w:kern w:val="0"/>
                <w:sz w:val="18"/>
                <w:szCs w:val="18"/>
                <w:lang w:bidi="ar"/>
              </w:rPr>
              <w:t>限定选修课</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CE0B"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3736F" w14:textId="77777777" w:rsidR="00892A47" w:rsidRDefault="00892A47" w:rsidP="00094D94">
            <w:pPr>
              <w:spacing w:line="300" w:lineRule="auto"/>
              <w:jc w:val="center"/>
              <w:rPr>
                <w:rFonts w:eastAsia="宋体"/>
                <w:sz w:val="18"/>
                <w:szCs w:val="18"/>
              </w:rPr>
            </w:pPr>
            <w:r>
              <w:rPr>
                <w:rFonts w:eastAsia="宋体" w:hint="eastAsia"/>
                <w:sz w:val="18"/>
                <w:szCs w:val="18"/>
              </w:rPr>
              <w:t>10B111223</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0317B"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71274"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BACA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B6B91"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7EE7" w14:textId="77777777" w:rsidR="00892A47" w:rsidRDefault="00892A47" w:rsidP="00094D94">
            <w:pPr>
              <w:widowControl/>
              <w:jc w:val="center"/>
              <w:textAlignment w:val="center"/>
            </w:pPr>
            <w:r>
              <w:rPr>
                <w:rFonts w:eastAsia="宋体"/>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34D0B"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72C4"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A5E4"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E9C0"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E675A"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EA8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4CFD9"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考查</w:t>
            </w:r>
          </w:p>
        </w:tc>
      </w:tr>
      <w:tr w:rsidR="00892A47" w14:paraId="4AE9CDF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63E20"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9FD9D"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3150E"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B633A" w14:textId="77777777" w:rsidR="00892A47" w:rsidRDefault="00892A47" w:rsidP="00094D94">
            <w:pPr>
              <w:spacing w:line="300" w:lineRule="auto"/>
              <w:jc w:val="center"/>
              <w:rPr>
                <w:rFonts w:eastAsia="宋体"/>
                <w:sz w:val="18"/>
                <w:szCs w:val="18"/>
              </w:rPr>
            </w:pPr>
            <w:r>
              <w:rPr>
                <w:rFonts w:eastAsia="宋体" w:hint="eastAsia"/>
                <w:sz w:val="18"/>
                <w:szCs w:val="18"/>
              </w:rPr>
              <w:t>10B111230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A50D6"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BCE0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BA36E"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9985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6123A" w14:textId="77777777" w:rsidR="00892A47" w:rsidRDefault="00892A47" w:rsidP="00094D94">
            <w:pPr>
              <w:widowControl/>
              <w:jc w:val="center"/>
              <w:textAlignment w:val="center"/>
            </w:pPr>
            <w:r>
              <w:rPr>
                <w:rFonts w:eastAsia="宋体"/>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625FE"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C62D4" w14:textId="77777777" w:rsidR="00892A47" w:rsidRDefault="00892A47" w:rsidP="00094D94">
            <w:pPr>
              <w:widowControl/>
              <w:jc w:val="center"/>
              <w:textAlignment w:val="center"/>
            </w:pPr>
            <w:r>
              <w:rPr>
                <w:rFonts w:ascii="宋体" w:eastAsia="宋体" w:hAnsi="宋体" w:cs="宋体" w:hint="eastAsia"/>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84BE2"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41A62"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4F00D"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A0362"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08637"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考查</w:t>
            </w:r>
          </w:p>
        </w:tc>
      </w:tr>
      <w:tr w:rsidR="00892A47" w14:paraId="5434961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902CDE"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5FED6"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4ECE"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2005C" w14:textId="77777777" w:rsidR="00892A47" w:rsidRDefault="00892A47" w:rsidP="00094D94">
            <w:pPr>
              <w:spacing w:line="300" w:lineRule="auto"/>
              <w:jc w:val="center"/>
              <w:rPr>
                <w:rFonts w:eastAsia="宋体"/>
                <w:sz w:val="18"/>
                <w:szCs w:val="18"/>
              </w:rPr>
            </w:pPr>
            <w:r>
              <w:rPr>
                <w:rFonts w:eastAsia="宋体" w:hint="eastAsia"/>
                <w:sz w:val="18"/>
                <w:szCs w:val="18"/>
              </w:rPr>
              <w:t>10B111225</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CD38"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1CAA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8B633"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7F4B"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A45FF" w14:textId="77777777" w:rsidR="00892A47" w:rsidRDefault="00892A47" w:rsidP="00094D94">
            <w:pPr>
              <w:widowControl/>
              <w:jc w:val="center"/>
              <w:textAlignment w:val="center"/>
            </w:pPr>
            <w:r>
              <w:rPr>
                <w:rFonts w:eastAsia="宋体"/>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C3B1A"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42AC4" w14:textId="77777777" w:rsidR="00892A47" w:rsidRDefault="00892A47" w:rsidP="00094D94">
            <w:pPr>
              <w:widowControl/>
              <w:jc w:val="center"/>
              <w:textAlignment w:val="center"/>
            </w:pPr>
            <w:r>
              <w:rPr>
                <w:rFonts w:ascii="宋体" w:eastAsia="宋体" w:hAnsi="宋体" w:cs="宋体" w:hint="eastAsia"/>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95E45"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5855"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3717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5ECF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21FC"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37332284"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FC103"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C47D6"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CBBFA"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445F4" w14:textId="77777777" w:rsidR="00892A47" w:rsidRDefault="00892A47" w:rsidP="00094D94">
            <w:pPr>
              <w:spacing w:line="300" w:lineRule="auto"/>
              <w:jc w:val="center"/>
              <w:rPr>
                <w:rFonts w:eastAsia="宋体"/>
                <w:sz w:val="18"/>
                <w:szCs w:val="18"/>
              </w:rPr>
            </w:pPr>
            <w:r>
              <w:rPr>
                <w:rFonts w:eastAsia="宋体" w:hint="eastAsia"/>
                <w:sz w:val="18"/>
                <w:szCs w:val="18"/>
              </w:rPr>
              <w:t>10B111226</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7D33"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C0C62"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3D2EF"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FF1AA"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6F49A" w14:textId="77777777" w:rsidR="00892A47" w:rsidRDefault="00892A47" w:rsidP="00094D94">
            <w:pPr>
              <w:widowControl/>
              <w:jc w:val="center"/>
              <w:textAlignment w:val="center"/>
            </w:pPr>
            <w:r>
              <w:rPr>
                <w:rFonts w:eastAsia="宋体"/>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29CE0"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90A8D"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A082"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87A89"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1B568"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9363D"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2ABBC"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考查</w:t>
            </w:r>
          </w:p>
        </w:tc>
      </w:tr>
      <w:tr w:rsidR="00892A47" w14:paraId="407E9DC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FE5EA"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4122E"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A5630"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9435B" w14:textId="77777777" w:rsidR="00892A47" w:rsidRDefault="00892A47" w:rsidP="00094D94">
            <w:pPr>
              <w:spacing w:line="300" w:lineRule="auto"/>
              <w:jc w:val="center"/>
              <w:rPr>
                <w:rFonts w:eastAsia="宋体"/>
                <w:sz w:val="18"/>
                <w:szCs w:val="18"/>
              </w:rPr>
            </w:pPr>
            <w:r>
              <w:rPr>
                <w:rFonts w:eastAsia="宋体" w:hint="eastAsia"/>
                <w:sz w:val="18"/>
                <w:szCs w:val="18"/>
              </w:rPr>
              <w:t>10B111227</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9E4AF"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6D341"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361F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23C9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B29FF" w14:textId="77777777" w:rsidR="00892A47" w:rsidRDefault="00892A47" w:rsidP="00094D94">
            <w:pPr>
              <w:widowControl/>
              <w:jc w:val="center"/>
              <w:textAlignment w:val="center"/>
            </w:pPr>
            <w:r>
              <w:rPr>
                <w:rFonts w:eastAsia="宋体"/>
                <w:kern w:val="0"/>
                <w:sz w:val="18"/>
                <w:szCs w:val="18"/>
                <w:lang w:bidi="ar"/>
              </w:rPr>
              <w:t>6</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6FDDE"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60C82"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AAF6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86DB2"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2</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506A1"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C1479"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A3276" w14:textId="77777777" w:rsidR="00892A47" w:rsidRDefault="00892A47" w:rsidP="00094D94">
            <w:pPr>
              <w:widowControl/>
              <w:jc w:val="center"/>
              <w:textAlignment w:val="center"/>
              <w:rPr>
                <w:rFonts w:eastAsia="宋体"/>
                <w:color w:val="FF0000"/>
                <w:sz w:val="18"/>
                <w:szCs w:val="18"/>
              </w:rPr>
            </w:pPr>
            <w:r>
              <w:rPr>
                <w:rFonts w:ascii="宋体" w:eastAsia="宋体" w:hAnsi="宋体" w:cs="宋体" w:hint="eastAsia"/>
                <w:color w:val="000000"/>
                <w:kern w:val="0"/>
                <w:sz w:val="18"/>
                <w:szCs w:val="18"/>
                <w:lang w:bidi="ar"/>
              </w:rPr>
              <w:t>考查</w:t>
            </w:r>
          </w:p>
        </w:tc>
      </w:tr>
      <w:tr w:rsidR="00892A47" w14:paraId="7BEF5966" w14:textId="77777777" w:rsidTr="00094D94">
        <w:trPr>
          <w:trHeight w:val="501"/>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89F82" w14:textId="77777777" w:rsidR="00892A47" w:rsidRDefault="00892A47" w:rsidP="00094D94">
            <w:pPr>
              <w:jc w:val="center"/>
              <w:rPr>
                <w:rFonts w:ascii="宋体" w:eastAsia="宋体" w:hAnsi="宋体" w:cs="宋体"/>
                <w:b/>
                <w:bCs/>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C167E"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7B890"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4F85" w14:textId="77777777" w:rsidR="00892A47" w:rsidRDefault="00892A47" w:rsidP="00094D94">
            <w:pPr>
              <w:spacing w:line="300" w:lineRule="auto"/>
              <w:jc w:val="center"/>
              <w:rPr>
                <w:rFonts w:eastAsia="宋体"/>
                <w:sz w:val="18"/>
                <w:szCs w:val="18"/>
              </w:rPr>
            </w:pPr>
            <w:r>
              <w:rPr>
                <w:rFonts w:eastAsia="宋体" w:hint="eastAsia"/>
                <w:sz w:val="18"/>
                <w:szCs w:val="18"/>
              </w:rPr>
              <w:t>10B119920</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227767AD" w14:textId="77777777" w:rsidR="00892A47" w:rsidRDefault="00892A47" w:rsidP="00094D94">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14:paraId="59D120D4"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14:paraId="46E53BB5" w14:textId="77777777" w:rsidR="00892A47" w:rsidRDefault="00892A47" w:rsidP="00094D94">
            <w:pPr>
              <w:widowControl/>
              <w:jc w:val="center"/>
              <w:textAlignment w:val="top"/>
              <w:rPr>
                <w:rFonts w:eastAsia="宋体"/>
                <w:sz w:val="18"/>
                <w:szCs w:val="18"/>
              </w:rPr>
            </w:pPr>
            <w:r>
              <w:rPr>
                <w:rFonts w:eastAsia="宋体"/>
                <w:kern w:val="0"/>
                <w:sz w:val="18"/>
                <w:szCs w:val="18"/>
                <w:lang w:bidi="ar"/>
              </w:rPr>
              <w:t>16</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06EA9"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16</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2366A" w14:textId="77777777" w:rsidR="00892A47" w:rsidRDefault="00892A47" w:rsidP="00094D94">
            <w:pPr>
              <w:widowControl/>
              <w:jc w:val="center"/>
              <w:textAlignment w:val="center"/>
            </w:pPr>
            <w:r>
              <w:rPr>
                <w:rFonts w:ascii="宋体" w:eastAsia="宋体" w:hAnsi="宋体" w:cs="宋体" w:hint="eastAsia"/>
                <w:kern w:val="0"/>
                <w:sz w:val="18"/>
                <w:szCs w:val="18"/>
                <w:lang w:bidi="ar"/>
              </w:rPr>
              <w:t>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59BE655C"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84366FD" w14:textId="77777777" w:rsidR="00892A47" w:rsidRDefault="00892A47" w:rsidP="00094D94">
            <w:pPr>
              <w:widowControl/>
              <w:jc w:val="center"/>
              <w:textAlignment w:val="top"/>
            </w:pPr>
            <w:r>
              <w:rPr>
                <w:rFonts w:eastAsia="宋体"/>
                <w:kern w:val="0"/>
                <w:sz w:val="18"/>
                <w:szCs w:val="18"/>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tcPr>
          <w:p w14:paraId="4CD2FFA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55A79525"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18B9A"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560A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21F981A5" w14:textId="77777777" w:rsidR="00892A47" w:rsidRDefault="00892A47" w:rsidP="00094D94">
            <w:pPr>
              <w:widowControl/>
              <w:jc w:val="center"/>
              <w:textAlignment w:val="top"/>
              <w:rPr>
                <w:rFonts w:ascii="宋体" w:eastAsia="宋体" w:hAnsi="宋体" w:cs="宋体"/>
                <w:color w:val="000000"/>
                <w:sz w:val="22"/>
              </w:rPr>
            </w:pPr>
            <w:r>
              <w:rPr>
                <w:rFonts w:ascii="宋体" w:eastAsia="宋体" w:hAnsi="宋体" w:cs="宋体" w:hint="eastAsia"/>
                <w:color w:val="000000"/>
                <w:kern w:val="0"/>
                <w:sz w:val="18"/>
                <w:szCs w:val="18"/>
                <w:lang w:bidi="ar"/>
              </w:rPr>
              <w:t>考查</w:t>
            </w:r>
          </w:p>
        </w:tc>
      </w:tr>
      <w:tr w:rsidR="00892A47" w14:paraId="3B414A5B"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5A2AE"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7EB42C"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2AFFD" w14:textId="77777777" w:rsidR="00892A47" w:rsidRDefault="00892A47" w:rsidP="00094D94">
            <w:pPr>
              <w:widowControl/>
              <w:jc w:val="center"/>
              <w:textAlignment w:val="center"/>
              <w:rPr>
                <w:rFonts w:eastAsia="宋体"/>
                <w:sz w:val="18"/>
                <w:szCs w:val="18"/>
              </w:rPr>
            </w:pPr>
            <w:r>
              <w:rPr>
                <w:rFonts w:ascii="宋体" w:eastAsia="宋体" w:hAnsi="宋体" w:cs="宋体" w:hint="eastAsia"/>
                <w:color w:val="000000"/>
                <w:kern w:val="0"/>
                <w:sz w:val="18"/>
                <w:szCs w:val="18"/>
                <w:lang w:bidi="ar"/>
              </w:rPr>
              <w:t>7</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632A3" w14:textId="77777777" w:rsidR="00892A47" w:rsidRDefault="00892A47" w:rsidP="00094D94">
            <w:pPr>
              <w:spacing w:line="300" w:lineRule="auto"/>
              <w:jc w:val="center"/>
            </w:pPr>
            <w:r>
              <w:rPr>
                <w:rFonts w:eastAsia="宋体"/>
                <w:sz w:val="18"/>
                <w:szCs w:val="18"/>
              </w:rPr>
              <w:t>10B111229</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153C2"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就业创业指导课（SIYB创业指导）</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0A53" w14:textId="77777777" w:rsidR="00892A47" w:rsidRDefault="00892A47" w:rsidP="00094D94">
            <w:pPr>
              <w:widowControl/>
              <w:jc w:val="center"/>
              <w:textAlignment w:val="center"/>
              <w:rPr>
                <w:rFonts w:ascii="宋体" w:eastAsia="宋体" w:hAnsi="宋体" w:cs="宋体"/>
                <w:sz w:val="18"/>
                <w:szCs w:val="18"/>
              </w:rPr>
            </w:pPr>
            <w:r>
              <w:rPr>
                <w:rFonts w:eastAsia="宋体"/>
                <w:color w:val="000000"/>
                <w:kern w:val="0"/>
                <w:sz w:val="18"/>
                <w:szCs w:val="18"/>
                <w:lang w:bidi="ar"/>
              </w:rPr>
              <w:t>2.5</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3EB9D" w14:textId="77777777" w:rsidR="00892A47" w:rsidRDefault="00892A47" w:rsidP="00094D94">
            <w:pPr>
              <w:widowControl/>
              <w:jc w:val="center"/>
              <w:textAlignment w:val="center"/>
              <w:rPr>
                <w:rFonts w:eastAsia="宋体"/>
                <w:sz w:val="18"/>
                <w:szCs w:val="18"/>
              </w:rPr>
            </w:pPr>
            <w:r>
              <w:rPr>
                <w:rFonts w:eastAsia="宋体"/>
                <w:color w:val="000000"/>
                <w:kern w:val="0"/>
                <w:sz w:val="18"/>
                <w:szCs w:val="18"/>
                <w:lang w:bidi="ar"/>
              </w:rPr>
              <w:t>40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2E198" w14:textId="77777777" w:rsidR="00892A47" w:rsidRDefault="00892A47" w:rsidP="00094D94">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18"/>
                <w:szCs w:val="18"/>
                <w:lang w:bidi="ar"/>
              </w:rPr>
              <w:t>20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54BDA"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20</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BB68C" w14:textId="77777777" w:rsidR="00892A47" w:rsidRDefault="00892A47" w:rsidP="00094D94">
            <w:pPr>
              <w:jc w:val="center"/>
              <w:rPr>
                <w:rFonts w:ascii="宋体" w:eastAsia="宋体" w:hAnsi="宋体" w:cs="宋体"/>
                <w:sz w:val="18"/>
                <w:szCs w:val="18"/>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F638"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0A89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1B35A"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6A7F" w14:textId="77777777" w:rsidR="00892A47" w:rsidRDefault="00892A47" w:rsidP="00094D94">
            <w:pPr>
              <w:widowControl/>
              <w:jc w:val="center"/>
              <w:textAlignment w:val="center"/>
            </w:pPr>
            <w:r>
              <w:rPr>
                <w:rFonts w:eastAsia="宋体"/>
                <w:color w:val="000000"/>
                <w:kern w:val="0"/>
                <w:sz w:val="18"/>
                <w:szCs w:val="18"/>
                <w:lang w:bidi="ar"/>
              </w:rPr>
              <w:t>8</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46C12"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2B186"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考查</w:t>
            </w:r>
          </w:p>
        </w:tc>
      </w:tr>
      <w:tr w:rsidR="00892A47" w14:paraId="5195AA79"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CE5562" w14:textId="77777777" w:rsidR="00892A47" w:rsidRDefault="00892A47" w:rsidP="00094D94">
            <w:pPr>
              <w:jc w:val="center"/>
              <w:rPr>
                <w:rFonts w:ascii="宋体" w:eastAsia="宋体" w:hAnsi="宋体" w:cs="宋体"/>
                <w:b/>
                <w:bCs/>
                <w:color w:val="000000"/>
                <w:sz w:val="18"/>
                <w:szCs w:val="18"/>
              </w:rPr>
            </w:pP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AE5FA6"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任</w:t>
            </w:r>
            <w:r>
              <w:rPr>
                <w:rFonts w:ascii="宋体" w:eastAsia="宋体" w:hAnsi="宋体" w:cs="宋体" w:hint="eastAsia"/>
                <w:b/>
                <w:color w:val="000000"/>
                <w:kern w:val="0"/>
                <w:sz w:val="18"/>
                <w:szCs w:val="18"/>
                <w:lang w:bidi="ar"/>
              </w:rPr>
              <w:lastRenderedPageBreak/>
              <w:t>选课</w:t>
            </w:r>
          </w:p>
        </w:tc>
        <w:tc>
          <w:tcPr>
            <w:tcW w:w="38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985558" w14:textId="77777777" w:rsidR="00892A47" w:rsidRDefault="00892A47" w:rsidP="00094D94">
            <w:pPr>
              <w:widowControl/>
              <w:jc w:val="center"/>
              <w:textAlignment w:val="center"/>
              <w:rPr>
                <w:rFonts w:eastAsia="宋体"/>
                <w:color w:val="000000"/>
                <w:sz w:val="18"/>
                <w:szCs w:val="18"/>
              </w:rPr>
            </w:pPr>
            <w:r>
              <w:rPr>
                <w:rStyle w:val="font11"/>
                <w:rFonts w:eastAsia="宋体"/>
                <w:lang w:bidi="ar"/>
              </w:rPr>
              <w:lastRenderedPageBreak/>
              <w:t xml:space="preserve">1. </w:t>
            </w:r>
            <w:r>
              <w:rPr>
                <w:rFonts w:ascii="宋体" w:eastAsia="宋体" w:hAnsi="宋体" w:cs="宋体" w:hint="eastAsia"/>
                <w:color w:val="000000"/>
                <w:kern w:val="0"/>
                <w:sz w:val="18"/>
                <w:szCs w:val="18"/>
                <w:lang w:bidi="ar"/>
              </w:rPr>
              <w:t>鼓励各二级学院、各部门根据教学和师资情</w:t>
            </w:r>
            <w:r>
              <w:rPr>
                <w:rFonts w:ascii="宋体" w:eastAsia="宋体" w:hAnsi="宋体" w:cs="宋体" w:hint="eastAsia"/>
                <w:color w:val="000000"/>
                <w:kern w:val="0"/>
                <w:sz w:val="18"/>
                <w:szCs w:val="18"/>
                <w:lang w:bidi="ar"/>
              </w:rPr>
              <w:lastRenderedPageBreak/>
              <w:t>况，开设其他新的公共选修课；</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0EFC58" w14:textId="77777777" w:rsidR="00892A47" w:rsidRDefault="00892A47" w:rsidP="00094D9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6</w:t>
            </w: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F37A9C" w14:textId="77777777" w:rsidR="00892A47" w:rsidRDefault="00892A47" w:rsidP="00094D94">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B386D2" w14:textId="77777777" w:rsidR="00892A47" w:rsidRDefault="00892A47" w:rsidP="00094D94">
            <w:pPr>
              <w:widowControl/>
              <w:jc w:val="center"/>
              <w:textAlignment w:val="center"/>
              <w:rPr>
                <w:rFonts w:ascii="宋体" w:eastAsia="宋体" w:hAnsi="宋体" w:cs="宋体"/>
                <w:color w:val="000000"/>
                <w:sz w:val="18"/>
                <w:szCs w:val="18"/>
              </w:rPr>
            </w:pPr>
            <w:r>
              <w:rPr>
                <w:rFonts w:eastAsia="宋体"/>
                <w:color w:val="000000"/>
                <w:kern w:val="0"/>
                <w:sz w:val="18"/>
                <w:szCs w:val="18"/>
                <w:lang w:bidi="ar"/>
              </w:rPr>
              <w:t>96</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47D916" w14:textId="77777777" w:rsidR="00892A47" w:rsidRDefault="00892A47" w:rsidP="00094D94">
            <w:pPr>
              <w:widowControl/>
              <w:jc w:val="center"/>
              <w:textAlignment w:val="center"/>
            </w:pPr>
            <w:r>
              <w:rPr>
                <w:rFonts w:eastAsia="宋体"/>
                <w:color w:val="000000"/>
                <w:kern w:val="0"/>
                <w:sz w:val="18"/>
                <w:szCs w:val="18"/>
                <w:lang w:bidi="ar"/>
              </w:rPr>
              <w:t>0</w:t>
            </w:r>
          </w:p>
        </w:tc>
        <w:tc>
          <w:tcPr>
            <w:tcW w:w="2820" w:type="dxa"/>
            <w:gridSpan w:val="6"/>
            <w:vMerge w:val="restart"/>
            <w:tcBorders>
              <w:top w:val="single" w:sz="4" w:space="0" w:color="000000"/>
              <w:left w:val="single" w:sz="4" w:space="0" w:color="000000"/>
              <w:right w:val="single" w:sz="4" w:space="0" w:color="000000"/>
            </w:tcBorders>
            <w:shd w:val="clear" w:color="auto" w:fill="auto"/>
            <w:vAlign w:val="center"/>
          </w:tcPr>
          <w:p w14:paraId="6060270A" w14:textId="77777777" w:rsidR="00892A47" w:rsidRDefault="00892A47" w:rsidP="00094D94">
            <w:r>
              <w:rPr>
                <w:rFonts w:ascii="宋体" w:eastAsia="宋体" w:hAnsi="宋体" w:cs="宋体" w:hint="eastAsia"/>
                <w:color w:val="000000"/>
                <w:kern w:val="0"/>
                <w:sz w:val="18"/>
                <w:szCs w:val="18"/>
                <w:lang w:bidi="ar"/>
              </w:rPr>
              <w:t>一般安排在第二至四学期开设；</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682D2"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考查</w:t>
            </w:r>
          </w:p>
        </w:tc>
      </w:tr>
      <w:tr w:rsidR="00892A47" w14:paraId="270500D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B9CB48"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87580" w14:textId="77777777" w:rsidR="00892A47" w:rsidRDefault="00892A47" w:rsidP="00094D94">
            <w:pPr>
              <w:jc w:val="center"/>
              <w:rPr>
                <w:rFonts w:ascii="宋体" w:eastAsia="宋体" w:hAnsi="宋体" w:cs="宋体"/>
                <w:b/>
                <w:bCs/>
                <w:color w:val="000000"/>
                <w:sz w:val="18"/>
                <w:szCs w:val="18"/>
              </w:rPr>
            </w:pPr>
          </w:p>
        </w:tc>
        <w:tc>
          <w:tcPr>
            <w:tcW w:w="38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80A285" w14:textId="77777777" w:rsidR="00892A47" w:rsidRDefault="00892A47" w:rsidP="00094D94">
            <w:pPr>
              <w:widowControl/>
              <w:jc w:val="center"/>
              <w:textAlignment w:val="center"/>
            </w:pPr>
            <w:r>
              <w:rPr>
                <w:rStyle w:val="font11"/>
                <w:rFonts w:eastAsia="宋体"/>
                <w:lang w:bidi="ar"/>
              </w:rPr>
              <w:t xml:space="preserve">2. </w:t>
            </w:r>
            <w:r>
              <w:rPr>
                <w:rFonts w:ascii="宋体" w:eastAsia="宋体" w:hAnsi="宋体" w:cs="宋体" w:hint="eastAsia"/>
                <w:color w:val="000000"/>
                <w:kern w:val="0"/>
                <w:sz w:val="18"/>
                <w:szCs w:val="18"/>
                <w:lang w:bidi="ar"/>
              </w:rPr>
              <w:t>从教务处公布的全校性公共选修课目录中选修。</w:t>
            </w: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774E7" w14:textId="77777777" w:rsidR="00892A47" w:rsidRDefault="00892A47" w:rsidP="00094D94">
            <w:pPr>
              <w:jc w:val="center"/>
              <w:rPr>
                <w:rFonts w:eastAsia="宋体"/>
                <w:color w:val="000000"/>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7C7851" w14:textId="77777777" w:rsidR="00892A47" w:rsidRDefault="00892A47" w:rsidP="00094D94">
            <w:pPr>
              <w:jc w:val="center"/>
              <w:rPr>
                <w:rFonts w:eastAsia="宋体"/>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09051" w14:textId="77777777" w:rsidR="00892A47" w:rsidRDefault="00892A47" w:rsidP="00094D94">
            <w:pPr>
              <w:jc w:val="center"/>
              <w:rPr>
                <w:rFonts w:eastAsia="宋体"/>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D6BE9" w14:textId="77777777" w:rsidR="00892A47" w:rsidRDefault="00892A47" w:rsidP="00094D94">
            <w:pPr>
              <w:jc w:val="center"/>
            </w:pPr>
          </w:p>
        </w:tc>
        <w:tc>
          <w:tcPr>
            <w:tcW w:w="2820" w:type="dxa"/>
            <w:gridSpan w:val="6"/>
            <w:vMerge/>
            <w:tcBorders>
              <w:left w:val="single" w:sz="4" w:space="0" w:color="000000"/>
              <w:right w:val="single" w:sz="4" w:space="0" w:color="000000"/>
            </w:tcBorders>
            <w:shd w:val="clear" w:color="auto" w:fill="auto"/>
            <w:noWrap/>
            <w:vAlign w:val="center"/>
          </w:tcPr>
          <w:p w14:paraId="4431A67B" w14:textId="77777777" w:rsidR="00892A47" w:rsidRDefault="00892A47" w:rsidP="00094D94"/>
        </w:tc>
        <w:tc>
          <w:tcPr>
            <w:tcW w:w="5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C988C" w14:textId="77777777" w:rsidR="00892A47" w:rsidRDefault="00892A47" w:rsidP="00094D94">
            <w:pPr>
              <w:jc w:val="center"/>
              <w:rPr>
                <w:rFonts w:ascii="宋体" w:eastAsia="宋体" w:hAnsi="宋体" w:cs="宋体"/>
                <w:color w:val="000000"/>
                <w:sz w:val="22"/>
              </w:rPr>
            </w:pPr>
          </w:p>
        </w:tc>
      </w:tr>
      <w:tr w:rsidR="00892A47" w14:paraId="765A7A48"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ED523"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351B2" w14:textId="77777777" w:rsidR="00892A47" w:rsidRDefault="00892A47" w:rsidP="00094D94">
            <w:pPr>
              <w:jc w:val="center"/>
              <w:rPr>
                <w:rFonts w:ascii="宋体" w:eastAsia="宋体" w:hAnsi="宋体" w:cs="宋体"/>
                <w:b/>
                <w:bCs/>
                <w:color w:val="000000"/>
                <w:sz w:val="18"/>
                <w:szCs w:val="18"/>
              </w:rPr>
            </w:pPr>
          </w:p>
        </w:tc>
        <w:tc>
          <w:tcPr>
            <w:tcW w:w="38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DA1D30F" w14:textId="77777777" w:rsidR="00892A47" w:rsidRDefault="00892A47" w:rsidP="00094D94">
            <w:pPr>
              <w:widowControl/>
              <w:jc w:val="center"/>
              <w:textAlignment w:val="center"/>
            </w:pPr>
            <w:r>
              <w:rPr>
                <w:rStyle w:val="font11"/>
                <w:rFonts w:eastAsia="宋体"/>
                <w:lang w:bidi="ar"/>
              </w:rPr>
              <w:t>3.</w:t>
            </w:r>
            <w:r>
              <w:rPr>
                <w:rFonts w:ascii="宋体" w:eastAsia="宋体" w:hAnsi="宋体" w:cs="宋体" w:hint="eastAsia"/>
                <w:color w:val="000000"/>
                <w:kern w:val="0"/>
                <w:sz w:val="18"/>
                <w:szCs w:val="18"/>
                <w:lang w:bidi="ar"/>
              </w:rPr>
              <w:t>这里写总学分学时。</w:t>
            </w: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2AC589" w14:textId="77777777" w:rsidR="00892A47" w:rsidRDefault="00892A47" w:rsidP="00094D94">
            <w:pPr>
              <w:jc w:val="center"/>
              <w:rPr>
                <w:rFonts w:eastAsia="宋体"/>
                <w:color w:val="000000"/>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E8DF81" w14:textId="77777777" w:rsidR="00892A47" w:rsidRDefault="00892A47" w:rsidP="00094D94">
            <w:pPr>
              <w:jc w:val="center"/>
              <w:rPr>
                <w:rFonts w:eastAsia="宋体"/>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31D52" w14:textId="77777777" w:rsidR="00892A47" w:rsidRDefault="00892A47" w:rsidP="00094D94">
            <w:pPr>
              <w:jc w:val="center"/>
              <w:rPr>
                <w:rFonts w:eastAsia="宋体"/>
                <w:color w:val="000000"/>
                <w:sz w:val="18"/>
                <w:szCs w:val="18"/>
              </w:rPr>
            </w:pPr>
          </w:p>
        </w:tc>
        <w:tc>
          <w:tcPr>
            <w:tcW w:w="7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8BB3D" w14:textId="77777777" w:rsidR="00892A47" w:rsidRDefault="00892A47" w:rsidP="00094D94">
            <w:pPr>
              <w:jc w:val="center"/>
            </w:pPr>
          </w:p>
        </w:tc>
        <w:tc>
          <w:tcPr>
            <w:tcW w:w="2820" w:type="dxa"/>
            <w:gridSpan w:val="6"/>
            <w:vMerge/>
            <w:tcBorders>
              <w:left w:val="single" w:sz="4" w:space="0" w:color="000000"/>
              <w:bottom w:val="single" w:sz="4" w:space="0" w:color="000000"/>
              <w:right w:val="single" w:sz="4" w:space="0" w:color="000000"/>
            </w:tcBorders>
            <w:shd w:val="clear" w:color="auto" w:fill="auto"/>
            <w:noWrap/>
            <w:vAlign w:val="center"/>
          </w:tcPr>
          <w:p w14:paraId="48D3F4F1" w14:textId="77777777" w:rsidR="00892A47" w:rsidRDefault="00892A47" w:rsidP="00094D94"/>
        </w:tc>
        <w:tc>
          <w:tcPr>
            <w:tcW w:w="5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89CF8" w14:textId="77777777" w:rsidR="00892A47" w:rsidRDefault="00892A47" w:rsidP="00094D94">
            <w:pPr>
              <w:jc w:val="center"/>
              <w:rPr>
                <w:rFonts w:ascii="宋体" w:eastAsia="宋体" w:hAnsi="宋体" w:cs="宋体"/>
                <w:color w:val="000000"/>
                <w:sz w:val="22"/>
              </w:rPr>
            </w:pPr>
          </w:p>
        </w:tc>
      </w:tr>
      <w:tr w:rsidR="00892A47" w14:paraId="27E14657"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121219"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4CF8F6" w14:textId="77777777" w:rsidR="00892A47" w:rsidRDefault="00892A47" w:rsidP="00094D94">
            <w:pPr>
              <w:jc w:val="center"/>
              <w:rPr>
                <w:rFonts w:ascii="宋体" w:eastAsia="宋体" w:hAnsi="宋体" w:cs="宋体"/>
                <w:b/>
                <w:bCs/>
                <w:color w:val="000000"/>
                <w:sz w:val="18"/>
                <w:szCs w:val="18"/>
              </w:rPr>
            </w:pPr>
          </w:p>
        </w:tc>
        <w:tc>
          <w:tcPr>
            <w:tcW w:w="38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F7D1D3"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第二课堂</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99166"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BD8BC"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686AE"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987A4"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64</w:t>
            </w:r>
          </w:p>
        </w:tc>
        <w:tc>
          <w:tcPr>
            <w:tcW w:w="282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594E4"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此学分为毕业资格学分，不计</w:t>
            </w:r>
            <w:proofErr w:type="gramStart"/>
            <w:r>
              <w:rPr>
                <w:rFonts w:ascii="宋体" w:eastAsia="宋体" w:hAnsi="宋体" w:cs="宋体" w:hint="eastAsia"/>
                <w:color w:val="000000"/>
                <w:kern w:val="0"/>
                <w:sz w:val="18"/>
                <w:szCs w:val="18"/>
                <w:lang w:bidi="ar"/>
              </w:rPr>
              <w:t>入收费</w:t>
            </w:r>
            <w:proofErr w:type="gramEnd"/>
            <w:r>
              <w:rPr>
                <w:rFonts w:ascii="宋体" w:eastAsia="宋体" w:hAnsi="宋体" w:cs="宋体" w:hint="eastAsia"/>
                <w:color w:val="000000"/>
                <w:kern w:val="0"/>
                <w:sz w:val="18"/>
                <w:szCs w:val="18"/>
                <w:lang w:bidi="ar"/>
              </w:rPr>
              <w:t>学分。</w:t>
            </w: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DC166" w14:textId="77777777" w:rsidR="00892A47" w:rsidRDefault="00892A47" w:rsidP="00094D94">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考查</w:t>
            </w:r>
          </w:p>
        </w:tc>
      </w:tr>
      <w:tr w:rsidR="00892A47" w14:paraId="225D250A"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43ABF"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5E5B46" w14:textId="77777777" w:rsidR="00892A47" w:rsidRDefault="00892A47" w:rsidP="00094D94">
            <w:pPr>
              <w:widowControl/>
              <w:jc w:val="center"/>
              <w:textAlignment w:val="center"/>
              <w:rPr>
                <w:rFonts w:ascii="宋体" w:eastAsia="宋体" w:hAnsi="宋体" w:cs="宋体"/>
                <w:b/>
                <w:bCs/>
                <w:sz w:val="18"/>
                <w:szCs w:val="18"/>
              </w:rPr>
            </w:pPr>
            <w:r>
              <w:rPr>
                <w:rFonts w:ascii="宋体" w:eastAsia="宋体" w:hAnsi="宋体" w:cs="宋体" w:hint="eastAsia"/>
                <w:b/>
                <w:kern w:val="0"/>
                <w:sz w:val="18"/>
                <w:szCs w:val="18"/>
                <w:lang w:bidi="ar"/>
              </w:rPr>
              <w:t>公共必修课程学分、学时小计</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5483"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6F563"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658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C1F7" w14:textId="77777777" w:rsidR="00892A47" w:rsidRDefault="00892A47" w:rsidP="00094D94">
            <w:pPr>
              <w:widowControl/>
              <w:jc w:val="center"/>
              <w:textAlignment w:val="center"/>
              <w:rPr>
                <w:rFonts w:eastAsia="宋体"/>
                <w:sz w:val="18"/>
                <w:szCs w:val="18"/>
              </w:rPr>
            </w:pPr>
            <w:r>
              <w:rPr>
                <w:rFonts w:eastAsia="宋体"/>
                <w:kern w:val="0"/>
                <w:sz w:val="18"/>
                <w:szCs w:val="18"/>
                <w:lang w:bidi="ar"/>
              </w:rPr>
              <w:t>302</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E2E5" w14:textId="77777777" w:rsidR="00892A47" w:rsidRDefault="00892A47" w:rsidP="00094D94">
            <w:pPr>
              <w:widowControl/>
              <w:jc w:val="center"/>
              <w:textAlignment w:val="center"/>
            </w:pPr>
            <w:r>
              <w:rPr>
                <w:rFonts w:eastAsia="宋体"/>
                <w:kern w:val="0"/>
                <w:sz w:val="18"/>
                <w:szCs w:val="18"/>
                <w:lang w:bidi="ar"/>
              </w:rPr>
              <w:t>356</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62D93"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F5E0F"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83075"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7A529"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7F9A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03FE6"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02D0D" w14:textId="77777777" w:rsidR="00892A47" w:rsidRDefault="00892A47" w:rsidP="00094D94">
            <w:pPr>
              <w:jc w:val="center"/>
              <w:rPr>
                <w:rFonts w:ascii="宋体" w:eastAsia="宋体" w:hAnsi="宋体" w:cs="宋体"/>
                <w:color w:val="000000"/>
                <w:sz w:val="22"/>
              </w:rPr>
            </w:pPr>
          </w:p>
        </w:tc>
      </w:tr>
      <w:tr w:rsidR="00892A47" w14:paraId="4E49BC65"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2B7E3"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3575B3"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b/>
                <w:kern w:val="0"/>
                <w:sz w:val="18"/>
                <w:szCs w:val="18"/>
                <w:lang w:bidi="ar"/>
              </w:rPr>
              <w:t>公共必修课程学分、学时占比</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145FE"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25.47%</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705AD"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23.74%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1A6F9" w14:textId="77777777" w:rsidR="00892A47" w:rsidRDefault="00892A47" w:rsidP="00094D94">
            <w:pPr>
              <w:widowControl/>
              <w:jc w:val="center"/>
              <w:textAlignment w:val="center"/>
              <w:rPr>
                <w:rFonts w:ascii="宋体" w:eastAsia="宋体" w:hAnsi="宋体" w:cs="宋体"/>
                <w:sz w:val="22"/>
              </w:rPr>
            </w:pPr>
            <w:r>
              <w:rPr>
                <w:rFonts w:eastAsia="宋体"/>
                <w:kern w:val="0"/>
                <w:sz w:val="18"/>
                <w:szCs w:val="18"/>
                <w:lang w:bidi="ar"/>
              </w:rPr>
              <w:t>23.45%</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F724E" w14:textId="77777777" w:rsidR="00892A47" w:rsidRDefault="00892A47" w:rsidP="00094D94">
            <w:pPr>
              <w:widowControl/>
              <w:jc w:val="center"/>
              <w:textAlignment w:val="center"/>
            </w:pPr>
            <w:r>
              <w:rPr>
                <w:rFonts w:eastAsia="宋体"/>
                <w:kern w:val="0"/>
                <w:sz w:val="18"/>
                <w:szCs w:val="18"/>
                <w:lang w:bidi="ar"/>
              </w:rPr>
              <w:t>23.99%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0D7A1"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D054A"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0E4DD"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8CB3A"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93AD9"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37B50"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E75CB" w14:textId="77777777" w:rsidR="00892A47" w:rsidRDefault="00892A47" w:rsidP="00094D94">
            <w:pPr>
              <w:jc w:val="center"/>
              <w:rPr>
                <w:rFonts w:ascii="宋体" w:eastAsia="宋体" w:hAnsi="宋体" w:cs="宋体"/>
                <w:color w:val="000000"/>
                <w:sz w:val="22"/>
              </w:rPr>
            </w:pPr>
          </w:p>
        </w:tc>
      </w:tr>
      <w:tr w:rsidR="00892A47" w14:paraId="5967F899"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CD4BC0"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DFF584"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b/>
                <w:kern w:val="0"/>
                <w:sz w:val="18"/>
                <w:szCs w:val="18"/>
                <w:lang w:bidi="ar"/>
              </w:rPr>
              <w:t>公共选修课程学分、学时小计</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AB10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18.5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63ED8"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306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5D47D"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192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58818" w14:textId="77777777" w:rsidR="00892A47" w:rsidRDefault="00892A47" w:rsidP="00094D94">
            <w:pPr>
              <w:widowControl/>
              <w:jc w:val="center"/>
              <w:textAlignment w:val="center"/>
            </w:pPr>
            <w:r>
              <w:rPr>
                <w:rFonts w:ascii="宋体" w:eastAsia="宋体" w:hAnsi="宋体" w:cs="宋体" w:hint="eastAsia"/>
                <w:kern w:val="0"/>
                <w:sz w:val="18"/>
                <w:szCs w:val="18"/>
                <w:lang w:bidi="ar"/>
              </w:rPr>
              <w:t>114</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2BB8B"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16729"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F7B6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E9010"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987A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502E"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1D7FE" w14:textId="77777777" w:rsidR="00892A47" w:rsidRDefault="00892A47" w:rsidP="00094D94">
            <w:pPr>
              <w:jc w:val="center"/>
              <w:rPr>
                <w:rFonts w:ascii="宋体" w:eastAsia="宋体" w:hAnsi="宋体" w:cs="宋体"/>
                <w:color w:val="000000"/>
                <w:sz w:val="22"/>
              </w:rPr>
            </w:pPr>
          </w:p>
        </w:tc>
      </w:tr>
      <w:tr w:rsidR="00892A47" w14:paraId="62FF3411"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8F0CF"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5FAE5E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b/>
                <w:kern w:val="0"/>
                <w:sz w:val="18"/>
                <w:szCs w:val="18"/>
                <w:lang w:bidi="ar"/>
              </w:rPr>
              <w:t>公共选修课程学分、学时占比</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2AB4E"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13.86%</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2A7C1"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11.04%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A577B" w14:textId="77777777" w:rsidR="00892A47" w:rsidRDefault="00892A47" w:rsidP="00094D94">
            <w:pPr>
              <w:widowControl/>
              <w:jc w:val="center"/>
              <w:textAlignment w:val="center"/>
              <w:rPr>
                <w:rFonts w:ascii="宋体" w:eastAsia="宋体" w:hAnsi="宋体" w:cs="宋体"/>
                <w:sz w:val="22"/>
              </w:rPr>
            </w:pPr>
            <w:r>
              <w:rPr>
                <w:rFonts w:eastAsia="宋体"/>
                <w:kern w:val="0"/>
                <w:sz w:val="18"/>
                <w:szCs w:val="18"/>
                <w:lang w:bidi="ar"/>
              </w:rPr>
              <w:t>14.91%</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ABE48" w14:textId="77777777" w:rsidR="00892A47" w:rsidRDefault="00892A47" w:rsidP="00094D94">
            <w:pPr>
              <w:widowControl/>
              <w:jc w:val="center"/>
              <w:textAlignment w:val="center"/>
            </w:pPr>
            <w:r>
              <w:rPr>
                <w:rFonts w:eastAsia="宋体"/>
                <w:kern w:val="0"/>
                <w:sz w:val="18"/>
                <w:szCs w:val="18"/>
                <w:lang w:bidi="ar"/>
              </w:rPr>
              <w:t>7.68%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2BDA1"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18B6D"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EA871"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0DAB4"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31B8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513A4"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F5A7C" w14:textId="77777777" w:rsidR="00892A47" w:rsidRDefault="00892A47" w:rsidP="00094D94">
            <w:pPr>
              <w:jc w:val="center"/>
              <w:rPr>
                <w:rFonts w:ascii="宋体" w:eastAsia="宋体" w:hAnsi="宋体" w:cs="宋体"/>
                <w:color w:val="000000"/>
                <w:sz w:val="22"/>
              </w:rPr>
            </w:pPr>
          </w:p>
        </w:tc>
      </w:tr>
      <w:tr w:rsidR="00892A47" w14:paraId="4B3272DD" w14:textId="77777777" w:rsidTr="00094D94">
        <w:trPr>
          <w:trHeight w:val="300"/>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7D5507"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专业课</w:t>
            </w: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33DA1E" w14:textId="77777777" w:rsidR="00892A47" w:rsidRDefault="00892A47" w:rsidP="00094D94">
            <w:pPr>
              <w:widowControl/>
              <w:jc w:val="center"/>
              <w:textAlignment w:val="center"/>
              <w:rPr>
                <w:rFonts w:ascii="宋体" w:eastAsia="宋体" w:hAnsi="宋体" w:cs="宋体"/>
                <w:b/>
                <w:bCs/>
                <w:sz w:val="18"/>
                <w:szCs w:val="18"/>
              </w:rPr>
            </w:pPr>
            <w:r>
              <w:rPr>
                <w:rFonts w:ascii="宋体" w:eastAsia="宋体" w:hAnsi="宋体" w:cs="宋体" w:hint="eastAsia"/>
                <w:b/>
                <w:kern w:val="0"/>
                <w:sz w:val="18"/>
                <w:szCs w:val="18"/>
                <w:lang w:bidi="ar"/>
              </w:rPr>
              <w:t>专业基础课</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36C05"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93BB5C"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02001A2222</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876D19"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经济学基础</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12629"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1B0B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50A5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A655F"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FEF6F"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17455"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88FDC" w14:textId="77777777" w:rsidR="00892A47" w:rsidRDefault="00892A47" w:rsidP="00094D94">
            <w:pPr>
              <w:widowControl/>
              <w:jc w:val="center"/>
              <w:textAlignment w:val="cente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3C07E"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C65E2"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D6D36"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38FDA"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77376D7F"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6D6BDD"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FE67D"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9FDC9"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19E095"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02001A2223</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C9A8CA"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地学概论</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D467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53173"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6EA0A"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D2C44"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8141B"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81CC2"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42D39"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7A92B"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198B4"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C398A"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81842"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393D9306"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7092F4"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27130"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CEA0B"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3</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2B9D43"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02001A2224</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3CD128"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土壤学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0BFC0"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908E2"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6A1A9"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4CF40"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F9195"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0D7F8"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A32F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1061D"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47A1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C0830"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2F8BF"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15F4D5C2"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E2CA4"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4352CB" w14:textId="77777777" w:rsidR="00892A47" w:rsidRDefault="00892A47" w:rsidP="00094D94">
            <w:pPr>
              <w:jc w:val="center"/>
              <w:rPr>
                <w:rFonts w:ascii="宋体" w:eastAsia="宋体" w:hAnsi="宋体" w:cs="宋体"/>
                <w:b/>
                <w:bCs/>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BE699"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5A65E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02001A2225</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044574"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生态学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95AC3"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BF30E"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868FC"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039A1"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FA42B"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9AE75" w14:textId="77777777" w:rsidR="00892A47" w:rsidRDefault="00892A47" w:rsidP="00094D94">
            <w:pPr>
              <w:widowControl/>
              <w:jc w:val="center"/>
              <w:textAlignment w:val="center"/>
            </w:pPr>
            <w:r>
              <w:rPr>
                <w:rFonts w:ascii="宋体" w:eastAsia="宋体" w:hAnsi="宋体" w:cs="宋体" w:hint="eastAsia"/>
                <w:kern w:val="0"/>
                <w:sz w:val="22"/>
                <w:lang w:bidi="ar"/>
              </w:rPr>
              <w:t>4</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6981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69A07"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FE44B"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604B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F906F"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71CB20EE"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92860"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ECDDC"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C2273" w14:textId="77777777" w:rsidR="00892A47" w:rsidRDefault="00892A47" w:rsidP="00094D9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5</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027216"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02001B2226</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6DFADCE"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地理信息系统</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B7C52"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D3061"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5C3DE"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7F230"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36</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313C5"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A61D4"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7E61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40083"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485D8"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F8AA8"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72B0C"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46522B5F"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B45CC"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7155FC"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C8B34" w14:textId="77777777" w:rsidR="00892A47" w:rsidRDefault="00892A47" w:rsidP="00094D9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6</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74F786"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02001B2227</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489AE9"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水文与水资源学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B9E34"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12E9F"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65BA9"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72A53"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F9A61"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24830"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8482F"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5F889"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C61DB"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2F058"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B1505"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228FB4FE"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56C216"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60B961"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4B3F3"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7</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6858E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02001B2228</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2777C7"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土地资源学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AC94F"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9C880"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D8015"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79E91"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ADA98"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0E2B8"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67D18" w14:textId="77777777" w:rsidR="00892A47" w:rsidRDefault="00892A47" w:rsidP="00094D94">
            <w:pPr>
              <w:widowControl/>
              <w:jc w:val="center"/>
              <w:textAlignment w:val="cente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9C9CD"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F8D46"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B7B11"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CFD57"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2574174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F4B90"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2C49B"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D3A5D"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8</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94C34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02001B2229</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1424D4"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土地利用工程学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5AF08"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8B3D3"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7917A"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4B769"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CF28F"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259BA"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8FF2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03E33"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2</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F00A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7A249"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9B226"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1AF8BF54"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EA0FD" w14:textId="77777777" w:rsidR="00892A47" w:rsidRDefault="00892A47" w:rsidP="00094D94">
            <w:pPr>
              <w:jc w:val="center"/>
              <w:rPr>
                <w:rFonts w:ascii="宋体" w:eastAsia="宋体" w:hAnsi="宋体" w:cs="宋体"/>
                <w:b/>
                <w:bCs/>
                <w:color w:val="000000"/>
                <w:sz w:val="18"/>
                <w:szCs w:val="18"/>
              </w:rPr>
            </w:pP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62F6B5"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专业核心课</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F4DB5"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74C4F5"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02001B2331</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B4F1A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土地估价实务基础</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756E0"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CCCF4"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F96F8"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F51E8" w14:textId="77777777" w:rsidR="00892A47" w:rsidRDefault="00892A47" w:rsidP="00094D94">
            <w:pPr>
              <w:widowControl/>
              <w:jc w:val="center"/>
              <w:textAlignment w:val="center"/>
            </w:pPr>
            <w:r>
              <w:rPr>
                <w:rFonts w:ascii="宋体" w:eastAsia="宋体" w:hAnsi="宋体" w:cs="宋体" w:hint="eastAsia"/>
                <w:kern w:val="0"/>
                <w:sz w:val="22"/>
                <w:lang w:bidi="ar"/>
              </w:rPr>
              <w:t>54</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5F265"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0E09D"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5AB4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9484B"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73C3D"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EC594"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E9B4D"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考察</w:t>
            </w:r>
          </w:p>
        </w:tc>
      </w:tr>
      <w:tr w:rsidR="00892A47" w14:paraId="76BBCD8F"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0B1C9"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155AC"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05F4E"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D5198A"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02001B2332</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4193AF"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土地利用规划学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B5E2A"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856EF"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BFB53"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5533B"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6BB20"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59968"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B225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24618"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7C75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5EB3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D0AFF"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71EEA19B"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9E55B"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709804"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4C7FE"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3</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F91C63"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02001B2333</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C2D5E3"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地籍管理学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429B9"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18A42"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1B6C1"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CED78"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EE8E4"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93391"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C191D"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C6CC4"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55F2A"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09E6E"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AC96F"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28A08CC2"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AA1EE"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31396"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31916"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9658A7"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02001B2334</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D3DB94"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土地信息系统</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B9F98"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67A89"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7BE52"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D46DA" w14:textId="77777777" w:rsidR="00892A47" w:rsidRDefault="00892A47" w:rsidP="00094D94">
            <w:pPr>
              <w:widowControl/>
              <w:jc w:val="center"/>
              <w:textAlignment w:val="center"/>
            </w:pPr>
            <w:r>
              <w:rPr>
                <w:rFonts w:ascii="宋体" w:eastAsia="宋体" w:hAnsi="宋体" w:cs="宋体" w:hint="eastAsia"/>
                <w:kern w:val="0"/>
                <w:sz w:val="22"/>
                <w:lang w:bidi="ar"/>
              </w:rPr>
              <w:t>36</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3E4CD"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D4A84"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06CB7"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77C40"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67FF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6E81C"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376C7"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3A4BE0E7"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4A780"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A95BF"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F755C"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5</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36345F"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02001B2335</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83F45B"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土地经济学</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22AB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D7849"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C5F22"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A9AA7"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BE9E3"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86E8E"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5DCD5" w14:textId="77777777" w:rsidR="00892A47" w:rsidRDefault="00892A47" w:rsidP="00094D94">
            <w:pPr>
              <w:widowControl/>
              <w:jc w:val="center"/>
              <w:textAlignment w:val="cente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5A767"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40258"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AC169"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AB202"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7DF04B6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FC028"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7B87E2"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8E2A3"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6</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BB52AB"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02001B2336</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5F409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遥感与土地资源监测</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DABDD"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6E9F0"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9A647"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CE900"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3A4E8"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A0E28"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DDF02" w14:textId="77777777" w:rsidR="00892A47" w:rsidRDefault="00892A47" w:rsidP="00094D94">
            <w:pPr>
              <w:widowControl/>
              <w:jc w:val="center"/>
              <w:textAlignment w:val="cente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13EB3"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F0CE0"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DE1E5"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FC39D"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2C6C081D"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A9C4C"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AC14A"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5F7C4"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7</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2F09C6"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02001B2337</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96B62B"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土地估价理论与方法</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73CCE"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4729D"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DF1B0"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DC221" w14:textId="77777777" w:rsidR="00892A47" w:rsidRDefault="00892A47" w:rsidP="00094D94">
            <w:pPr>
              <w:widowControl/>
              <w:jc w:val="center"/>
              <w:textAlignment w:val="center"/>
            </w:pPr>
            <w:r>
              <w:rPr>
                <w:rFonts w:ascii="宋体" w:eastAsia="宋体" w:hAnsi="宋体" w:cs="宋体" w:hint="eastAsia"/>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D59FB"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1E4E6"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728EB"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97F49"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4</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4EB09"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9981A"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D037F"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考试</w:t>
            </w:r>
          </w:p>
        </w:tc>
      </w:tr>
      <w:tr w:rsidR="00892A47" w14:paraId="60CD382A" w14:textId="77777777" w:rsidTr="00094D94">
        <w:trPr>
          <w:trHeight w:val="1252"/>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800671" w14:textId="77777777" w:rsidR="00892A47" w:rsidRDefault="00892A47" w:rsidP="00094D94">
            <w:pPr>
              <w:jc w:val="center"/>
              <w:rPr>
                <w:rFonts w:ascii="宋体" w:eastAsia="宋体" w:hAnsi="宋体" w:cs="宋体"/>
                <w:b/>
                <w:bCs/>
                <w:color w:val="000000"/>
                <w:sz w:val="18"/>
                <w:szCs w:val="18"/>
              </w:rPr>
            </w:pP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408F3"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专业实践教学环节</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81B56" w14:textId="77777777" w:rsidR="00892A47" w:rsidRDefault="00892A47" w:rsidP="00094D94">
            <w:pPr>
              <w:widowControl/>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D698B"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10B110020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6AEEC"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毕业设计</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15AC4"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3F28A"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80</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C49BC" w14:textId="77777777" w:rsidR="00892A47" w:rsidRDefault="00892A47" w:rsidP="00094D94">
            <w:pPr>
              <w:widowControl/>
              <w:jc w:val="center"/>
              <w:textAlignment w:val="center"/>
              <w:rPr>
                <w:rFonts w:ascii="宋体" w:eastAsia="宋体" w:hAnsi="宋体" w:cs="宋体"/>
                <w:sz w:val="22"/>
              </w:rPr>
            </w:pPr>
            <w:r>
              <w:rPr>
                <w:rFonts w:ascii="宋体" w:eastAsia="宋体" w:hAnsi="宋体" w:cs="宋体" w:hint="eastAsia"/>
                <w:kern w:val="0"/>
                <w:sz w:val="22"/>
                <w:lang w:bidi="ar"/>
              </w:rPr>
              <w:t>20</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59493" w14:textId="77777777" w:rsidR="00892A47" w:rsidRDefault="00892A47" w:rsidP="00094D94">
            <w:pPr>
              <w:widowControl/>
              <w:jc w:val="center"/>
              <w:textAlignment w:val="center"/>
            </w:pPr>
            <w:r>
              <w:rPr>
                <w:rFonts w:ascii="宋体" w:eastAsia="宋体" w:hAnsi="宋体" w:cs="宋体" w:hint="eastAsia"/>
                <w:kern w:val="0"/>
                <w:sz w:val="22"/>
                <w:lang w:bidi="ar"/>
              </w:rPr>
              <w:t>60</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1BF18" w14:textId="77777777" w:rsidR="00892A47" w:rsidRDefault="00892A47" w:rsidP="00094D94">
            <w:pPr>
              <w:jc w:val="center"/>
              <w:rPr>
                <w:rFonts w:ascii="宋体" w:eastAsia="宋体" w:hAnsi="宋体" w:cs="宋体"/>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CC094"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4C4D4"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FFBC5"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A66B2"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28200"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1EA7B" w14:textId="77777777" w:rsidR="00892A47" w:rsidRDefault="00892A47" w:rsidP="00094D94">
            <w:pPr>
              <w:widowControl/>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考查</w:t>
            </w:r>
          </w:p>
        </w:tc>
      </w:tr>
      <w:tr w:rsidR="00892A47" w14:paraId="24931CDE" w14:textId="77777777" w:rsidTr="00094D94">
        <w:trPr>
          <w:trHeight w:val="654"/>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08809"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9FA6E0"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19E8B" w14:textId="77777777" w:rsidR="00892A47" w:rsidRDefault="00892A47" w:rsidP="00094D9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BF2B2"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10C112120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A52FC"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顶岗实习</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E497E"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6263E"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5C63B"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297A1"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540</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FDF4A"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617FD"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3135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A9114"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C923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3369C"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2A93C" w14:textId="77777777" w:rsidR="00892A47" w:rsidRDefault="00892A47" w:rsidP="00094D94">
            <w:pPr>
              <w:widowControl/>
              <w:jc w:val="center"/>
              <w:textAlignment w:val="top"/>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考查</w:t>
            </w:r>
          </w:p>
        </w:tc>
      </w:tr>
      <w:tr w:rsidR="00892A47" w14:paraId="18DCBD5B" w14:textId="77777777" w:rsidTr="00094D94">
        <w:trPr>
          <w:trHeight w:val="9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C741B9" w14:textId="77777777" w:rsidR="00892A47" w:rsidRDefault="00892A47" w:rsidP="00094D94">
            <w:pPr>
              <w:jc w:val="center"/>
              <w:rPr>
                <w:rFonts w:ascii="宋体" w:eastAsia="宋体" w:hAnsi="宋体" w:cs="宋体"/>
                <w:b/>
                <w:bCs/>
                <w:color w:val="000000"/>
                <w:sz w:val="18"/>
                <w:szCs w:val="18"/>
              </w:rPr>
            </w:pPr>
          </w:p>
        </w:tc>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311E37"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专业选修课</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0ECD0" w14:textId="77777777" w:rsidR="00892A47" w:rsidRDefault="00892A47" w:rsidP="00094D94">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1</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69B051"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02001B2330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9DFB94"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土地管理法</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922D2"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9CC1F"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8A86F"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2AF18"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426D3"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25746"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B0479"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79350"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2</w:t>
            </w: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B398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BE018"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41C0B496" w14:textId="77777777" w:rsidR="00892A47" w:rsidRDefault="00892A47" w:rsidP="00094D94">
            <w:pPr>
              <w:widowControl/>
              <w:jc w:val="center"/>
              <w:textAlignment w:val="top"/>
              <w:rPr>
                <w:rFonts w:ascii="宋体" w:eastAsia="宋体" w:hAnsi="宋体" w:cs="宋体"/>
                <w:color w:val="000000"/>
                <w:kern w:val="0"/>
                <w:sz w:val="18"/>
                <w:szCs w:val="18"/>
                <w:lang w:bidi="ar"/>
              </w:rPr>
            </w:pPr>
            <w:r w:rsidRPr="0050315B">
              <w:rPr>
                <w:rFonts w:ascii="宋体" w:eastAsia="宋体" w:hAnsi="宋体" w:cs="宋体" w:hint="eastAsia"/>
                <w:color w:val="000000"/>
                <w:kern w:val="0"/>
                <w:sz w:val="18"/>
                <w:szCs w:val="18"/>
                <w:lang w:bidi="ar"/>
              </w:rPr>
              <w:t>考查</w:t>
            </w:r>
          </w:p>
        </w:tc>
      </w:tr>
      <w:tr w:rsidR="00892A47" w14:paraId="220EF70F" w14:textId="77777777" w:rsidTr="00094D94">
        <w:trPr>
          <w:trHeight w:val="3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8FDE2"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0BF49"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73AD9"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E95CD1"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02000B2362</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9A8A6D"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地图学与地图制图</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D62E6"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7C939"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F8E57"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4522E"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19FDB"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E52AC"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68094"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F7D6A"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B289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03372"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39F25E0D" w14:textId="77777777" w:rsidR="00892A47" w:rsidRDefault="00892A47" w:rsidP="00094D94">
            <w:pPr>
              <w:widowControl/>
              <w:jc w:val="center"/>
              <w:textAlignment w:val="top"/>
              <w:rPr>
                <w:rFonts w:ascii="宋体" w:eastAsia="宋体" w:hAnsi="宋体" w:cs="宋体"/>
                <w:color w:val="000000"/>
                <w:kern w:val="0"/>
                <w:sz w:val="18"/>
                <w:szCs w:val="18"/>
                <w:lang w:bidi="ar"/>
              </w:rPr>
            </w:pPr>
            <w:r w:rsidRPr="0050315B">
              <w:rPr>
                <w:rFonts w:ascii="宋体" w:eastAsia="宋体" w:hAnsi="宋体" w:cs="宋体" w:hint="eastAsia"/>
                <w:color w:val="000000"/>
                <w:kern w:val="0"/>
                <w:sz w:val="18"/>
                <w:szCs w:val="18"/>
                <w:lang w:bidi="ar"/>
              </w:rPr>
              <w:t>考查</w:t>
            </w:r>
          </w:p>
        </w:tc>
      </w:tr>
      <w:tr w:rsidR="00892A47" w14:paraId="5EF9347B" w14:textId="77777777" w:rsidTr="00094D94">
        <w:trPr>
          <w:trHeight w:val="9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8C83A"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62160"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B4495"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D2C067"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10A223120</w:t>
            </w:r>
          </w:p>
        </w:tc>
        <w:tc>
          <w:tcPr>
            <w:tcW w:w="201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2BF2B4"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管理学原理</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AC193"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10A9B"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0ACDB"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43182"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C546B"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F6103" w14:textId="77777777" w:rsidR="00892A47" w:rsidRDefault="00892A47" w:rsidP="00094D94">
            <w:pPr>
              <w:jc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9AF9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32016"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29DD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D531D"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3B2A4080" w14:textId="77777777" w:rsidR="00892A47" w:rsidRDefault="00892A47" w:rsidP="00094D94">
            <w:pPr>
              <w:widowControl/>
              <w:jc w:val="center"/>
              <w:textAlignment w:val="top"/>
              <w:rPr>
                <w:rFonts w:ascii="宋体" w:eastAsia="宋体" w:hAnsi="宋体" w:cs="宋体"/>
                <w:color w:val="000000"/>
                <w:kern w:val="0"/>
                <w:sz w:val="18"/>
                <w:szCs w:val="18"/>
                <w:lang w:bidi="ar"/>
              </w:rPr>
            </w:pPr>
            <w:r w:rsidRPr="0050315B">
              <w:rPr>
                <w:rFonts w:ascii="宋体" w:eastAsia="宋体" w:hAnsi="宋体" w:cs="宋体" w:hint="eastAsia"/>
                <w:color w:val="000000"/>
                <w:kern w:val="0"/>
                <w:sz w:val="18"/>
                <w:szCs w:val="18"/>
                <w:lang w:bidi="ar"/>
              </w:rPr>
              <w:t>考查</w:t>
            </w:r>
          </w:p>
        </w:tc>
      </w:tr>
      <w:tr w:rsidR="00892A47" w14:paraId="15EAF52A" w14:textId="77777777" w:rsidTr="00094D94">
        <w:trPr>
          <w:trHeight w:hRule="exact" w:val="322"/>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F458D" w14:textId="77777777" w:rsidR="00892A47" w:rsidRDefault="00892A47" w:rsidP="00094D94">
            <w:pPr>
              <w:jc w:val="center"/>
              <w:rPr>
                <w:rFonts w:ascii="宋体" w:eastAsia="宋体" w:hAnsi="宋体" w:cs="宋体"/>
                <w:b/>
                <w:bCs/>
                <w:color w:val="000000"/>
                <w:sz w:val="18"/>
                <w:szCs w:val="18"/>
              </w:rPr>
            </w:pPr>
          </w:p>
        </w:tc>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BF727" w14:textId="77777777" w:rsidR="00892A47" w:rsidRDefault="00892A47" w:rsidP="00094D94">
            <w:pPr>
              <w:jc w:val="center"/>
              <w:rPr>
                <w:rFonts w:ascii="宋体" w:eastAsia="宋体" w:hAnsi="宋体" w:cs="宋体"/>
                <w:b/>
                <w:bCs/>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59791"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D46E03" w14:textId="77777777" w:rsidR="00892A47" w:rsidRDefault="00892A47" w:rsidP="00094D94">
            <w:pPr>
              <w:widowControl/>
              <w:jc w:val="center"/>
              <w:textAlignment w:val="top"/>
              <w:rPr>
                <w:rFonts w:eastAsia="宋体"/>
                <w:kern w:val="0"/>
                <w:sz w:val="18"/>
                <w:szCs w:val="18"/>
                <w:lang w:bidi="ar"/>
              </w:rPr>
            </w:pPr>
            <w:r>
              <w:rPr>
                <w:rFonts w:eastAsia="宋体" w:hint="eastAsia"/>
                <w:kern w:val="0"/>
                <w:sz w:val="18"/>
                <w:szCs w:val="18"/>
                <w:lang w:bidi="ar"/>
              </w:rPr>
              <w:t>10B222720</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8D6F37" w14:textId="77777777" w:rsidR="00892A47" w:rsidRDefault="00892A47" w:rsidP="00094D94">
            <w:pPr>
              <w:widowControl/>
              <w:jc w:val="center"/>
              <w:textAlignment w:val="top"/>
              <w:rPr>
                <w:rFonts w:eastAsia="宋体"/>
                <w:kern w:val="0"/>
                <w:sz w:val="18"/>
                <w:szCs w:val="18"/>
                <w:lang w:bidi="ar"/>
              </w:rPr>
            </w:pPr>
            <w:r>
              <w:rPr>
                <w:rFonts w:eastAsia="宋体"/>
                <w:kern w:val="0"/>
                <w:sz w:val="18"/>
                <w:szCs w:val="18"/>
                <w:lang w:bidi="ar"/>
              </w:rPr>
              <w:t>工程测量</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049D9"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E04DC"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D7603"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5484C"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18</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38B6F" w14:textId="77777777" w:rsidR="00892A47" w:rsidRDefault="00892A47" w:rsidP="00094D94">
            <w:pPr>
              <w:jc w:val="center"/>
              <w:rPr>
                <w:rFonts w:ascii="宋体" w:eastAsia="宋体" w:hAnsi="宋体" w:cs="宋体"/>
                <w:color w:val="000000"/>
                <w:sz w:val="22"/>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91D08" w14:textId="77777777" w:rsidR="00892A47" w:rsidRDefault="00892A47" w:rsidP="00094D94">
            <w:pPr>
              <w:widowControl/>
              <w:jc w:val="center"/>
              <w:textAlignment w:val="center"/>
            </w:pPr>
            <w:r>
              <w:rPr>
                <w:rFonts w:ascii="宋体" w:eastAsia="宋体" w:hAnsi="宋体" w:cs="宋体" w:hint="eastAsia"/>
                <w:color w:val="000000"/>
                <w:kern w:val="0"/>
                <w:sz w:val="22"/>
                <w:lang w:bidi="ar"/>
              </w:rPr>
              <w:t>2</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B9179"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8B96E"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E8F1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384C7"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tcPr>
          <w:p w14:paraId="0EA9749A" w14:textId="77777777" w:rsidR="00892A47" w:rsidRDefault="00892A47" w:rsidP="00094D94">
            <w:pPr>
              <w:widowControl/>
              <w:jc w:val="center"/>
              <w:textAlignment w:val="top"/>
              <w:rPr>
                <w:rFonts w:ascii="宋体" w:eastAsia="宋体" w:hAnsi="宋体" w:cs="宋体"/>
                <w:color w:val="000000"/>
                <w:kern w:val="0"/>
                <w:sz w:val="18"/>
                <w:szCs w:val="18"/>
                <w:lang w:bidi="ar"/>
              </w:rPr>
            </w:pPr>
            <w:r w:rsidRPr="0050315B">
              <w:rPr>
                <w:rFonts w:ascii="宋体" w:eastAsia="宋体" w:hAnsi="宋体" w:cs="宋体" w:hint="eastAsia"/>
                <w:color w:val="000000"/>
                <w:kern w:val="0"/>
                <w:sz w:val="18"/>
                <w:szCs w:val="18"/>
                <w:lang w:bidi="ar"/>
              </w:rPr>
              <w:t>考查</w:t>
            </w:r>
          </w:p>
        </w:tc>
      </w:tr>
      <w:tr w:rsidR="00892A47" w14:paraId="7FDD201A" w14:textId="77777777" w:rsidTr="00094D94">
        <w:trPr>
          <w:trHeight w:val="300"/>
        </w:trPr>
        <w:tc>
          <w:tcPr>
            <w:tcW w:w="397" w:type="dxa"/>
            <w:vMerge w:val="restart"/>
            <w:tcBorders>
              <w:top w:val="single" w:sz="4" w:space="0" w:color="000000"/>
              <w:left w:val="single" w:sz="4" w:space="0" w:color="000000"/>
              <w:right w:val="single" w:sz="4" w:space="0" w:color="000000"/>
            </w:tcBorders>
            <w:shd w:val="clear" w:color="auto" w:fill="auto"/>
            <w:vAlign w:val="center"/>
          </w:tcPr>
          <w:p w14:paraId="71CC0F17"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6BE675"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专业必修课程学分、学时小计</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4EF26"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73</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733B6"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1664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79BB7"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722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DAA14"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40.5</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278A3"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942</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AE7F9" w14:textId="77777777" w:rsidR="00892A47" w:rsidRDefault="00892A47" w:rsidP="00094D94">
            <w:pPr>
              <w:jc w:val="cente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1FE5E"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83DDC"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9DA77"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EF441" w14:textId="77777777" w:rsidR="00892A47" w:rsidRDefault="00892A47" w:rsidP="00094D94">
            <w:pPr>
              <w:jc w:val="center"/>
            </w:pPr>
          </w:p>
        </w:tc>
      </w:tr>
      <w:tr w:rsidR="00892A47" w14:paraId="5B7836F5" w14:textId="77777777" w:rsidTr="00094D94">
        <w:trPr>
          <w:trHeight w:val="300"/>
        </w:trPr>
        <w:tc>
          <w:tcPr>
            <w:tcW w:w="397" w:type="dxa"/>
            <w:vMerge/>
            <w:tcBorders>
              <w:left w:val="single" w:sz="4" w:space="0" w:color="000000"/>
              <w:right w:val="single" w:sz="4" w:space="0" w:color="000000"/>
            </w:tcBorders>
            <w:shd w:val="clear" w:color="auto" w:fill="auto"/>
            <w:vAlign w:val="center"/>
          </w:tcPr>
          <w:p w14:paraId="61257204"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93E4EF"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专业必修课程学分、学时占比</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28AB9"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54.68%</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0DC9D"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60.03%</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C1ABF"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56.06%</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AF591"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91.01%</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B8FE6"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63.48%</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C2452" w14:textId="77777777" w:rsidR="00892A47" w:rsidRDefault="00892A47" w:rsidP="00094D94">
            <w:pPr>
              <w:jc w:val="cente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A5FB8"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6C81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82287"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18A03" w14:textId="77777777" w:rsidR="00892A47" w:rsidRDefault="00892A47" w:rsidP="00094D94">
            <w:pPr>
              <w:jc w:val="center"/>
            </w:pPr>
          </w:p>
        </w:tc>
      </w:tr>
      <w:tr w:rsidR="00892A47" w14:paraId="69FD609A" w14:textId="77777777" w:rsidTr="00094D94">
        <w:trPr>
          <w:trHeight w:val="300"/>
        </w:trPr>
        <w:tc>
          <w:tcPr>
            <w:tcW w:w="397" w:type="dxa"/>
            <w:vMerge/>
            <w:tcBorders>
              <w:left w:val="single" w:sz="4" w:space="0" w:color="000000"/>
              <w:right w:val="single" w:sz="4" w:space="0" w:color="000000"/>
            </w:tcBorders>
            <w:shd w:val="clear" w:color="auto" w:fill="auto"/>
            <w:vAlign w:val="center"/>
          </w:tcPr>
          <w:p w14:paraId="2DE132BE"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645F6B"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专业选修课程学分、学时小计</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D4EC9"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8</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4305E"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144</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0343C"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08A1C"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4</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F2360"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72</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CCD20" w14:textId="77777777" w:rsidR="00892A47" w:rsidRDefault="00892A47" w:rsidP="00094D94">
            <w:pPr>
              <w:jc w:val="cente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627C2"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FFCDE"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49DC1"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4A511" w14:textId="77777777" w:rsidR="00892A47" w:rsidRDefault="00892A47" w:rsidP="00094D94">
            <w:pPr>
              <w:jc w:val="center"/>
            </w:pPr>
          </w:p>
        </w:tc>
      </w:tr>
      <w:tr w:rsidR="00892A47" w14:paraId="782EDE93" w14:textId="77777777" w:rsidTr="00094D94">
        <w:trPr>
          <w:trHeight w:val="300"/>
        </w:trPr>
        <w:tc>
          <w:tcPr>
            <w:tcW w:w="397" w:type="dxa"/>
            <w:vMerge/>
            <w:tcBorders>
              <w:left w:val="single" w:sz="4" w:space="0" w:color="000000"/>
              <w:right w:val="single" w:sz="4" w:space="0" w:color="000000"/>
            </w:tcBorders>
            <w:shd w:val="clear" w:color="auto" w:fill="auto"/>
            <w:vAlign w:val="center"/>
          </w:tcPr>
          <w:p w14:paraId="386FF592"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A2CC505"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专业选修课程学分、学时占比</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F28A1"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5.99%</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6A432"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5.19%</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5E7BB"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5.59%</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7DB68"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8.99%</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902E4" w14:textId="77777777" w:rsidR="00892A47" w:rsidRDefault="00892A47" w:rsidP="00094D94">
            <w:pPr>
              <w:widowControl/>
              <w:jc w:val="center"/>
              <w:textAlignment w:val="center"/>
            </w:pPr>
            <w:r>
              <w:rPr>
                <w:rFonts w:ascii="宋体" w:eastAsia="宋体" w:hAnsi="宋体" w:cs="宋体" w:hint="eastAsia"/>
                <w:color w:val="000000"/>
                <w:kern w:val="0"/>
                <w:sz w:val="18"/>
                <w:szCs w:val="18"/>
                <w:lang w:bidi="ar"/>
              </w:rPr>
              <w:t>4.85%</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0C410" w14:textId="77777777" w:rsidR="00892A47" w:rsidRDefault="00892A47" w:rsidP="00094D94">
            <w:pPr>
              <w:jc w:val="cente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E6E7C"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14843"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E1B8A"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357DF" w14:textId="77777777" w:rsidR="00892A47" w:rsidRDefault="00892A47" w:rsidP="00094D94">
            <w:pPr>
              <w:jc w:val="center"/>
            </w:pPr>
          </w:p>
        </w:tc>
      </w:tr>
      <w:tr w:rsidR="00892A47" w14:paraId="537EFA55" w14:textId="77777777" w:rsidTr="00094D94">
        <w:trPr>
          <w:trHeight w:val="300"/>
        </w:trPr>
        <w:tc>
          <w:tcPr>
            <w:tcW w:w="397" w:type="dxa"/>
            <w:vMerge/>
            <w:tcBorders>
              <w:left w:val="single" w:sz="4" w:space="0" w:color="000000"/>
              <w:bottom w:val="single" w:sz="4" w:space="0" w:color="000000"/>
              <w:right w:val="single" w:sz="4" w:space="0" w:color="000000"/>
            </w:tcBorders>
            <w:shd w:val="clear" w:color="auto" w:fill="auto"/>
            <w:vAlign w:val="center"/>
          </w:tcPr>
          <w:p w14:paraId="391DA211" w14:textId="77777777" w:rsidR="00892A47" w:rsidRDefault="00892A47" w:rsidP="00094D94">
            <w:pPr>
              <w:jc w:val="center"/>
              <w:rPr>
                <w:rFonts w:ascii="宋体" w:eastAsia="宋体" w:hAnsi="宋体" w:cs="宋体"/>
                <w:b/>
                <w:bCs/>
                <w:color w:val="000000"/>
                <w:sz w:val="18"/>
                <w:szCs w:val="18"/>
              </w:rPr>
            </w:pPr>
          </w:p>
        </w:tc>
        <w:tc>
          <w:tcPr>
            <w:tcW w:w="4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DF38F9" w14:textId="77777777" w:rsidR="00892A47" w:rsidRDefault="00892A47" w:rsidP="00094D94">
            <w:pPr>
              <w:widowControl/>
              <w:jc w:val="center"/>
              <w:textAlignment w:val="center"/>
              <w:rPr>
                <w:rFonts w:ascii="宋体" w:eastAsia="宋体" w:hAnsi="宋体" w:cs="宋体"/>
                <w:b/>
                <w:bCs/>
                <w:color w:val="000000"/>
                <w:sz w:val="18"/>
                <w:szCs w:val="18"/>
              </w:rPr>
            </w:pPr>
            <w:r>
              <w:rPr>
                <w:rFonts w:ascii="宋体" w:eastAsia="宋体" w:hAnsi="宋体" w:cs="宋体" w:hint="eastAsia"/>
                <w:b/>
                <w:color w:val="000000"/>
                <w:kern w:val="0"/>
                <w:sz w:val="18"/>
                <w:szCs w:val="18"/>
                <w:lang w:bidi="ar"/>
              </w:rPr>
              <w:t>总学分、学时合计</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97748"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133.5</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1E24A" w14:textId="77777777" w:rsidR="00892A47" w:rsidRDefault="00892A47" w:rsidP="00094D94">
            <w:pPr>
              <w:widowControl/>
              <w:jc w:val="center"/>
              <w:textAlignment w:val="center"/>
              <w:rPr>
                <w:rFonts w:eastAsia="宋体"/>
                <w:color w:val="000000"/>
                <w:sz w:val="18"/>
                <w:szCs w:val="18"/>
              </w:rPr>
            </w:pPr>
            <w:r>
              <w:rPr>
                <w:rFonts w:ascii="宋体" w:eastAsia="宋体" w:hAnsi="宋体" w:cs="宋体" w:hint="eastAsia"/>
                <w:color w:val="000000"/>
                <w:kern w:val="0"/>
                <w:sz w:val="18"/>
                <w:szCs w:val="18"/>
                <w:lang w:bidi="ar"/>
              </w:rPr>
              <w:t>2772</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3289E"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1288</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A196D" w14:textId="77777777" w:rsidR="00892A47" w:rsidRDefault="00892A47" w:rsidP="00094D94">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18"/>
                <w:szCs w:val="18"/>
                <w:lang w:bidi="ar"/>
              </w:rPr>
              <w:t>1484</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E573E" w14:textId="77777777" w:rsidR="00892A47" w:rsidRDefault="00892A47" w:rsidP="00094D94">
            <w:pPr>
              <w:widowControl/>
              <w:textAlignment w:val="cente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5CDE7" w14:textId="77777777" w:rsidR="00892A47" w:rsidRDefault="00892A47" w:rsidP="00094D94">
            <w:pPr>
              <w:jc w:val="cente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8CB5F" w14:textId="77777777" w:rsidR="00892A47" w:rsidRDefault="00892A47" w:rsidP="00094D94">
            <w:pPr>
              <w:jc w:val="center"/>
            </w:pPr>
          </w:p>
        </w:tc>
        <w:tc>
          <w:tcPr>
            <w:tcW w:w="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EB4AF" w14:textId="77777777" w:rsidR="00892A47" w:rsidRDefault="00892A47" w:rsidP="00094D94">
            <w:pPr>
              <w:jc w:val="cente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67EC1" w14:textId="77777777" w:rsidR="00892A47" w:rsidRDefault="00892A47" w:rsidP="00094D94">
            <w:pPr>
              <w:jc w:val="center"/>
            </w:pPr>
          </w:p>
        </w:tc>
        <w:tc>
          <w:tcPr>
            <w:tcW w:w="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9A294" w14:textId="77777777" w:rsidR="00892A47" w:rsidRDefault="00892A47" w:rsidP="00094D94">
            <w:pPr>
              <w:jc w:val="center"/>
            </w:pPr>
          </w:p>
        </w:tc>
      </w:tr>
    </w:tbl>
    <w:p w14:paraId="49565E4D" w14:textId="77777777" w:rsidR="00892A47" w:rsidRDefault="00892A47" w:rsidP="00892A47">
      <w:pPr>
        <w:overflowPunct w:val="0"/>
        <w:adjustRightInd w:val="0"/>
        <w:spacing w:line="300" w:lineRule="auto"/>
        <w:jc w:val="center"/>
        <w:outlineLvl w:val="0"/>
        <w:rPr>
          <w:rFonts w:ascii="黑体" w:eastAsia="黑体" w:hAnsi="黑体"/>
          <w:sz w:val="24"/>
          <w:szCs w:val="24"/>
        </w:rPr>
      </w:pPr>
    </w:p>
    <w:p w14:paraId="116C9E7F" w14:textId="77777777" w:rsidR="00892A47" w:rsidRDefault="00892A47" w:rsidP="00892A47">
      <w:pPr>
        <w:overflowPunct w:val="0"/>
        <w:adjustRightInd w:val="0"/>
        <w:spacing w:line="300" w:lineRule="auto"/>
        <w:ind w:firstLineChars="200" w:firstLine="720"/>
        <w:outlineLvl w:val="0"/>
        <w:rPr>
          <w:rFonts w:ascii="黑体" w:eastAsia="黑体" w:hAnsi="黑体"/>
          <w:sz w:val="36"/>
          <w:szCs w:val="36"/>
        </w:rPr>
      </w:pPr>
    </w:p>
    <w:p w14:paraId="0F091E8B"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55" w:name="_Toc90647169"/>
      <w:bookmarkStart w:id="56" w:name="_Toc31728"/>
      <w:bookmarkStart w:id="57" w:name="_Toc90647171"/>
      <w:r>
        <w:rPr>
          <w:rFonts w:ascii="黑体" w:eastAsia="黑体" w:hAnsi="黑体" w:cs="黑体" w:hint="eastAsia"/>
          <w:b w:val="0"/>
          <w:bCs w:val="0"/>
        </w:rPr>
        <w:t>八、实施保障</w:t>
      </w:r>
      <w:bookmarkEnd w:id="55"/>
      <w:bookmarkEnd w:id="56"/>
    </w:p>
    <w:p w14:paraId="6BE57B02" w14:textId="77777777" w:rsidR="00892A47" w:rsidRDefault="00892A47" w:rsidP="00892A47">
      <w:pPr>
        <w:pStyle w:val="2"/>
        <w:spacing w:before="0" w:after="0" w:line="300" w:lineRule="auto"/>
        <w:ind w:firstLineChars="200" w:firstLine="643"/>
      </w:pPr>
      <w:bookmarkStart w:id="58" w:name="_Toc32183"/>
      <w:bookmarkStart w:id="59" w:name="_Toc90647170"/>
      <w:r>
        <w:rPr>
          <w:rFonts w:hint="eastAsia"/>
        </w:rPr>
        <w:t>（一）教学基本条件</w:t>
      </w:r>
      <w:bookmarkEnd w:id="58"/>
      <w:bookmarkEnd w:id="59"/>
    </w:p>
    <w:p w14:paraId="5DACE4A0" w14:textId="77777777" w:rsidR="00892A47" w:rsidRDefault="00892A47" w:rsidP="00892A47">
      <w:pPr>
        <w:pStyle w:val="3"/>
        <w:spacing w:before="0" w:after="0" w:line="300" w:lineRule="auto"/>
        <w:ind w:firstLine="640"/>
      </w:pPr>
      <w:bookmarkStart w:id="60" w:name="_Toc30894"/>
      <w:r>
        <w:rPr>
          <w:rFonts w:hint="eastAsia"/>
        </w:rPr>
        <w:t>1.</w:t>
      </w:r>
      <w:r>
        <w:rPr>
          <w:rFonts w:hint="eastAsia"/>
        </w:rPr>
        <w:t>队伍</w:t>
      </w:r>
      <w:bookmarkEnd w:id="57"/>
      <w:r>
        <w:rPr>
          <w:rFonts w:hint="eastAsia"/>
        </w:rPr>
        <w:t>结构</w:t>
      </w:r>
      <w:bookmarkEnd w:id="60"/>
    </w:p>
    <w:p w14:paraId="4CCBB35A" w14:textId="77777777" w:rsidR="00892A47" w:rsidRDefault="00892A47" w:rsidP="00892A47">
      <w:pPr>
        <w:overflowPunct w:val="0"/>
        <w:adjustRightInd w:val="0"/>
        <w:spacing w:line="300" w:lineRule="auto"/>
        <w:ind w:firstLineChars="200" w:firstLine="640"/>
        <w:outlineLvl w:val="0"/>
        <w:rPr>
          <w:rFonts w:ascii="黑体" w:eastAsia="黑体" w:hAnsi="黑体"/>
          <w:sz w:val="36"/>
          <w:szCs w:val="36"/>
        </w:rPr>
      </w:pPr>
      <w:bookmarkStart w:id="61" w:name="_Toc21399"/>
      <w:r>
        <w:rPr>
          <w:rFonts w:ascii="仿宋" w:eastAsia="仿宋" w:hAnsi="仿宋" w:hint="eastAsia"/>
          <w:szCs w:val="32"/>
        </w:rPr>
        <w:t>本专业配备能满足专业教学需要的专业教师队伍，专任教师队伍要考虑职称、年龄，形成合理的梯队结构。</w:t>
      </w:r>
      <w:bookmarkEnd w:id="61"/>
    </w:p>
    <w:p w14:paraId="3DAC6CBF" w14:textId="77777777" w:rsidR="00892A47" w:rsidRDefault="00892A47" w:rsidP="00892A47">
      <w:pPr>
        <w:pStyle w:val="3"/>
        <w:spacing w:before="0" w:after="0" w:line="300" w:lineRule="auto"/>
        <w:ind w:firstLine="640"/>
      </w:pPr>
      <w:bookmarkStart w:id="62" w:name="_Toc14689"/>
      <w:r>
        <w:rPr>
          <w:rFonts w:hint="eastAsia"/>
        </w:rPr>
        <w:t>2.</w:t>
      </w:r>
      <w:r>
        <w:rPr>
          <w:rFonts w:hint="eastAsia"/>
        </w:rPr>
        <w:t>专任教师</w:t>
      </w:r>
      <w:bookmarkEnd w:id="62"/>
    </w:p>
    <w:p w14:paraId="1AD4A831" w14:textId="77777777" w:rsidR="00892A47" w:rsidRDefault="00892A47" w:rsidP="00892A47">
      <w:pPr>
        <w:overflowPunct w:val="0"/>
        <w:adjustRightInd w:val="0"/>
        <w:spacing w:line="300" w:lineRule="auto"/>
        <w:ind w:firstLineChars="200" w:firstLine="640"/>
        <w:outlineLvl w:val="0"/>
        <w:rPr>
          <w:rFonts w:ascii="仿宋" w:eastAsia="仿宋" w:hAnsi="仿宋"/>
          <w:szCs w:val="32"/>
        </w:rPr>
      </w:pPr>
      <w:bookmarkStart w:id="63" w:name="_Toc22174"/>
      <w:r>
        <w:rPr>
          <w:rFonts w:ascii="仿宋" w:eastAsia="仿宋" w:hAnsi="仿宋" w:hint="eastAsia"/>
          <w:szCs w:val="32"/>
        </w:rPr>
        <w:t>专任教师具有国土资源调查与管理相关专业本科及以</w:t>
      </w:r>
      <w:r>
        <w:rPr>
          <w:rFonts w:ascii="仿宋" w:eastAsia="仿宋" w:hAnsi="仿宋" w:hint="eastAsia"/>
          <w:szCs w:val="32"/>
        </w:rPr>
        <w:lastRenderedPageBreak/>
        <w:t>上学历;具有扎实的本专业相关理论功底和实践能力;具有较强信息化教学能力，能够开展课程教学改革和科学研究;有每5年累计不少于6个月的企业实践经历。</w:t>
      </w:r>
      <w:bookmarkEnd w:id="63"/>
    </w:p>
    <w:p w14:paraId="6B451A3E" w14:textId="77777777" w:rsidR="00892A47" w:rsidRDefault="00892A47" w:rsidP="00892A47">
      <w:pPr>
        <w:pStyle w:val="3"/>
        <w:spacing w:before="0" w:after="0" w:line="300" w:lineRule="auto"/>
        <w:ind w:firstLine="640"/>
      </w:pPr>
      <w:bookmarkStart w:id="64" w:name="_Toc15494"/>
      <w:r>
        <w:rPr>
          <w:rFonts w:hint="eastAsia"/>
        </w:rPr>
        <w:t>3.</w:t>
      </w:r>
      <w:r>
        <w:rPr>
          <w:rFonts w:hint="eastAsia"/>
        </w:rPr>
        <w:t>专业带头人</w:t>
      </w:r>
      <w:bookmarkEnd w:id="64"/>
    </w:p>
    <w:p w14:paraId="550CB070" w14:textId="77777777" w:rsidR="00892A47" w:rsidRDefault="00892A47" w:rsidP="00892A47">
      <w:pPr>
        <w:overflowPunct w:val="0"/>
        <w:adjustRightInd w:val="0"/>
        <w:spacing w:line="300" w:lineRule="auto"/>
        <w:ind w:firstLineChars="200" w:firstLine="640"/>
        <w:outlineLvl w:val="0"/>
        <w:rPr>
          <w:rFonts w:ascii="仿宋" w:eastAsia="仿宋" w:hAnsi="仿宋"/>
          <w:szCs w:val="32"/>
        </w:rPr>
      </w:pPr>
      <w:bookmarkStart w:id="65" w:name="_Toc5543"/>
      <w:r>
        <w:rPr>
          <w:rFonts w:ascii="仿宋" w:eastAsia="仿宋" w:hAnsi="仿宋" w:hint="eastAsia"/>
          <w:szCs w:val="32"/>
        </w:rPr>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bookmarkEnd w:id="65"/>
    </w:p>
    <w:p w14:paraId="62D99286" w14:textId="77777777" w:rsidR="00892A47" w:rsidRDefault="00892A47" w:rsidP="00892A47">
      <w:pPr>
        <w:pStyle w:val="3"/>
        <w:spacing w:before="0" w:after="0" w:line="300" w:lineRule="auto"/>
        <w:ind w:firstLine="640"/>
      </w:pPr>
      <w:bookmarkStart w:id="66" w:name="_Toc24232"/>
      <w:r>
        <w:rPr>
          <w:rFonts w:hint="eastAsia"/>
        </w:rPr>
        <w:t>4.</w:t>
      </w:r>
      <w:r>
        <w:rPr>
          <w:rFonts w:hint="eastAsia"/>
        </w:rPr>
        <w:t>兼职教师</w:t>
      </w:r>
      <w:bookmarkEnd w:id="66"/>
    </w:p>
    <w:p w14:paraId="4FD716B7" w14:textId="77777777" w:rsidR="00892A47" w:rsidRDefault="00892A47" w:rsidP="00892A47">
      <w:pPr>
        <w:overflowPunct w:val="0"/>
        <w:adjustRightInd w:val="0"/>
        <w:spacing w:line="300" w:lineRule="auto"/>
        <w:ind w:firstLineChars="200" w:firstLine="640"/>
        <w:outlineLvl w:val="0"/>
        <w:rPr>
          <w:rFonts w:ascii="仿宋" w:eastAsia="仿宋" w:hAnsi="仿宋"/>
          <w:szCs w:val="32"/>
        </w:rPr>
      </w:pPr>
      <w:bookmarkStart w:id="67" w:name="_Toc26530"/>
      <w:r>
        <w:rPr>
          <w:rFonts w:ascii="仿宋" w:eastAsia="仿宋" w:hAnsi="仿宋" w:hint="eastAsia"/>
          <w:szCs w:val="32"/>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仿宋" w:eastAsia="仿宋" w:hAnsi="仿宋" w:hint="eastAsia"/>
          <w:szCs w:val="32"/>
        </w:rPr>
        <w:t>训指导</w:t>
      </w:r>
      <w:proofErr w:type="gramEnd"/>
      <w:r>
        <w:rPr>
          <w:rFonts w:ascii="仿宋" w:eastAsia="仿宋" w:hAnsi="仿宋" w:hint="eastAsia"/>
          <w:szCs w:val="32"/>
        </w:rPr>
        <w:t>和学生职业发展规划指导等教学任务。</w:t>
      </w:r>
      <w:bookmarkEnd w:id="67"/>
    </w:p>
    <w:p w14:paraId="098F43E0" w14:textId="77777777" w:rsidR="00892A47" w:rsidRDefault="00892A47" w:rsidP="00892A47">
      <w:pPr>
        <w:pStyle w:val="2"/>
        <w:numPr>
          <w:ilvl w:val="0"/>
          <w:numId w:val="2"/>
        </w:numPr>
        <w:spacing w:before="0" w:after="0" w:line="300" w:lineRule="auto"/>
        <w:ind w:firstLine="1134"/>
      </w:pPr>
      <w:bookmarkStart w:id="68" w:name="_Toc15663"/>
      <w:r>
        <w:rPr>
          <w:rFonts w:hint="eastAsia"/>
        </w:rPr>
        <w:t>教学设施</w:t>
      </w:r>
      <w:bookmarkEnd w:id="68"/>
    </w:p>
    <w:p w14:paraId="582B903C"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szCs w:val="32"/>
        </w:rPr>
        <w:t>教学设施主要包括能够满足正常的课程教学、实习实训所需的专业教室、校内实训室和校外实训基地等。</w:t>
      </w:r>
    </w:p>
    <w:p w14:paraId="1A493FEA" w14:textId="77777777" w:rsidR="00892A47" w:rsidRPr="00083FC0" w:rsidRDefault="00892A47" w:rsidP="00892A47">
      <w:pPr>
        <w:pStyle w:val="3"/>
        <w:spacing w:before="0" w:after="0" w:line="300" w:lineRule="auto"/>
        <w:ind w:firstLine="640"/>
        <w:rPr>
          <w:rFonts w:ascii="仿宋" w:eastAsia="仿宋" w:hAnsi="仿宋"/>
          <w:bCs w:val="0"/>
        </w:rPr>
      </w:pPr>
      <w:bookmarkStart w:id="69" w:name="_Toc21961"/>
      <w:r w:rsidRPr="00083FC0">
        <w:rPr>
          <w:rFonts w:ascii="仿宋" w:eastAsia="仿宋" w:hAnsi="仿宋" w:hint="eastAsia"/>
          <w:bCs w:val="0"/>
        </w:rPr>
        <w:t>1.专业教室基本条件</w:t>
      </w:r>
      <w:bookmarkEnd w:id="69"/>
    </w:p>
    <w:p w14:paraId="0725BFFD"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专业教室一般配备黑（白)板、多媒体计算机、投影设备、音响设备，互联网接入或Wi-Fi环境，并实施网络安全防护措施;安装应急照明装置并保持良好状态，符合紧急疏</w:t>
      </w:r>
      <w:r w:rsidRPr="00083FC0">
        <w:rPr>
          <w:rFonts w:ascii="仿宋" w:eastAsia="仿宋" w:hAnsi="仿宋" w:hint="eastAsia"/>
          <w:szCs w:val="32"/>
        </w:rPr>
        <w:lastRenderedPageBreak/>
        <w:t>散要求，标志明显，保持逃生通道畅通无阻。</w:t>
      </w:r>
    </w:p>
    <w:p w14:paraId="4E43076E" w14:textId="77777777" w:rsidR="00892A47" w:rsidRPr="00083FC0" w:rsidRDefault="00892A47" w:rsidP="00892A47">
      <w:pPr>
        <w:pStyle w:val="3"/>
        <w:spacing w:before="0" w:after="0" w:line="300" w:lineRule="auto"/>
        <w:ind w:firstLine="640"/>
        <w:rPr>
          <w:rFonts w:ascii="仿宋" w:eastAsia="仿宋" w:hAnsi="仿宋"/>
          <w:bCs w:val="0"/>
        </w:rPr>
      </w:pPr>
      <w:bookmarkStart w:id="70" w:name="_Toc16429"/>
      <w:r w:rsidRPr="00083FC0">
        <w:rPr>
          <w:rFonts w:ascii="仿宋" w:eastAsia="仿宋" w:hAnsi="仿宋" w:hint="eastAsia"/>
          <w:bCs w:val="0"/>
        </w:rPr>
        <w:t>2.校内实训</w:t>
      </w:r>
      <w:proofErr w:type="gramStart"/>
      <w:r w:rsidRPr="00083FC0">
        <w:rPr>
          <w:rFonts w:ascii="仿宋" w:eastAsia="仿宋" w:hAnsi="仿宋" w:hint="eastAsia"/>
          <w:bCs w:val="0"/>
        </w:rPr>
        <w:t>室基本</w:t>
      </w:r>
      <w:proofErr w:type="gramEnd"/>
      <w:r w:rsidRPr="00083FC0">
        <w:rPr>
          <w:rFonts w:ascii="仿宋" w:eastAsia="仿宋" w:hAnsi="仿宋" w:hint="eastAsia"/>
          <w:bCs w:val="0"/>
        </w:rPr>
        <w:t>要求</w:t>
      </w:r>
      <w:bookmarkEnd w:id="70"/>
    </w:p>
    <w:p w14:paraId="7C80DB7A" w14:textId="77777777" w:rsidR="00892A47" w:rsidRPr="00083FC0" w:rsidRDefault="00892A47" w:rsidP="00892A47">
      <w:pPr>
        <w:spacing w:line="300" w:lineRule="auto"/>
        <w:ind w:firstLineChars="100" w:firstLine="320"/>
        <w:rPr>
          <w:rFonts w:ascii="仿宋" w:eastAsia="仿宋" w:hAnsi="仿宋"/>
          <w:szCs w:val="32"/>
        </w:rPr>
      </w:pPr>
      <w:r w:rsidRPr="00083FC0">
        <w:rPr>
          <w:rFonts w:ascii="仿宋" w:eastAsia="仿宋" w:hAnsi="仿宋" w:hint="eastAsia"/>
          <w:szCs w:val="32"/>
        </w:rPr>
        <w:t>（1）地籍测量与调查实训室。</w:t>
      </w:r>
    </w:p>
    <w:p w14:paraId="7670D353"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地籍测量与调查实训室应配备全站仪、经纬仪、GPS定位仪，用于地籍测量、土地调查、不动产测绘实训、土地调查实训等课程的教学与实训。</w:t>
      </w:r>
    </w:p>
    <w:p w14:paraId="616808AB"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（2）不动产登记实训室。</w:t>
      </w:r>
    </w:p>
    <w:p w14:paraId="6F216927"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不动产登记实训室应配备计算机、投影仪、互联网接入或Wi-Fi环境，安装不动产登记软件，配备不动产登记申请审批表范本若干册﹔用于不动产登记、土地估价、不动产登记实训、土地估价实训等课程的教学与实训。</w:t>
      </w:r>
    </w:p>
    <w:p w14:paraId="6FCBDF9F" w14:textId="77777777" w:rsidR="00892A47" w:rsidRPr="00083FC0" w:rsidRDefault="00892A47" w:rsidP="00892A47">
      <w:pPr>
        <w:spacing w:line="300" w:lineRule="auto"/>
        <w:ind w:leftChars="200" w:left="640"/>
        <w:rPr>
          <w:rFonts w:ascii="仿宋" w:eastAsia="仿宋" w:hAnsi="仿宋"/>
          <w:szCs w:val="32"/>
        </w:rPr>
      </w:pPr>
      <w:r w:rsidRPr="00083FC0">
        <w:rPr>
          <w:rFonts w:ascii="仿宋" w:eastAsia="仿宋" w:hAnsi="仿宋" w:hint="eastAsia"/>
          <w:szCs w:val="32"/>
        </w:rPr>
        <w:t>（3）土地利用规划实训室。</w:t>
      </w:r>
    </w:p>
    <w:p w14:paraId="7B4ECAAC"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土地利用规划实训室应配备计算机、投影仪、互联网接入或Wi-Fi环境，安装CAD、ArcGIS等绘图软件;用于土地利用规划、土地整治、土地利用规划实训等课程的教学与实训。</w:t>
      </w:r>
    </w:p>
    <w:p w14:paraId="18C228B0" w14:textId="77777777" w:rsidR="00892A47" w:rsidRPr="00083FC0" w:rsidRDefault="00892A47" w:rsidP="00892A47">
      <w:pPr>
        <w:numPr>
          <w:ilvl w:val="0"/>
          <w:numId w:val="3"/>
        </w:numPr>
        <w:spacing w:line="300" w:lineRule="auto"/>
        <w:ind w:firstLineChars="200" w:firstLine="640"/>
        <w:rPr>
          <w:rFonts w:ascii="仿宋" w:eastAsia="仿宋" w:hAnsi="仿宋"/>
          <w:szCs w:val="32"/>
        </w:rPr>
      </w:pPr>
      <w:r w:rsidRPr="00083FC0">
        <w:rPr>
          <w:rFonts w:ascii="仿宋" w:eastAsia="仿宋" w:hAnsi="仿宋" w:hint="eastAsia"/>
          <w:szCs w:val="32"/>
        </w:rPr>
        <w:t>地理信息实训室。</w:t>
      </w:r>
    </w:p>
    <w:p w14:paraId="6B9FB9AF"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t>地理信息实训室应配备计算机、投影仪、扫描仪、绘图仪、互联网接入或Wi-Fi环境，安装ArcView或MapInfo地理信息软件;用于数字测图、地理信息系统、遥感技术、遥感技术应用等课程的教学与实训。</w:t>
      </w:r>
    </w:p>
    <w:p w14:paraId="69A34EEE" w14:textId="77777777" w:rsidR="00892A47" w:rsidRPr="00083FC0" w:rsidRDefault="00892A47" w:rsidP="00892A47">
      <w:pPr>
        <w:spacing w:line="300" w:lineRule="auto"/>
        <w:ind w:leftChars="200" w:left="640"/>
        <w:rPr>
          <w:rFonts w:ascii="仿宋" w:eastAsia="仿宋" w:hAnsi="仿宋"/>
          <w:szCs w:val="32"/>
        </w:rPr>
      </w:pPr>
      <w:r w:rsidRPr="00083FC0">
        <w:rPr>
          <w:rFonts w:ascii="仿宋" w:eastAsia="仿宋" w:hAnsi="仿宋" w:hint="eastAsia"/>
          <w:szCs w:val="32"/>
        </w:rPr>
        <w:t>3.校外实训基地基本要求</w:t>
      </w:r>
    </w:p>
    <w:p w14:paraId="3917F114" w14:textId="77777777" w:rsidR="00892A47" w:rsidRPr="00083FC0" w:rsidRDefault="00892A47" w:rsidP="00892A47">
      <w:pPr>
        <w:spacing w:line="300" w:lineRule="auto"/>
        <w:ind w:firstLineChars="200" w:firstLine="640"/>
        <w:rPr>
          <w:rFonts w:ascii="仿宋" w:eastAsia="仿宋" w:hAnsi="仿宋"/>
          <w:szCs w:val="32"/>
        </w:rPr>
      </w:pPr>
      <w:r w:rsidRPr="00083FC0">
        <w:rPr>
          <w:rFonts w:ascii="仿宋" w:eastAsia="仿宋" w:hAnsi="仿宋" w:hint="eastAsia"/>
          <w:szCs w:val="32"/>
        </w:rPr>
        <w:lastRenderedPageBreak/>
        <w:t>校外实训基地基本要求为:能够提供开展国土资源调查与管理实践的企业作为校外实训基地，国土资源调查与管理岗位实</w:t>
      </w:r>
      <w:proofErr w:type="gramStart"/>
      <w:r w:rsidRPr="00083FC0">
        <w:rPr>
          <w:rFonts w:ascii="仿宋" w:eastAsia="仿宋" w:hAnsi="仿宋" w:hint="eastAsia"/>
          <w:szCs w:val="32"/>
        </w:rPr>
        <w:t>训设施</w:t>
      </w:r>
      <w:proofErr w:type="gramEnd"/>
      <w:r w:rsidRPr="00083FC0">
        <w:rPr>
          <w:rFonts w:ascii="仿宋" w:eastAsia="仿宋" w:hAnsi="仿宋" w:hint="eastAsia"/>
          <w:szCs w:val="32"/>
        </w:rPr>
        <w:t>齐备，实训岗位、实</w:t>
      </w:r>
      <w:proofErr w:type="gramStart"/>
      <w:r w:rsidRPr="00083FC0">
        <w:rPr>
          <w:rFonts w:ascii="仿宋" w:eastAsia="仿宋" w:hAnsi="仿宋" w:hint="eastAsia"/>
          <w:szCs w:val="32"/>
        </w:rPr>
        <w:t>训指导</w:t>
      </w:r>
      <w:proofErr w:type="gramEnd"/>
      <w:r w:rsidRPr="00083FC0">
        <w:rPr>
          <w:rFonts w:ascii="仿宋" w:eastAsia="仿宋" w:hAnsi="仿宋" w:hint="eastAsia"/>
          <w:szCs w:val="32"/>
        </w:rPr>
        <w:t>教师确定，实</w:t>
      </w:r>
      <w:proofErr w:type="gramStart"/>
      <w:r w:rsidRPr="00083FC0">
        <w:rPr>
          <w:rFonts w:ascii="仿宋" w:eastAsia="仿宋" w:hAnsi="仿宋" w:hint="eastAsia"/>
          <w:szCs w:val="32"/>
        </w:rPr>
        <w:t>训管理</w:t>
      </w:r>
      <w:proofErr w:type="gramEnd"/>
      <w:r w:rsidRPr="00083FC0">
        <w:rPr>
          <w:rFonts w:ascii="仿宋" w:eastAsia="仿宋" w:hAnsi="仿宋" w:hint="eastAsia"/>
          <w:szCs w:val="32"/>
        </w:rPr>
        <w:t>及实施规章制度齐全。</w:t>
      </w:r>
    </w:p>
    <w:p w14:paraId="66886654" w14:textId="77777777" w:rsidR="00892A47" w:rsidRPr="0024308F" w:rsidRDefault="00892A47" w:rsidP="00892A47">
      <w:pPr>
        <w:pStyle w:val="2"/>
        <w:numPr>
          <w:ilvl w:val="0"/>
          <w:numId w:val="2"/>
        </w:numPr>
        <w:spacing w:before="0" w:after="0" w:line="300" w:lineRule="auto"/>
        <w:ind w:firstLine="1134"/>
        <w:rPr>
          <w:rFonts w:ascii="仿宋" w:hAnsi="仿宋" w:cs="Times New Roman"/>
          <w:b w:val="0"/>
          <w:bCs w:val="0"/>
        </w:rPr>
      </w:pPr>
      <w:bookmarkStart w:id="71" w:name="_Toc9369"/>
      <w:r w:rsidRPr="0024308F">
        <w:rPr>
          <w:rFonts w:ascii="仿宋" w:hAnsi="仿宋" w:cs="Times New Roman" w:hint="eastAsia"/>
          <w:b w:val="0"/>
          <w:bCs w:val="0"/>
        </w:rPr>
        <w:t>教学资源</w:t>
      </w:r>
      <w:bookmarkEnd w:id="71"/>
    </w:p>
    <w:p w14:paraId="19CA8B18" w14:textId="77777777" w:rsidR="00892A47" w:rsidRPr="0024308F" w:rsidRDefault="00892A47" w:rsidP="00892A47">
      <w:pPr>
        <w:spacing w:line="300" w:lineRule="auto"/>
        <w:ind w:firstLineChars="200" w:firstLine="640"/>
        <w:rPr>
          <w:rFonts w:ascii="仿宋" w:eastAsia="仿宋" w:hAnsi="仿宋"/>
          <w:szCs w:val="32"/>
        </w:rPr>
      </w:pPr>
      <w:r w:rsidRPr="0024308F">
        <w:rPr>
          <w:rFonts w:ascii="仿宋" w:eastAsia="仿宋" w:hAnsi="仿宋" w:hint="eastAsia"/>
          <w:szCs w:val="32"/>
        </w:rPr>
        <w:t>教学资源主要包括能够满足学生专业学习、教师专业教学研究和教学实施所需的教材、图书文献及数字教学资源等。</w:t>
      </w:r>
    </w:p>
    <w:p w14:paraId="0A46E4C0" w14:textId="77777777" w:rsidR="00892A47" w:rsidRPr="0024308F" w:rsidRDefault="00892A47" w:rsidP="00892A47">
      <w:pPr>
        <w:spacing w:line="300" w:lineRule="auto"/>
        <w:ind w:leftChars="200" w:left="640"/>
        <w:rPr>
          <w:rFonts w:ascii="仿宋" w:eastAsia="仿宋" w:hAnsi="仿宋"/>
          <w:szCs w:val="32"/>
        </w:rPr>
      </w:pPr>
      <w:r w:rsidRPr="0024308F">
        <w:rPr>
          <w:rFonts w:ascii="仿宋" w:eastAsia="仿宋" w:hAnsi="仿宋" w:hint="eastAsia"/>
          <w:szCs w:val="32"/>
        </w:rPr>
        <w:t>1.教材选用基本要求</w:t>
      </w:r>
    </w:p>
    <w:p w14:paraId="5CC242BC" w14:textId="77777777" w:rsidR="00892A47" w:rsidRPr="0024308F" w:rsidRDefault="00892A47" w:rsidP="00892A47">
      <w:pPr>
        <w:spacing w:line="300" w:lineRule="auto"/>
        <w:ind w:firstLineChars="200" w:firstLine="640"/>
        <w:rPr>
          <w:rFonts w:ascii="仿宋" w:eastAsia="仿宋" w:hAnsi="仿宋"/>
          <w:szCs w:val="32"/>
        </w:rPr>
      </w:pPr>
      <w:r w:rsidRPr="0024308F">
        <w:rPr>
          <w:rFonts w:ascii="仿宋" w:eastAsia="仿宋" w:hAnsi="仿宋" w:hint="eastAsia"/>
          <w:szCs w:val="32"/>
        </w:rPr>
        <w:t>按照国家规定选用优质教材，禁止不合格的教材进入课堂。学校应建立专业教师、行业专家和教研人员等参与的教材选用机构，完善教材选用制度，经过规范程序择优选用教材。</w:t>
      </w:r>
    </w:p>
    <w:p w14:paraId="23870DDA" w14:textId="77777777" w:rsidR="00892A47" w:rsidRPr="0024308F" w:rsidRDefault="00892A47" w:rsidP="00892A47">
      <w:pPr>
        <w:spacing w:line="300" w:lineRule="auto"/>
        <w:ind w:leftChars="200" w:left="640"/>
        <w:rPr>
          <w:rFonts w:ascii="仿宋" w:eastAsia="仿宋" w:hAnsi="仿宋"/>
          <w:szCs w:val="32"/>
        </w:rPr>
      </w:pPr>
      <w:r w:rsidRPr="0024308F">
        <w:rPr>
          <w:rFonts w:ascii="仿宋" w:eastAsia="仿宋" w:hAnsi="仿宋" w:hint="eastAsia"/>
          <w:szCs w:val="32"/>
        </w:rPr>
        <w:t>2.图书文献配备基本要求</w:t>
      </w:r>
    </w:p>
    <w:p w14:paraId="0F2B18B9" w14:textId="77777777" w:rsidR="00892A47" w:rsidRPr="0024308F" w:rsidRDefault="00892A47" w:rsidP="00892A47">
      <w:pPr>
        <w:spacing w:line="300" w:lineRule="auto"/>
        <w:ind w:firstLineChars="100" w:firstLine="320"/>
        <w:rPr>
          <w:rFonts w:ascii="仿宋" w:eastAsia="仿宋" w:hAnsi="仿宋"/>
          <w:szCs w:val="32"/>
        </w:rPr>
      </w:pPr>
      <w:r w:rsidRPr="0024308F">
        <w:rPr>
          <w:rFonts w:ascii="仿宋" w:eastAsia="仿宋" w:hAnsi="仿宋" w:hint="eastAsia"/>
          <w:szCs w:val="32"/>
        </w:rPr>
        <w:t>图书文献配备能满足人才培养、专业建设、教科研等工作的需要，方便师生查询、借阅。专业类图书文献主要包括:国土资源调查与管理相关的法律法规，有关国土资源调查与管理的技术规程、标准、操作规范，专业技能、实务案例类图书以及学术期刊。</w:t>
      </w:r>
    </w:p>
    <w:p w14:paraId="0360315A" w14:textId="77777777" w:rsidR="00892A47" w:rsidRPr="0024308F" w:rsidRDefault="00892A47" w:rsidP="00892A47">
      <w:pPr>
        <w:spacing w:line="300" w:lineRule="auto"/>
        <w:ind w:leftChars="200" w:left="640"/>
        <w:rPr>
          <w:rFonts w:ascii="仿宋" w:eastAsia="仿宋" w:hAnsi="仿宋"/>
          <w:szCs w:val="32"/>
        </w:rPr>
      </w:pPr>
      <w:r w:rsidRPr="0024308F">
        <w:rPr>
          <w:rFonts w:ascii="仿宋" w:eastAsia="仿宋" w:hAnsi="仿宋" w:hint="eastAsia"/>
          <w:szCs w:val="32"/>
        </w:rPr>
        <w:t>3.数字教学资源配置基本要求</w:t>
      </w:r>
    </w:p>
    <w:p w14:paraId="1C51E964" w14:textId="77777777" w:rsidR="00892A47" w:rsidRDefault="00892A47" w:rsidP="00892A47">
      <w:pPr>
        <w:spacing w:line="300" w:lineRule="auto"/>
        <w:rPr>
          <w:rFonts w:ascii="仿宋" w:eastAsia="仿宋" w:hAnsi="仿宋"/>
          <w:szCs w:val="32"/>
        </w:rPr>
      </w:pPr>
      <w:r w:rsidRPr="0024308F">
        <w:rPr>
          <w:rFonts w:ascii="仿宋" w:eastAsia="仿宋" w:hAnsi="仿宋" w:hint="eastAsia"/>
          <w:szCs w:val="32"/>
        </w:rPr>
        <w:t>建设、配备与本专业有关的音视频素材、教学课件、数字化教学案例库、虚拟仿真软件、数字教材等专业教学资源库，</w:t>
      </w:r>
      <w:r w:rsidRPr="0024308F">
        <w:rPr>
          <w:rFonts w:ascii="仿宋" w:eastAsia="仿宋" w:hAnsi="仿宋" w:hint="eastAsia"/>
          <w:szCs w:val="32"/>
        </w:rPr>
        <w:lastRenderedPageBreak/>
        <w:t>应种类丰富、形式多样、使用便捷、动态更新，能满足教学要求。</w:t>
      </w:r>
    </w:p>
    <w:p w14:paraId="0D7374CD" w14:textId="77777777" w:rsidR="00892A47" w:rsidRDefault="00892A47" w:rsidP="00892A47">
      <w:pPr>
        <w:pStyle w:val="2"/>
        <w:spacing w:before="0" w:after="0" w:line="300" w:lineRule="auto"/>
        <w:ind w:firstLineChars="200" w:firstLine="643"/>
      </w:pPr>
      <w:r>
        <w:rPr>
          <w:rFonts w:ascii="仿宋" w:hAnsi="仿宋" w:hint="eastAsia"/>
        </w:rPr>
        <w:t>（三）</w:t>
      </w:r>
      <w:r>
        <w:rPr>
          <w:rFonts w:hint="eastAsia"/>
        </w:rPr>
        <w:t>质量保障</w:t>
      </w:r>
    </w:p>
    <w:p w14:paraId="21549D4A" w14:textId="77777777" w:rsidR="00892A47" w:rsidRPr="00533DB7" w:rsidRDefault="00892A47" w:rsidP="00892A47">
      <w:pPr>
        <w:spacing w:line="300" w:lineRule="auto"/>
        <w:ind w:firstLineChars="200" w:firstLine="640"/>
        <w:rPr>
          <w:rFonts w:ascii="仿宋" w:eastAsia="仿宋" w:hAnsi="仿宋"/>
          <w:szCs w:val="32"/>
        </w:rPr>
      </w:pPr>
      <w:r w:rsidRPr="00533DB7">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4622D7EE" w14:textId="77777777" w:rsidR="00892A47" w:rsidRPr="00533DB7" w:rsidRDefault="00892A47" w:rsidP="00892A47">
      <w:pPr>
        <w:spacing w:line="300" w:lineRule="auto"/>
        <w:ind w:firstLineChars="200" w:firstLine="640"/>
        <w:rPr>
          <w:rFonts w:ascii="仿宋" w:eastAsia="仿宋" w:hAnsi="仿宋"/>
          <w:szCs w:val="32"/>
        </w:rPr>
      </w:pPr>
      <w:r w:rsidRPr="00533DB7">
        <w:rPr>
          <w:rFonts w:ascii="仿宋" w:eastAsia="仿宋" w:hAnsi="仿宋" w:hint="eastAsia"/>
          <w:szCs w:val="32"/>
        </w:rPr>
        <w:t>(2)学校和二级院系应完善教学管理机制，加强日常教学组织运行与管理，定期开展课程建设水平和教学质量诊断与改进，建立健全巡课、听课、评教、</w:t>
      </w:r>
      <w:proofErr w:type="gramStart"/>
      <w:r w:rsidRPr="00533DB7">
        <w:rPr>
          <w:rFonts w:ascii="仿宋" w:eastAsia="仿宋" w:hAnsi="仿宋" w:hint="eastAsia"/>
          <w:szCs w:val="32"/>
        </w:rPr>
        <w:t>评学等</w:t>
      </w:r>
      <w:proofErr w:type="gramEnd"/>
      <w:r w:rsidRPr="00533DB7">
        <w:rPr>
          <w:rFonts w:ascii="仿宋" w:eastAsia="仿宋" w:hAnsi="仿宋" w:hint="eastAsia"/>
          <w:szCs w:val="32"/>
        </w:rPr>
        <w:t>制度，建立与企业联动的实践教学环节督导制度，严明教学纪律，强化教学组织功能，定期开展公开课、示范课等教研活动。</w:t>
      </w:r>
    </w:p>
    <w:p w14:paraId="41C29A34" w14:textId="77777777" w:rsidR="00892A47" w:rsidRPr="00533DB7" w:rsidRDefault="00892A47" w:rsidP="00892A47">
      <w:pPr>
        <w:spacing w:line="300" w:lineRule="auto"/>
        <w:ind w:firstLineChars="200" w:firstLine="640"/>
        <w:rPr>
          <w:rFonts w:ascii="仿宋" w:eastAsia="仿宋" w:hAnsi="仿宋"/>
          <w:szCs w:val="32"/>
        </w:rPr>
      </w:pPr>
      <w:r w:rsidRPr="00533DB7">
        <w:rPr>
          <w:rFonts w:ascii="仿宋" w:eastAsia="仿宋" w:hAnsi="仿宋" w:hint="eastAsia"/>
          <w:szCs w:val="32"/>
        </w:rPr>
        <w:t>(3)学校应建立毕业生跟踪反馈机制及社会评价机制，并对生源情况、在校生学业水平、毕业生就业情况等进行分析，定期评价人才培养质量和培养目标达成情况。</w:t>
      </w:r>
    </w:p>
    <w:p w14:paraId="61A2A770" w14:textId="77777777" w:rsidR="00892A47" w:rsidRPr="00533DB7" w:rsidRDefault="00892A47" w:rsidP="00892A47">
      <w:pPr>
        <w:spacing w:line="300" w:lineRule="auto"/>
        <w:ind w:firstLineChars="200" w:firstLine="640"/>
        <w:rPr>
          <w:rFonts w:ascii="仿宋" w:eastAsia="仿宋" w:hAnsi="仿宋"/>
          <w:szCs w:val="32"/>
        </w:rPr>
      </w:pPr>
      <w:r w:rsidRPr="00533DB7">
        <w:rPr>
          <w:rFonts w:ascii="仿宋" w:eastAsia="仿宋" w:hAnsi="仿宋" w:hint="eastAsia"/>
          <w:szCs w:val="32"/>
        </w:rPr>
        <w:t>(4) 专业教研组织应充分利用评价分析结果有效改进专业教学，持续提高人才培养质量。</w:t>
      </w:r>
    </w:p>
    <w:p w14:paraId="37FE58C4" w14:textId="77777777" w:rsidR="00892A47" w:rsidRPr="00533DB7" w:rsidRDefault="00892A47" w:rsidP="00892A47">
      <w:pPr>
        <w:spacing w:line="300" w:lineRule="auto"/>
        <w:rPr>
          <w:rFonts w:ascii="仿宋" w:eastAsia="仿宋" w:hAnsi="仿宋"/>
          <w:szCs w:val="32"/>
        </w:rPr>
      </w:pPr>
    </w:p>
    <w:p w14:paraId="33A03251"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72" w:name="_Toc3067"/>
      <w:r>
        <w:rPr>
          <w:rFonts w:ascii="黑体" w:eastAsia="黑体" w:hAnsi="黑体" w:cs="黑体" w:hint="eastAsia"/>
          <w:b w:val="0"/>
          <w:bCs w:val="0"/>
        </w:rPr>
        <w:t>九、毕业要求</w:t>
      </w:r>
      <w:bookmarkEnd w:id="72"/>
    </w:p>
    <w:p w14:paraId="23B72279" w14:textId="77777777" w:rsidR="00892A47" w:rsidRDefault="00892A47" w:rsidP="00892A47">
      <w:pPr>
        <w:spacing w:line="300" w:lineRule="auto"/>
        <w:ind w:firstLineChars="200" w:firstLine="560"/>
        <w:rPr>
          <w:rFonts w:ascii="黑体" w:eastAsia="黑体" w:hAnsi="黑体"/>
          <w:sz w:val="36"/>
          <w:szCs w:val="36"/>
        </w:rPr>
      </w:pPr>
      <w:r>
        <w:rPr>
          <w:rFonts w:ascii="黑体" w:eastAsia="黑体" w:hAnsi="黑体" w:hint="eastAsia"/>
          <w:sz w:val="28"/>
          <w:szCs w:val="28"/>
        </w:rPr>
        <w:t xml:space="preserve"> </w:t>
      </w:r>
      <w:r>
        <w:rPr>
          <w:rFonts w:ascii="仿宋" w:eastAsia="仿宋" w:hAnsi="仿宋" w:hint="eastAsia"/>
          <w:szCs w:val="32"/>
        </w:rPr>
        <w:t>学生在规定年限内修足规定学分,且思想品德考核合格方准予毕业。毕业学分包括课程学习学分与毕业资格学分两</w:t>
      </w:r>
      <w:r>
        <w:rPr>
          <w:rFonts w:ascii="仿宋" w:eastAsia="仿宋" w:hAnsi="仿宋" w:hint="eastAsia"/>
          <w:szCs w:val="32"/>
        </w:rPr>
        <w:lastRenderedPageBreak/>
        <w:t>部分,三年制总学分为133.5学分,其中课程学习学分129.5学分,毕业资格学分为4学分,包括创新研发与应用项目、劳动素养课程、职业资格证书专业技能竞赛、创新创业实践、劳动素养、阅读素养等“第二课堂成绩单”。</w:t>
      </w:r>
    </w:p>
    <w:p w14:paraId="43B235A7" w14:textId="77777777" w:rsidR="00892A47" w:rsidRDefault="00892A47" w:rsidP="00892A47">
      <w:pPr>
        <w:pStyle w:val="1"/>
        <w:spacing w:before="0" w:after="0" w:line="300" w:lineRule="auto"/>
        <w:ind w:firstLineChars="200" w:firstLine="720"/>
        <w:rPr>
          <w:rFonts w:ascii="黑体" w:eastAsia="黑体" w:hAnsi="黑体" w:cs="黑体"/>
          <w:b w:val="0"/>
          <w:bCs w:val="0"/>
        </w:rPr>
      </w:pPr>
      <w:bookmarkStart w:id="73" w:name="_Toc22936"/>
      <w:r>
        <w:rPr>
          <w:rFonts w:ascii="黑体" w:eastAsia="黑体" w:hAnsi="黑体" w:cs="黑体" w:hint="eastAsia"/>
          <w:b w:val="0"/>
          <w:bCs w:val="0"/>
        </w:rPr>
        <w:t>十、附录</w:t>
      </w:r>
      <w:bookmarkEnd w:id="73"/>
    </w:p>
    <w:p w14:paraId="26C11C44" w14:textId="77777777" w:rsidR="00892A47" w:rsidRDefault="00892A47" w:rsidP="00892A47">
      <w:pPr>
        <w:overflowPunct w:val="0"/>
        <w:adjustRightInd w:val="0"/>
        <w:spacing w:line="300" w:lineRule="auto"/>
        <w:ind w:firstLineChars="200" w:firstLine="640"/>
        <w:rPr>
          <w:rFonts w:ascii="仿宋" w:eastAsia="仿宋" w:hAnsi="仿宋"/>
          <w:szCs w:val="32"/>
        </w:rPr>
      </w:pPr>
      <w:r>
        <w:rPr>
          <w:rFonts w:ascii="仿宋" w:eastAsia="仿宋" w:hAnsi="仿宋"/>
          <w:szCs w:val="32"/>
        </w:rPr>
        <w:t>一般包括教学进程安排表、变更审批表等。</w:t>
      </w:r>
    </w:p>
    <w:p w14:paraId="596612F3" w14:textId="77777777" w:rsidR="00892A47" w:rsidRDefault="00892A47" w:rsidP="00892A47">
      <w:pPr>
        <w:overflowPunct w:val="0"/>
        <w:adjustRightInd w:val="0"/>
        <w:spacing w:line="300" w:lineRule="auto"/>
        <w:rPr>
          <w:rFonts w:ascii="仿宋" w:eastAsia="仿宋" w:hAnsi="仿宋"/>
          <w:szCs w:val="32"/>
        </w:rPr>
      </w:pPr>
    </w:p>
    <w:p w14:paraId="3BF1E199" w14:textId="77777777" w:rsidR="00892A47" w:rsidRDefault="00892A47" w:rsidP="00892A47">
      <w:pPr>
        <w:jc w:val="center"/>
        <w:outlineLvl w:val="0"/>
        <w:rPr>
          <w:rFonts w:ascii="宋体" w:hAnsi="宋体"/>
          <w:b/>
          <w:bCs/>
          <w:sz w:val="36"/>
        </w:rPr>
      </w:pPr>
      <w:bookmarkStart w:id="74" w:name="_Toc6305"/>
      <w:r>
        <w:rPr>
          <w:rFonts w:ascii="宋体" w:hAnsi="宋体" w:hint="eastAsia"/>
          <w:b/>
          <w:bCs/>
          <w:sz w:val="36"/>
        </w:rPr>
        <w:t>广西工程职业学院人才培养方案</w:t>
      </w:r>
      <w:bookmarkEnd w:id="74"/>
    </w:p>
    <w:p w14:paraId="496884F2" w14:textId="77777777" w:rsidR="00892A47" w:rsidRDefault="00892A47" w:rsidP="00892A47">
      <w:pPr>
        <w:jc w:val="center"/>
        <w:outlineLvl w:val="0"/>
        <w:rPr>
          <w:rFonts w:ascii="宋体" w:hAnsi="宋体"/>
          <w:b/>
          <w:bCs/>
          <w:sz w:val="36"/>
        </w:rPr>
      </w:pPr>
      <w:bookmarkStart w:id="75" w:name="_Toc25753"/>
      <w:bookmarkStart w:id="76" w:name="_Toc20080"/>
      <w:r>
        <w:rPr>
          <w:rFonts w:ascii="宋体" w:hAnsi="宋体" w:hint="eastAsia"/>
          <w:b/>
          <w:bCs/>
          <w:sz w:val="36"/>
        </w:rPr>
        <w:t>调整申请表</w:t>
      </w:r>
      <w:bookmarkEnd w:id="75"/>
      <w:bookmarkEnd w:id="76"/>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892A47" w14:paraId="38C66321" w14:textId="77777777" w:rsidTr="00094D94">
        <w:trPr>
          <w:cantSplit/>
          <w:trHeight w:hRule="exact" w:val="749"/>
          <w:jc w:val="center"/>
        </w:trPr>
        <w:tc>
          <w:tcPr>
            <w:tcW w:w="1654" w:type="dxa"/>
            <w:gridSpan w:val="2"/>
            <w:tcBorders>
              <w:top w:val="single" w:sz="4" w:space="0" w:color="auto"/>
            </w:tcBorders>
            <w:vAlign w:val="center"/>
          </w:tcPr>
          <w:p w14:paraId="49C11400"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F2926E9" w14:textId="77777777" w:rsidR="00892A47" w:rsidRDefault="00892A47" w:rsidP="00094D94">
            <w:pPr>
              <w:jc w:val="center"/>
              <w:rPr>
                <w:rFonts w:ascii="仿宋" w:eastAsia="仿宋" w:hAnsi="仿宋" w:cs="仿宋"/>
                <w:sz w:val="28"/>
                <w:szCs w:val="28"/>
              </w:rPr>
            </w:pPr>
          </w:p>
        </w:tc>
      </w:tr>
      <w:tr w:rsidR="00892A47" w14:paraId="10977502" w14:textId="77777777" w:rsidTr="00094D94">
        <w:trPr>
          <w:cantSplit/>
          <w:trHeight w:hRule="exact" w:val="734"/>
          <w:jc w:val="center"/>
        </w:trPr>
        <w:tc>
          <w:tcPr>
            <w:tcW w:w="1654" w:type="dxa"/>
            <w:gridSpan w:val="2"/>
            <w:vAlign w:val="center"/>
          </w:tcPr>
          <w:p w14:paraId="2DD5C274"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7C91B155" w14:textId="77777777" w:rsidR="00892A47" w:rsidRDefault="00892A47" w:rsidP="00094D94">
            <w:pPr>
              <w:jc w:val="center"/>
              <w:rPr>
                <w:rFonts w:ascii="仿宋" w:eastAsia="仿宋" w:hAnsi="仿宋" w:cs="仿宋"/>
                <w:sz w:val="28"/>
                <w:szCs w:val="28"/>
              </w:rPr>
            </w:pPr>
          </w:p>
        </w:tc>
        <w:tc>
          <w:tcPr>
            <w:tcW w:w="1556" w:type="dxa"/>
            <w:gridSpan w:val="2"/>
            <w:vAlign w:val="center"/>
          </w:tcPr>
          <w:p w14:paraId="7C4CF7DF"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2FCE18BA" w14:textId="77777777" w:rsidR="00892A47" w:rsidRDefault="00892A47" w:rsidP="00094D94">
            <w:pPr>
              <w:jc w:val="center"/>
              <w:rPr>
                <w:rFonts w:ascii="仿宋" w:eastAsia="仿宋" w:hAnsi="仿宋" w:cs="仿宋"/>
                <w:sz w:val="28"/>
                <w:szCs w:val="28"/>
              </w:rPr>
            </w:pPr>
          </w:p>
        </w:tc>
      </w:tr>
      <w:tr w:rsidR="00892A47" w14:paraId="2EC2AA0C" w14:textId="77777777" w:rsidTr="00094D94">
        <w:trPr>
          <w:cantSplit/>
          <w:trHeight w:hRule="exact" w:val="980"/>
          <w:jc w:val="center"/>
        </w:trPr>
        <w:tc>
          <w:tcPr>
            <w:tcW w:w="1654" w:type="dxa"/>
            <w:gridSpan w:val="2"/>
            <w:tcBorders>
              <w:top w:val="single" w:sz="4" w:space="0" w:color="auto"/>
            </w:tcBorders>
            <w:vAlign w:val="center"/>
          </w:tcPr>
          <w:p w14:paraId="1D70949C"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0301F812"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D968461"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12618623"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4263B1B9"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05A5EB37" w14:textId="77777777" w:rsidR="00892A47" w:rsidRDefault="00892A47" w:rsidP="00094D94">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93D4AC3" w14:textId="77777777" w:rsidR="00892A47" w:rsidRDefault="00892A47" w:rsidP="00094D94">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4F69F401"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授课单位</w:t>
            </w:r>
          </w:p>
        </w:tc>
      </w:tr>
      <w:tr w:rsidR="00892A47" w14:paraId="27C83044" w14:textId="77777777" w:rsidTr="00094D94">
        <w:trPr>
          <w:cantSplit/>
          <w:trHeight w:hRule="exact" w:val="680"/>
          <w:jc w:val="center"/>
        </w:trPr>
        <w:tc>
          <w:tcPr>
            <w:tcW w:w="1654" w:type="dxa"/>
            <w:gridSpan w:val="2"/>
            <w:vMerge w:val="restart"/>
            <w:tcBorders>
              <w:top w:val="single" w:sz="4" w:space="0" w:color="auto"/>
            </w:tcBorders>
            <w:vAlign w:val="center"/>
          </w:tcPr>
          <w:p w14:paraId="7D026679"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6022212C"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85F8082"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2D1C7CE"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4EAF5BD"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4E22D93"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3FB390C" w14:textId="77777777" w:rsidR="00892A47" w:rsidRDefault="00892A47" w:rsidP="00094D94">
            <w:pPr>
              <w:jc w:val="center"/>
              <w:rPr>
                <w:rFonts w:ascii="仿宋" w:eastAsia="仿宋" w:hAnsi="仿宋" w:cs="仿宋"/>
                <w:sz w:val="28"/>
                <w:szCs w:val="28"/>
              </w:rPr>
            </w:pPr>
          </w:p>
        </w:tc>
      </w:tr>
      <w:tr w:rsidR="00892A47" w14:paraId="59CBCD57" w14:textId="77777777" w:rsidTr="00094D94">
        <w:trPr>
          <w:cantSplit/>
          <w:trHeight w:hRule="exact" w:val="680"/>
          <w:jc w:val="center"/>
        </w:trPr>
        <w:tc>
          <w:tcPr>
            <w:tcW w:w="1654" w:type="dxa"/>
            <w:gridSpan w:val="2"/>
            <w:vMerge/>
            <w:tcBorders>
              <w:top w:val="single" w:sz="4" w:space="0" w:color="auto"/>
            </w:tcBorders>
            <w:vAlign w:val="center"/>
          </w:tcPr>
          <w:p w14:paraId="45F06F4E" w14:textId="77777777" w:rsidR="00892A47" w:rsidRDefault="00892A47" w:rsidP="00094D9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3EACB91"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1905769"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97639E7"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79815D4"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8A47B8"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3EE58A7" w14:textId="77777777" w:rsidR="00892A47" w:rsidRDefault="00892A47" w:rsidP="00094D94">
            <w:pPr>
              <w:jc w:val="center"/>
              <w:rPr>
                <w:rFonts w:ascii="仿宋" w:eastAsia="仿宋" w:hAnsi="仿宋" w:cs="仿宋"/>
                <w:sz w:val="28"/>
                <w:szCs w:val="28"/>
              </w:rPr>
            </w:pPr>
          </w:p>
        </w:tc>
      </w:tr>
      <w:tr w:rsidR="00892A47" w14:paraId="41A47EB6" w14:textId="77777777" w:rsidTr="00094D94">
        <w:trPr>
          <w:cantSplit/>
          <w:trHeight w:hRule="exact" w:val="680"/>
          <w:jc w:val="center"/>
        </w:trPr>
        <w:tc>
          <w:tcPr>
            <w:tcW w:w="1654" w:type="dxa"/>
            <w:gridSpan w:val="2"/>
            <w:vMerge w:val="restart"/>
            <w:tcBorders>
              <w:top w:val="single" w:sz="4" w:space="0" w:color="auto"/>
            </w:tcBorders>
            <w:vAlign w:val="center"/>
          </w:tcPr>
          <w:p w14:paraId="7A91782A"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39BBE33C"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80957ED"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7F04DA"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8E9EC72"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20B5AC"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EE63C4F" w14:textId="77777777" w:rsidR="00892A47" w:rsidRDefault="00892A47" w:rsidP="00094D94">
            <w:pPr>
              <w:jc w:val="center"/>
              <w:rPr>
                <w:rFonts w:ascii="仿宋" w:eastAsia="仿宋" w:hAnsi="仿宋" w:cs="仿宋"/>
                <w:sz w:val="28"/>
                <w:szCs w:val="28"/>
              </w:rPr>
            </w:pPr>
          </w:p>
        </w:tc>
      </w:tr>
      <w:tr w:rsidR="00892A47" w14:paraId="2DB19753" w14:textId="77777777" w:rsidTr="00094D94">
        <w:trPr>
          <w:cantSplit/>
          <w:trHeight w:hRule="exact" w:val="680"/>
          <w:jc w:val="center"/>
        </w:trPr>
        <w:tc>
          <w:tcPr>
            <w:tcW w:w="1654" w:type="dxa"/>
            <w:gridSpan w:val="2"/>
            <w:vMerge/>
            <w:tcBorders>
              <w:top w:val="single" w:sz="4" w:space="0" w:color="auto"/>
            </w:tcBorders>
            <w:vAlign w:val="center"/>
          </w:tcPr>
          <w:p w14:paraId="5E9DF384" w14:textId="77777777" w:rsidR="00892A47" w:rsidRDefault="00892A47" w:rsidP="00094D9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C940244"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527D973"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4CDD63C"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A0A43F"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C9E6AA"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4A30988" w14:textId="77777777" w:rsidR="00892A47" w:rsidRDefault="00892A47" w:rsidP="00094D94">
            <w:pPr>
              <w:jc w:val="center"/>
              <w:rPr>
                <w:rFonts w:ascii="仿宋" w:eastAsia="仿宋" w:hAnsi="仿宋" w:cs="仿宋"/>
                <w:sz w:val="28"/>
                <w:szCs w:val="28"/>
              </w:rPr>
            </w:pPr>
          </w:p>
        </w:tc>
      </w:tr>
      <w:tr w:rsidR="00892A47" w14:paraId="57B343A9" w14:textId="77777777" w:rsidTr="00094D94">
        <w:trPr>
          <w:cantSplit/>
          <w:trHeight w:hRule="exact" w:val="680"/>
          <w:jc w:val="center"/>
        </w:trPr>
        <w:tc>
          <w:tcPr>
            <w:tcW w:w="814" w:type="dxa"/>
            <w:vMerge w:val="restart"/>
            <w:textDirection w:val="tbLrV"/>
            <w:vAlign w:val="center"/>
          </w:tcPr>
          <w:p w14:paraId="11071ACE"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589C0788"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74D9DD2C" w14:textId="77777777" w:rsidR="00892A47" w:rsidRDefault="00892A47" w:rsidP="00094D94">
            <w:pPr>
              <w:jc w:val="center"/>
              <w:rPr>
                <w:rFonts w:ascii="仿宋" w:eastAsia="仿宋" w:hAnsi="仿宋" w:cs="仿宋"/>
                <w:sz w:val="28"/>
                <w:szCs w:val="28"/>
              </w:rPr>
            </w:pPr>
          </w:p>
        </w:tc>
        <w:tc>
          <w:tcPr>
            <w:tcW w:w="1432" w:type="dxa"/>
            <w:gridSpan w:val="2"/>
            <w:tcBorders>
              <w:bottom w:val="single" w:sz="4" w:space="0" w:color="auto"/>
            </w:tcBorders>
            <w:vAlign w:val="center"/>
          </w:tcPr>
          <w:p w14:paraId="6506C8FC"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505949E2"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0C7430E1"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6083F00B" w14:textId="77777777" w:rsidR="00892A47" w:rsidRDefault="00892A47" w:rsidP="00094D94">
            <w:pPr>
              <w:jc w:val="center"/>
              <w:rPr>
                <w:rFonts w:ascii="仿宋" w:eastAsia="仿宋" w:hAnsi="仿宋" w:cs="仿宋"/>
                <w:sz w:val="28"/>
                <w:szCs w:val="28"/>
              </w:rPr>
            </w:pPr>
          </w:p>
        </w:tc>
        <w:tc>
          <w:tcPr>
            <w:tcW w:w="1755" w:type="dxa"/>
            <w:tcBorders>
              <w:bottom w:val="single" w:sz="4" w:space="0" w:color="auto"/>
            </w:tcBorders>
            <w:vAlign w:val="center"/>
          </w:tcPr>
          <w:p w14:paraId="409CBAB3" w14:textId="77777777" w:rsidR="00892A47" w:rsidRDefault="00892A47" w:rsidP="00094D94">
            <w:pPr>
              <w:jc w:val="center"/>
              <w:rPr>
                <w:rFonts w:ascii="仿宋" w:eastAsia="仿宋" w:hAnsi="仿宋" w:cs="仿宋"/>
                <w:sz w:val="28"/>
                <w:szCs w:val="28"/>
              </w:rPr>
            </w:pPr>
          </w:p>
        </w:tc>
      </w:tr>
      <w:tr w:rsidR="00892A47" w14:paraId="2CF4F581" w14:textId="77777777" w:rsidTr="00094D94">
        <w:trPr>
          <w:cantSplit/>
          <w:trHeight w:hRule="exact" w:val="680"/>
          <w:jc w:val="center"/>
        </w:trPr>
        <w:tc>
          <w:tcPr>
            <w:tcW w:w="814" w:type="dxa"/>
            <w:vMerge/>
            <w:vAlign w:val="center"/>
          </w:tcPr>
          <w:p w14:paraId="1337940C" w14:textId="77777777" w:rsidR="00892A47" w:rsidRDefault="00892A47" w:rsidP="00094D94">
            <w:pPr>
              <w:jc w:val="center"/>
              <w:rPr>
                <w:rFonts w:ascii="仿宋" w:eastAsia="仿宋" w:hAnsi="仿宋" w:cs="仿宋"/>
                <w:sz w:val="28"/>
                <w:szCs w:val="28"/>
              </w:rPr>
            </w:pPr>
          </w:p>
        </w:tc>
        <w:tc>
          <w:tcPr>
            <w:tcW w:w="840" w:type="dxa"/>
            <w:vMerge/>
            <w:vAlign w:val="center"/>
          </w:tcPr>
          <w:p w14:paraId="5637482E" w14:textId="77777777" w:rsidR="00892A47" w:rsidRDefault="00892A47" w:rsidP="00094D94">
            <w:pPr>
              <w:jc w:val="center"/>
              <w:rPr>
                <w:rFonts w:ascii="仿宋" w:eastAsia="仿宋" w:hAnsi="仿宋" w:cs="仿宋"/>
                <w:sz w:val="28"/>
                <w:szCs w:val="28"/>
              </w:rPr>
            </w:pPr>
          </w:p>
        </w:tc>
        <w:tc>
          <w:tcPr>
            <w:tcW w:w="2010" w:type="dxa"/>
            <w:tcBorders>
              <w:bottom w:val="single" w:sz="4" w:space="0" w:color="auto"/>
            </w:tcBorders>
            <w:vAlign w:val="center"/>
          </w:tcPr>
          <w:p w14:paraId="21D8F2EA" w14:textId="77777777" w:rsidR="00892A47" w:rsidRDefault="00892A47" w:rsidP="00094D94">
            <w:pPr>
              <w:jc w:val="center"/>
              <w:rPr>
                <w:rFonts w:ascii="仿宋" w:eastAsia="仿宋" w:hAnsi="仿宋" w:cs="仿宋"/>
                <w:sz w:val="28"/>
                <w:szCs w:val="28"/>
              </w:rPr>
            </w:pPr>
          </w:p>
        </w:tc>
        <w:tc>
          <w:tcPr>
            <w:tcW w:w="1432" w:type="dxa"/>
            <w:gridSpan w:val="2"/>
            <w:tcBorders>
              <w:bottom w:val="single" w:sz="4" w:space="0" w:color="auto"/>
            </w:tcBorders>
            <w:vAlign w:val="center"/>
          </w:tcPr>
          <w:p w14:paraId="1AEBCB8F"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62ECEA8A"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35EE95D0"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1CF612B3" w14:textId="77777777" w:rsidR="00892A47" w:rsidRDefault="00892A47" w:rsidP="00094D94">
            <w:pPr>
              <w:jc w:val="center"/>
              <w:rPr>
                <w:rFonts w:ascii="仿宋" w:eastAsia="仿宋" w:hAnsi="仿宋" w:cs="仿宋"/>
                <w:sz w:val="28"/>
                <w:szCs w:val="28"/>
              </w:rPr>
            </w:pPr>
          </w:p>
        </w:tc>
        <w:tc>
          <w:tcPr>
            <w:tcW w:w="1755" w:type="dxa"/>
            <w:tcBorders>
              <w:bottom w:val="single" w:sz="4" w:space="0" w:color="auto"/>
            </w:tcBorders>
            <w:vAlign w:val="center"/>
          </w:tcPr>
          <w:p w14:paraId="2738111B" w14:textId="77777777" w:rsidR="00892A47" w:rsidRDefault="00892A47" w:rsidP="00094D94">
            <w:pPr>
              <w:jc w:val="center"/>
              <w:rPr>
                <w:rFonts w:ascii="仿宋" w:eastAsia="仿宋" w:hAnsi="仿宋" w:cs="仿宋"/>
                <w:sz w:val="28"/>
                <w:szCs w:val="28"/>
              </w:rPr>
            </w:pPr>
          </w:p>
        </w:tc>
      </w:tr>
      <w:tr w:rsidR="00892A47" w14:paraId="677F4ACB" w14:textId="77777777" w:rsidTr="00094D94">
        <w:trPr>
          <w:cantSplit/>
          <w:trHeight w:hRule="exact" w:val="680"/>
          <w:jc w:val="center"/>
        </w:trPr>
        <w:tc>
          <w:tcPr>
            <w:tcW w:w="814" w:type="dxa"/>
            <w:vMerge/>
            <w:vAlign w:val="center"/>
          </w:tcPr>
          <w:p w14:paraId="4C7B0E49" w14:textId="77777777" w:rsidR="00892A47" w:rsidRDefault="00892A47" w:rsidP="00094D94">
            <w:pPr>
              <w:jc w:val="center"/>
              <w:rPr>
                <w:rFonts w:ascii="仿宋" w:eastAsia="仿宋" w:hAnsi="仿宋" w:cs="仿宋"/>
                <w:sz w:val="28"/>
                <w:szCs w:val="28"/>
              </w:rPr>
            </w:pPr>
          </w:p>
        </w:tc>
        <w:tc>
          <w:tcPr>
            <w:tcW w:w="840" w:type="dxa"/>
            <w:vMerge/>
            <w:vAlign w:val="center"/>
          </w:tcPr>
          <w:p w14:paraId="27DFD7BE" w14:textId="77777777" w:rsidR="00892A47" w:rsidRDefault="00892A47" w:rsidP="00094D94">
            <w:pPr>
              <w:jc w:val="center"/>
              <w:rPr>
                <w:rFonts w:ascii="仿宋" w:eastAsia="仿宋" w:hAnsi="仿宋" w:cs="仿宋"/>
                <w:sz w:val="28"/>
                <w:szCs w:val="28"/>
              </w:rPr>
            </w:pPr>
          </w:p>
        </w:tc>
        <w:tc>
          <w:tcPr>
            <w:tcW w:w="2010" w:type="dxa"/>
            <w:tcBorders>
              <w:bottom w:val="single" w:sz="4" w:space="0" w:color="auto"/>
            </w:tcBorders>
            <w:vAlign w:val="center"/>
          </w:tcPr>
          <w:p w14:paraId="516469F7" w14:textId="77777777" w:rsidR="00892A47" w:rsidRDefault="00892A47" w:rsidP="00094D94">
            <w:pPr>
              <w:jc w:val="center"/>
              <w:rPr>
                <w:rFonts w:ascii="仿宋" w:eastAsia="仿宋" w:hAnsi="仿宋" w:cs="仿宋"/>
                <w:sz w:val="28"/>
                <w:szCs w:val="28"/>
              </w:rPr>
            </w:pPr>
          </w:p>
        </w:tc>
        <w:tc>
          <w:tcPr>
            <w:tcW w:w="1432" w:type="dxa"/>
            <w:gridSpan w:val="2"/>
            <w:tcBorders>
              <w:bottom w:val="single" w:sz="4" w:space="0" w:color="auto"/>
            </w:tcBorders>
            <w:vAlign w:val="center"/>
          </w:tcPr>
          <w:p w14:paraId="14420FAF"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45607614"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209EBE60"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04FA2BF1" w14:textId="77777777" w:rsidR="00892A47" w:rsidRDefault="00892A47" w:rsidP="00094D94">
            <w:pPr>
              <w:jc w:val="center"/>
              <w:rPr>
                <w:rFonts w:ascii="仿宋" w:eastAsia="仿宋" w:hAnsi="仿宋" w:cs="仿宋"/>
                <w:sz w:val="28"/>
                <w:szCs w:val="28"/>
              </w:rPr>
            </w:pPr>
          </w:p>
        </w:tc>
        <w:tc>
          <w:tcPr>
            <w:tcW w:w="1755" w:type="dxa"/>
            <w:tcBorders>
              <w:bottom w:val="single" w:sz="4" w:space="0" w:color="auto"/>
            </w:tcBorders>
            <w:vAlign w:val="center"/>
          </w:tcPr>
          <w:p w14:paraId="0C745F79" w14:textId="77777777" w:rsidR="00892A47" w:rsidRDefault="00892A47" w:rsidP="00094D94">
            <w:pPr>
              <w:jc w:val="center"/>
              <w:rPr>
                <w:rFonts w:ascii="仿宋" w:eastAsia="仿宋" w:hAnsi="仿宋" w:cs="仿宋"/>
                <w:sz w:val="28"/>
                <w:szCs w:val="28"/>
              </w:rPr>
            </w:pPr>
          </w:p>
        </w:tc>
      </w:tr>
      <w:tr w:rsidR="00892A47" w14:paraId="2C900C5A" w14:textId="77777777" w:rsidTr="00094D94">
        <w:trPr>
          <w:cantSplit/>
          <w:trHeight w:hRule="exact" w:val="680"/>
          <w:jc w:val="center"/>
        </w:trPr>
        <w:tc>
          <w:tcPr>
            <w:tcW w:w="814" w:type="dxa"/>
            <w:vMerge/>
            <w:tcBorders>
              <w:top w:val="single" w:sz="4" w:space="0" w:color="auto"/>
            </w:tcBorders>
            <w:vAlign w:val="center"/>
          </w:tcPr>
          <w:p w14:paraId="19654389" w14:textId="77777777" w:rsidR="00892A47" w:rsidRDefault="00892A47" w:rsidP="00094D94">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5CDCA6ED"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7FCA8DE"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2E70D29"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F0C6CC"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4073EFA"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07BF82"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54AAB07" w14:textId="77777777" w:rsidR="00892A47" w:rsidRDefault="00892A47" w:rsidP="00094D94">
            <w:pPr>
              <w:jc w:val="center"/>
              <w:rPr>
                <w:rFonts w:ascii="仿宋" w:eastAsia="仿宋" w:hAnsi="仿宋" w:cs="仿宋"/>
                <w:sz w:val="28"/>
                <w:szCs w:val="28"/>
              </w:rPr>
            </w:pPr>
          </w:p>
        </w:tc>
      </w:tr>
      <w:tr w:rsidR="00892A47" w14:paraId="11326DBE" w14:textId="77777777" w:rsidTr="00094D94">
        <w:trPr>
          <w:cantSplit/>
          <w:trHeight w:hRule="exact" w:val="680"/>
          <w:jc w:val="center"/>
        </w:trPr>
        <w:tc>
          <w:tcPr>
            <w:tcW w:w="814" w:type="dxa"/>
            <w:vMerge/>
            <w:tcBorders>
              <w:top w:val="single" w:sz="4" w:space="0" w:color="auto"/>
            </w:tcBorders>
            <w:vAlign w:val="center"/>
          </w:tcPr>
          <w:p w14:paraId="2D36A63F" w14:textId="77777777" w:rsidR="00892A47" w:rsidRDefault="00892A47" w:rsidP="00094D94">
            <w:pPr>
              <w:jc w:val="center"/>
              <w:rPr>
                <w:rFonts w:ascii="仿宋" w:eastAsia="仿宋" w:hAnsi="仿宋" w:cs="仿宋"/>
                <w:sz w:val="28"/>
                <w:szCs w:val="28"/>
              </w:rPr>
            </w:pPr>
          </w:p>
        </w:tc>
        <w:tc>
          <w:tcPr>
            <w:tcW w:w="840" w:type="dxa"/>
            <w:vMerge/>
            <w:tcBorders>
              <w:top w:val="single" w:sz="4" w:space="0" w:color="auto"/>
            </w:tcBorders>
            <w:vAlign w:val="center"/>
          </w:tcPr>
          <w:p w14:paraId="249498A7" w14:textId="77777777" w:rsidR="00892A47" w:rsidRDefault="00892A47" w:rsidP="00094D9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3B1095E"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9C15F05"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A673708"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4B6FD2F"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1BAE4C"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FFA5242" w14:textId="77777777" w:rsidR="00892A47" w:rsidRDefault="00892A47" w:rsidP="00094D94">
            <w:pPr>
              <w:jc w:val="center"/>
              <w:rPr>
                <w:rFonts w:ascii="仿宋" w:eastAsia="仿宋" w:hAnsi="仿宋" w:cs="仿宋"/>
                <w:sz w:val="28"/>
                <w:szCs w:val="28"/>
              </w:rPr>
            </w:pPr>
          </w:p>
        </w:tc>
      </w:tr>
      <w:tr w:rsidR="00892A47" w14:paraId="17F868B1" w14:textId="77777777" w:rsidTr="00094D94">
        <w:trPr>
          <w:cantSplit/>
          <w:trHeight w:hRule="exact" w:val="680"/>
          <w:jc w:val="center"/>
        </w:trPr>
        <w:tc>
          <w:tcPr>
            <w:tcW w:w="814" w:type="dxa"/>
            <w:vMerge/>
            <w:vAlign w:val="center"/>
          </w:tcPr>
          <w:p w14:paraId="56A8DB9A" w14:textId="77777777" w:rsidR="00892A47" w:rsidRDefault="00892A47" w:rsidP="00094D94">
            <w:pPr>
              <w:jc w:val="center"/>
              <w:rPr>
                <w:rFonts w:ascii="仿宋" w:eastAsia="仿宋" w:hAnsi="仿宋" w:cs="仿宋"/>
                <w:sz w:val="28"/>
                <w:szCs w:val="28"/>
              </w:rPr>
            </w:pPr>
          </w:p>
        </w:tc>
        <w:tc>
          <w:tcPr>
            <w:tcW w:w="840" w:type="dxa"/>
            <w:vMerge/>
            <w:vAlign w:val="center"/>
          </w:tcPr>
          <w:p w14:paraId="26FD8B06" w14:textId="77777777" w:rsidR="00892A47" w:rsidRDefault="00892A47" w:rsidP="00094D9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7CB241E" w14:textId="77777777" w:rsidR="00892A47" w:rsidRDefault="00892A47" w:rsidP="00094D9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73582EA"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EC3A0D"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37BE60E" w14:textId="77777777" w:rsidR="00892A47" w:rsidRDefault="00892A47" w:rsidP="00094D9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3357F0E" w14:textId="77777777" w:rsidR="00892A47" w:rsidRDefault="00892A47" w:rsidP="00094D9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657F901" w14:textId="77777777" w:rsidR="00892A47" w:rsidRDefault="00892A47" w:rsidP="00094D94">
            <w:pPr>
              <w:jc w:val="center"/>
              <w:rPr>
                <w:rFonts w:ascii="仿宋" w:eastAsia="仿宋" w:hAnsi="仿宋" w:cs="仿宋"/>
                <w:sz w:val="28"/>
                <w:szCs w:val="28"/>
              </w:rPr>
            </w:pPr>
          </w:p>
        </w:tc>
      </w:tr>
      <w:tr w:rsidR="00892A47" w14:paraId="38F0DBEE" w14:textId="77777777" w:rsidTr="00094D94">
        <w:trPr>
          <w:cantSplit/>
          <w:trHeight w:hRule="exact" w:val="680"/>
          <w:jc w:val="center"/>
        </w:trPr>
        <w:tc>
          <w:tcPr>
            <w:tcW w:w="1654" w:type="dxa"/>
            <w:gridSpan w:val="2"/>
            <w:vMerge w:val="restart"/>
            <w:vAlign w:val="center"/>
          </w:tcPr>
          <w:p w14:paraId="2FD51329"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C4CE2F7" w14:textId="77777777" w:rsidR="00892A47" w:rsidRDefault="00892A47" w:rsidP="00094D94">
            <w:pPr>
              <w:jc w:val="center"/>
              <w:rPr>
                <w:rFonts w:ascii="仿宋" w:eastAsia="仿宋" w:hAnsi="仿宋" w:cs="仿宋"/>
                <w:sz w:val="28"/>
                <w:szCs w:val="28"/>
              </w:rPr>
            </w:pPr>
          </w:p>
        </w:tc>
        <w:tc>
          <w:tcPr>
            <w:tcW w:w="1432" w:type="dxa"/>
            <w:gridSpan w:val="2"/>
            <w:tcBorders>
              <w:bottom w:val="single" w:sz="4" w:space="0" w:color="auto"/>
            </w:tcBorders>
            <w:vAlign w:val="center"/>
          </w:tcPr>
          <w:p w14:paraId="4CABD3C1"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76E76B87"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271500C6"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6BCB609A" w14:textId="77777777" w:rsidR="00892A47" w:rsidRDefault="00892A47" w:rsidP="00094D94">
            <w:pPr>
              <w:jc w:val="center"/>
              <w:rPr>
                <w:rFonts w:ascii="仿宋" w:eastAsia="仿宋" w:hAnsi="仿宋" w:cs="仿宋"/>
                <w:sz w:val="28"/>
                <w:szCs w:val="28"/>
              </w:rPr>
            </w:pPr>
          </w:p>
        </w:tc>
        <w:tc>
          <w:tcPr>
            <w:tcW w:w="1755" w:type="dxa"/>
            <w:tcBorders>
              <w:bottom w:val="single" w:sz="4" w:space="0" w:color="auto"/>
            </w:tcBorders>
            <w:vAlign w:val="center"/>
          </w:tcPr>
          <w:p w14:paraId="7445E862" w14:textId="77777777" w:rsidR="00892A47" w:rsidRDefault="00892A47" w:rsidP="00094D94">
            <w:pPr>
              <w:jc w:val="center"/>
              <w:rPr>
                <w:rFonts w:ascii="仿宋" w:eastAsia="仿宋" w:hAnsi="仿宋" w:cs="仿宋"/>
                <w:sz w:val="28"/>
                <w:szCs w:val="28"/>
              </w:rPr>
            </w:pPr>
          </w:p>
        </w:tc>
      </w:tr>
      <w:tr w:rsidR="00892A47" w14:paraId="0B5C2D1D" w14:textId="77777777" w:rsidTr="00094D94">
        <w:trPr>
          <w:cantSplit/>
          <w:trHeight w:hRule="exact" w:val="680"/>
          <w:jc w:val="center"/>
        </w:trPr>
        <w:tc>
          <w:tcPr>
            <w:tcW w:w="1654" w:type="dxa"/>
            <w:gridSpan w:val="2"/>
            <w:vMerge/>
            <w:tcBorders>
              <w:bottom w:val="single" w:sz="4" w:space="0" w:color="auto"/>
            </w:tcBorders>
            <w:vAlign w:val="center"/>
          </w:tcPr>
          <w:p w14:paraId="0B321BB2" w14:textId="77777777" w:rsidR="00892A47" w:rsidRDefault="00892A47" w:rsidP="00094D94">
            <w:pPr>
              <w:jc w:val="center"/>
              <w:rPr>
                <w:rFonts w:ascii="仿宋" w:eastAsia="仿宋" w:hAnsi="仿宋" w:cs="仿宋"/>
                <w:sz w:val="28"/>
                <w:szCs w:val="28"/>
              </w:rPr>
            </w:pPr>
          </w:p>
        </w:tc>
        <w:tc>
          <w:tcPr>
            <w:tcW w:w="2010" w:type="dxa"/>
            <w:tcBorders>
              <w:bottom w:val="single" w:sz="4" w:space="0" w:color="auto"/>
            </w:tcBorders>
            <w:vAlign w:val="center"/>
          </w:tcPr>
          <w:p w14:paraId="1C5D342A" w14:textId="77777777" w:rsidR="00892A47" w:rsidRDefault="00892A47" w:rsidP="00094D94">
            <w:pPr>
              <w:jc w:val="center"/>
              <w:rPr>
                <w:rFonts w:ascii="仿宋" w:eastAsia="仿宋" w:hAnsi="仿宋" w:cs="仿宋"/>
                <w:sz w:val="28"/>
                <w:szCs w:val="28"/>
              </w:rPr>
            </w:pPr>
          </w:p>
        </w:tc>
        <w:tc>
          <w:tcPr>
            <w:tcW w:w="1432" w:type="dxa"/>
            <w:gridSpan w:val="2"/>
            <w:tcBorders>
              <w:bottom w:val="single" w:sz="4" w:space="0" w:color="auto"/>
            </w:tcBorders>
            <w:vAlign w:val="center"/>
          </w:tcPr>
          <w:p w14:paraId="3EA6E116"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2315DAD1"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187844E4" w14:textId="77777777" w:rsidR="00892A47" w:rsidRDefault="00892A47" w:rsidP="00094D94">
            <w:pPr>
              <w:jc w:val="center"/>
              <w:rPr>
                <w:rFonts w:ascii="仿宋" w:eastAsia="仿宋" w:hAnsi="仿宋" w:cs="仿宋"/>
                <w:sz w:val="28"/>
                <w:szCs w:val="28"/>
              </w:rPr>
            </w:pPr>
          </w:p>
        </w:tc>
        <w:tc>
          <w:tcPr>
            <w:tcW w:w="778" w:type="dxa"/>
            <w:tcBorders>
              <w:bottom w:val="single" w:sz="4" w:space="0" w:color="auto"/>
            </w:tcBorders>
            <w:vAlign w:val="center"/>
          </w:tcPr>
          <w:p w14:paraId="58F7A4CF" w14:textId="77777777" w:rsidR="00892A47" w:rsidRDefault="00892A47" w:rsidP="00094D94">
            <w:pPr>
              <w:jc w:val="center"/>
              <w:rPr>
                <w:rFonts w:ascii="仿宋" w:eastAsia="仿宋" w:hAnsi="仿宋" w:cs="仿宋"/>
                <w:sz w:val="28"/>
                <w:szCs w:val="28"/>
              </w:rPr>
            </w:pPr>
          </w:p>
        </w:tc>
        <w:tc>
          <w:tcPr>
            <w:tcW w:w="1755" w:type="dxa"/>
            <w:tcBorders>
              <w:bottom w:val="single" w:sz="4" w:space="0" w:color="auto"/>
            </w:tcBorders>
            <w:vAlign w:val="center"/>
          </w:tcPr>
          <w:p w14:paraId="2F7A8C11" w14:textId="77777777" w:rsidR="00892A47" w:rsidRDefault="00892A47" w:rsidP="00094D94">
            <w:pPr>
              <w:jc w:val="center"/>
              <w:rPr>
                <w:rFonts w:ascii="仿宋" w:eastAsia="仿宋" w:hAnsi="仿宋" w:cs="仿宋"/>
                <w:sz w:val="28"/>
                <w:szCs w:val="28"/>
              </w:rPr>
            </w:pPr>
          </w:p>
        </w:tc>
      </w:tr>
      <w:tr w:rsidR="00892A47" w14:paraId="18CE3E10" w14:textId="77777777" w:rsidTr="00094D94">
        <w:trPr>
          <w:cantSplit/>
          <w:trHeight w:hRule="exact" w:val="680"/>
          <w:jc w:val="center"/>
        </w:trPr>
        <w:tc>
          <w:tcPr>
            <w:tcW w:w="1654" w:type="dxa"/>
            <w:gridSpan w:val="2"/>
            <w:vMerge w:val="restart"/>
            <w:vAlign w:val="center"/>
          </w:tcPr>
          <w:p w14:paraId="6A3B6934"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总学分、</w:t>
            </w:r>
          </w:p>
          <w:p w14:paraId="043FEE86"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23AE3D1C"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6E6B1803" w14:textId="77777777" w:rsidR="00892A47" w:rsidRDefault="00892A47" w:rsidP="00094D94">
            <w:pPr>
              <w:jc w:val="center"/>
              <w:rPr>
                <w:rFonts w:ascii="仿宋" w:eastAsia="仿宋" w:hAnsi="仿宋" w:cs="仿宋"/>
                <w:sz w:val="28"/>
                <w:szCs w:val="28"/>
              </w:rPr>
            </w:pPr>
          </w:p>
        </w:tc>
        <w:tc>
          <w:tcPr>
            <w:tcW w:w="2334" w:type="dxa"/>
            <w:gridSpan w:val="3"/>
            <w:tcBorders>
              <w:bottom w:val="single" w:sz="4" w:space="0" w:color="auto"/>
            </w:tcBorders>
            <w:vAlign w:val="center"/>
          </w:tcPr>
          <w:p w14:paraId="1D8517D0"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15EF4F9F" w14:textId="77777777" w:rsidR="00892A47" w:rsidRDefault="00892A47" w:rsidP="00094D94">
            <w:pPr>
              <w:jc w:val="center"/>
              <w:rPr>
                <w:rFonts w:ascii="仿宋" w:eastAsia="仿宋" w:hAnsi="仿宋" w:cs="仿宋"/>
                <w:sz w:val="28"/>
                <w:szCs w:val="28"/>
              </w:rPr>
            </w:pPr>
          </w:p>
        </w:tc>
      </w:tr>
      <w:tr w:rsidR="00892A47" w14:paraId="0A214FD3" w14:textId="77777777" w:rsidTr="00094D94">
        <w:trPr>
          <w:cantSplit/>
          <w:trHeight w:hRule="exact" w:val="680"/>
          <w:jc w:val="center"/>
        </w:trPr>
        <w:tc>
          <w:tcPr>
            <w:tcW w:w="1654" w:type="dxa"/>
            <w:gridSpan w:val="2"/>
            <w:vMerge/>
            <w:tcBorders>
              <w:bottom w:val="single" w:sz="4" w:space="0" w:color="auto"/>
            </w:tcBorders>
            <w:vAlign w:val="center"/>
          </w:tcPr>
          <w:p w14:paraId="3B2FA13D" w14:textId="77777777" w:rsidR="00892A47" w:rsidRDefault="00892A47" w:rsidP="00094D94">
            <w:pPr>
              <w:jc w:val="center"/>
              <w:rPr>
                <w:rFonts w:ascii="仿宋" w:eastAsia="仿宋" w:hAnsi="仿宋" w:cs="仿宋"/>
                <w:sz w:val="28"/>
                <w:szCs w:val="28"/>
              </w:rPr>
            </w:pPr>
          </w:p>
        </w:tc>
        <w:tc>
          <w:tcPr>
            <w:tcW w:w="2010" w:type="dxa"/>
            <w:tcBorders>
              <w:bottom w:val="single" w:sz="4" w:space="0" w:color="auto"/>
            </w:tcBorders>
            <w:vAlign w:val="center"/>
          </w:tcPr>
          <w:p w14:paraId="2D496832"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742F0121" w14:textId="77777777" w:rsidR="00892A47" w:rsidRDefault="00892A47" w:rsidP="00094D94">
            <w:pPr>
              <w:jc w:val="center"/>
              <w:rPr>
                <w:rFonts w:ascii="仿宋" w:eastAsia="仿宋" w:hAnsi="仿宋" w:cs="仿宋"/>
                <w:sz w:val="28"/>
                <w:szCs w:val="28"/>
              </w:rPr>
            </w:pPr>
          </w:p>
        </w:tc>
        <w:tc>
          <w:tcPr>
            <w:tcW w:w="2334" w:type="dxa"/>
            <w:gridSpan w:val="3"/>
            <w:tcBorders>
              <w:bottom w:val="single" w:sz="4" w:space="0" w:color="auto"/>
            </w:tcBorders>
            <w:vAlign w:val="center"/>
          </w:tcPr>
          <w:p w14:paraId="4A4B4D51"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45E1FFDB" w14:textId="77777777" w:rsidR="00892A47" w:rsidRDefault="00892A47" w:rsidP="00094D94">
            <w:pPr>
              <w:jc w:val="center"/>
              <w:rPr>
                <w:rFonts w:ascii="仿宋" w:eastAsia="仿宋" w:hAnsi="仿宋" w:cs="仿宋"/>
                <w:sz w:val="28"/>
                <w:szCs w:val="28"/>
              </w:rPr>
            </w:pPr>
          </w:p>
        </w:tc>
      </w:tr>
      <w:tr w:rsidR="00892A47" w14:paraId="71205983" w14:textId="77777777" w:rsidTr="00094D94">
        <w:trPr>
          <w:cantSplit/>
          <w:trHeight w:val="618"/>
          <w:jc w:val="center"/>
        </w:trPr>
        <w:tc>
          <w:tcPr>
            <w:tcW w:w="1654" w:type="dxa"/>
            <w:gridSpan w:val="2"/>
            <w:tcBorders>
              <w:bottom w:val="single" w:sz="4" w:space="0" w:color="auto"/>
            </w:tcBorders>
            <w:vAlign w:val="center"/>
          </w:tcPr>
          <w:p w14:paraId="3B000E45"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调整</w:t>
            </w:r>
          </w:p>
          <w:p w14:paraId="0C3044E3"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32CF6772" w14:textId="77777777" w:rsidR="00892A47" w:rsidRDefault="00892A47" w:rsidP="00094D94">
            <w:pPr>
              <w:jc w:val="center"/>
              <w:rPr>
                <w:rFonts w:ascii="仿宋" w:eastAsia="仿宋" w:hAnsi="仿宋" w:cs="仿宋"/>
                <w:sz w:val="28"/>
                <w:szCs w:val="28"/>
              </w:rPr>
            </w:pPr>
          </w:p>
          <w:p w14:paraId="59C055FB" w14:textId="77777777" w:rsidR="00892A47" w:rsidRDefault="00892A47" w:rsidP="00094D94">
            <w:pPr>
              <w:jc w:val="center"/>
              <w:rPr>
                <w:rFonts w:ascii="仿宋" w:eastAsia="仿宋" w:hAnsi="仿宋" w:cs="仿宋"/>
                <w:sz w:val="28"/>
                <w:szCs w:val="28"/>
              </w:rPr>
            </w:pPr>
          </w:p>
          <w:p w14:paraId="42AF68A8" w14:textId="77777777" w:rsidR="00892A47" w:rsidRDefault="00892A47" w:rsidP="00094D94">
            <w:pPr>
              <w:jc w:val="center"/>
              <w:rPr>
                <w:rFonts w:ascii="仿宋" w:eastAsia="仿宋" w:hAnsi="仿宋" w:cs="仿宋"/>
                <w:sz w:val="28"/>
                <w:szCs w:val="28"/>
              </w:rPr>
            </w:pPr>
          </w:p>
          <w:p w14:paraId="5E4ED324" w14:textId="77777777" w:rsidR="00892A47" w:rsidRDefault="00892A47" w:rsidP="00094D94">
            <w:pPr>
              <w:jc w:val="center"/>
              <w:rPr>
                <w:rFonts w:ascii="仿宋" w:eastAsia="仿宋" w:hAnsi="仿宋" w:cs="仿宋"/>
                <w:sz w:val="28"/>
                <w:szCs w:val="28"/>
              </w:rPr>
            </w:pPr>
          </w:p>
          <w:p w14:paraId="1106EB51" w14:textId="77777777" w:rsidR="00892A47" w:rsidRDefault="00892A47" w:rsidP="00094D94">
            <w:pPr>
              <w:jc w:val="center"/>
              <w:rPr>
                <w:rFonts w:ascii="仿宋" w:eastAsia="仿宋" w:hAnsi="仿宋" w:cs="仿宋"/>
                <w:sz w:val="28"/>
                <w:szCs w:val="28"/>
              </w:rPr>
            </w:pPr>
          </w:p>
          <w:p w14:paraId="517E30BB" w14:textId="77777777" w:rsidR="00892A47" w:rsidRDefault="00892A47" w:rsidP="00094D94">
            <w:pPr>
              <w:jc w:val="center"/>
              <w:rPr>
                <w:rFonts w:ascii="仿宋" w:eastAsia="仿宋" w:hAnsi="仿宋" w:cs="仿宋"/>
                <w:sz w:val="28"/>
                <w:szCs w:val="28"/>
              </w:rPr>
            </w:pPr>
          </w:p>
        </w:tc>
      </w:tr>
      <w:tr w:rsidR="00892A47" w14:paraId="10CD51E9" w14:textId="77777777" w:rsidTr="00094D94">
        <w:trPr>
          <w:cantSplit/>
          <w:trHeight w:val="618"/>
          <w:jc w:val="center"/>
        </w:trPr>
        <w:tc>
          <w:tcPr>
            <w:tcW w:w="4484" w:type="dxa"/>
            <w:gridSpan w:val="4"/>
            <w:tcBorders>
              <w:bottom w:val="single" w:sz="4" w:space="0" w:color="auto"/>
            </w:tcBorders>
            <w:vAlign w:val="center"/>
          </w:tcPr>
          <w:p w14:paraId="0116DFCB" w14:textId="77777777" w:rsidR="00892A47" w:rsidRDefault="00892A47" w:rsidP="00094D94">
            <w:pPr>
              <w:rPr>
                <w:rFonts w:ascii="仿宋" w:eastAsia="仿宋" w:hAnsi="仿宋" w:cs="仿宋"/>
                <w:b/>
                <w:bCs/>
                <w:sz w:val="28"/>
                <w:szCs w:val="28"/>
              </w:rPr>
            </w:pPr>
            <w:r>
              <w:rPr>
                <w:rFonts w:ascii="仿宋" w:eastAsia="仿宋" w:hAnsi="仿宋" w:cs="仿宋" w:hint="eastAsia"/>
                <w:b/>
                <w:bCs/>
                <w:sz w:val="28"/>
                <w:szCs w:val="28"/>
              </w:rPr>
              <w:t>申请学院意见：</w:t>
            </w:r>
          </w:p>
          <w:p w14:paraId="6594231E" w14:textId="77777777" w:rsidR="00892A47" w:rsidRDefault="00892A47" w:rsidP="00094D94">
            <w:pPr>
              <w:jc w:val="center"/>
              <w:rPr>
                <w:rFonts w:ascii="仿宋" w:eastAsia="仿宋" w:hAnsi="仿宋" w:cs="仿宋"/>
                <w:sz w:val="28"/>
                <w:szCs w:val="28"/>
              </w:rPr>
            </w:pPr>
          </w:p>
          <w:p w14:paraId="7F1434D3"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负责人签字：</w:t>
            </w:r>
          </w:p>
          <w:p w14:paraId="453B82C8"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（公章）</w:t>
            </w:r>
          </w:p>
          <w:p w14:paraId="1714FD83"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1B4E4FAD" w14:textId="77777777" w:rsidR="00892A47" w:rsidRDefault="00892A47" w:rsidP="00094D94">
            <w:pPr>
              <w:rPr>
                <w:rFonts w:ascii="仿宋" w:eastAsia="仿宋" w:hAnsi="仿宋" w:cs="仿宋"/>
                <w:b/>
                <w:bCs/>
                <w:sz w:val="28"/>
                <w:szCs w:val="28"/>
              </w:rPr>
            </w:pPr>
            <w:r>
              <w:rPr>
                <w:rFonts w:ascii="仿宋" w:eastAsia="仿宋" w:hAnsi="仿宋" w:cs="仿宋" w:hint="eastAsia"/>
                <w:b/>
                <w:bCs/>
                <w:sz w:val="28"/>
                <w:szCs w:val="28"/>
              </w:rPr>
              <w:t>授课单位意见：</w:t>
            </w:r>
          </w:p>
          <w:p w14:paraId="26536575" w14:textId="77777777" w:rsidR="00892A47" w:rsidRDefault="00892A47" w:rsidP="00094D94">
            <w:pPr>
              <w:jc w:val="center"/>
              <w:rPr>
                <w:rFonts w:ascii="仿宋" w:eastAsia="仿宋" w:hAnsi="仿宋" w:cs="仿宋"/>
                <w:sz w:val="28"/>
                <w:szCs w:val="28"/>
              </w:rPr>
            </w:pPr>
          </w:p>
          <w:p w14:paraId="68680986"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负责人签字：</w:t>
            </w:r>
          </w:p>
          <w:p w14:paraId="7A425994"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（公章）</w:t>
            </w:r>
          </w:p>
          <w:p w14:paraId="5E73854A"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892A47" w14:paraId="7FE3E4D2" w14:textId="77777777" w:rsidTr="00094D94">
        <w:trPr>
          <w:cantSplit/>
          <w:trHeight w:val="618"/>
          <w:jc w:val="center"/>
        </w:trPr>
        <w:tc>
          <w:tcPr>
            <w:tcW w:w="9185" w:type="dxa"/>
            <w:gridSpan w:val="9"/>
            <w:tcBorders>
              <w:bottom w:val="single" w:sz="4" w:space="0" w:color="auto"/>
            </w:tcBorders>
            <w:vAlign w:val="center"/>
          </w:tcPr>
          <w:p w14:paraId="2FCC0BF2" w14:textId="77777777" w:rsidR="00892A47" w:rsidRDefault="00892A47" w:rsidP="00094D94">
            <w:pPr>
              <w:rPr>
                <w:rFonts w:ascii="仿宋" w:eastAsia="仿宋" w:hAnsi="仿宋" w:cs="仿宋"/>
                <w:b/>
                <w:bCs/>
                <w:sz w:val="28"/>
                <w:szCs w:val="28"/>
              </w:rPr>
            </w:pPr>
            <w:r>
              <w:rPr>
                <w:rFonts w:ascii="仿宋" w:eastAsia="仿宋" w:hAnsi="仿宋" w:cs="仿宋" w:hint="eastAsia"/>
                <w:b/>
                <w:bCs/>
                <w:sz w:val="28"/>
                <w:szCs w:val="28"/>
              </w:rPr>
              <w:lastRenderedPageBreak/>
              <w:t>教务处意见：</w:t>
            </w:r>
          </w:p>
          <w:p w14:paraId="41F31483" w14:textId="77777777" w:rsidR="00892A47" w:rsidRDefault="00892A47" w:rsidP="00094D94">
            <w:pPr>
              <w:jc w:val="center"/>
              <w:rPr>
                <w:rFonts w:ascii="仿宋" w:eastAsia="仿宋" w:hAnsi="仿宋" w:cs="仿宋"/>
                <w:sz w:val="28"/>
                <w:szCs w:val="28"/>
              </w:rPr>
            </w:pPr>
          </w:p>
          <w:p w14:paraId="2566B803"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70AE1D6F"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（公章）</w:t>
            </w:r>
          </w:p>
          <w:p w14:paraId="62AC1D10"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892A47" w14:paraId="2FE440D7" w14:textId="77777777" w:rsidTr="00094D94">
        <w:trPr>
          <w:cantSplit/>
          <w:trHeight w:val="618"/>
          <w:jc w:val="center"/>
        </w:trPr>
        <w:tc>
          <w:tcPr>
            <w:tcW w:w="9185" w:type="dxa"/>
            <w:gridSpan w:val="9"/>
            <w:tcBorders>
              <w:bottom w:val="single" w:sz="4" w:space="0" w:color="auto"/>
            </w:tcBorders>
            <w:vAlign w:val="center"/>
          </w:tcPr>
          <w:p w14:paraId="64CE4FB6" w14:textId="77777777" w:rsidR="00892A47" w:rsidRDefault="00892A47" w:rsidP="00094D94">
            <w:pPr>
              <w:rPr>
                <w:rFonts w:ascii="仿宋" w:eastAsia="仿宋" w:hAnsi="仿宋" w:cs="仿宋"/>
                <w:b/>
                <w:bCs/>
                <w:sz w:val="28"/>
                <w:szCs w:val="28"/>
              </w:rPr>
            </w:pPr>
            <w:r>
              <w:rPr>
                <w:rFonts w:ascii="仿宋" w:eastAsia="仿宋" w:hAnsi="仿宋" w:cs="仿宋" w:hint="eastAsia"/>
                <w:b/>
                <w:bCs/>
                <w:sz w:val="28"/>
                <w:szCs w:val="28"/>
              </w:rPr>
              <w:t>主管校长审批意见：</w:t>
            </w:r>
          </w:p>
          <w:p w14:paraId="59D4EA08" w14:textId="77777777" w:rsidR="00892A47" w:rsidRDefault="00892A47" w:rsidP="00094D94">
            <w:pPr>
              <w:jc w:val="center"/>
              <w:rPr>
                <w:rFonts w:ascii="仿宋" w:eastAsia="仿宋" w:hAnsi="仿宋" w:cs="仿宋"/>
                <w:sz w:val="28"/>
                <w:szCs w:val="28"/>
              </w:rPr>
            </w:pPr>
          </w:p>
          <w:p w14:paraId="58232AD8"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582F768F" w14:textId="77777777" w:rsidR="00892A47" w:rsidRDefault="00892A47" w:rsidP="00094D9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6298395E" w14:textId="77777777" w:rsidR="00892A47" w:rsidRDefault="00892A47" w:rsidP="00892A47">
      <w:pPr>
        <w:ind w:right="360"/>
      </w:pPr>
      <w:r>
        <w:rPr>
          <w:rFonts w:ascii="宋体" w:eastAsia="宋体" w:hAnsi="宋体" w:cs="宋体" w:hint="eastAsia"/>
          <w:sz w:val="24"/>
          <w:szCs w:val="24"/>
        </w:rPr>
        <w:t>注：此表正反面打印，一式一份。</w:t>
      </w:r>
    </w:p>
    <w:p w14:paraId="04DDAD02" w14:textId="77777777" w:rsidR="00892A47" w:rsidRDefault="00892A47" w:rsidP="00892A47">
      <w:pPr>
        <w:overflowPunct w:val="0"/>
        <w:adjustRightInd w:val="0"/>
        <w:spacing w:line="300" w:lineRule="auto"/>
        <w:ind w:firstLineChars="200" w:firstLine="640"/>
        <w:rPr>
          <w:rFonts w:ascii="仿宋" w:eastAsia="仿宋" w:hAnsi="仿宋"/>
          <w:szCs w:val="32"/>
        </w:rPr>
      </w:pPr>
    </w:p>
    <w:p w14:paraId="6B833B6A" w14:textId="77777777" w:rsidR="00126B8B" w:rsidRPr="00892A47" w:rsidRDefault="00126B8B">
      <w:pPr>
        <w:overflowPunct w:val="0"/>
        <w:adjustRightInd w:val="0"/>
        <w:snapToGrid w:val="0"/>
        <w:ind w:firstLineChars="300" w:firstLine="1325"/>
        <w:jc w:val="center"/>
        <w:rPr>
          <w:rFonts w:ascii="黑体" w:eastAsia="黑体" w:hAnsi="黑体"/>
          <w:b/>
          <w:sz w:val="44"/>
          <w:szCs w:val="44"/>
        </w:rPr>
        <w:sectPr w:rsidR="00126B8B" w:rsidRPr="00892A47">
          <w:footerReference w:type="default" r:id="rId9"/>
          <w:pgSz w:w="11906" w:h="16838"/>
          <w:pgMar w:top="1440" w:right="1800" w:bottom="1440" w:left="1800" w:header="851" w:footer="992" w:gutter="0"/>
          <w:pgNumType w:start="1"/>
          <w:cols w:space="425"/>
          <w:docGrid w:type="lines" w:linePitch="312"/>
        </w:sectPr>
      </w:pPr>
    </w:p>
    <w:p w14:paraId="2FBFBBA0" w14:textId="77777777" w:rsidR="00126B8B" w:rsidRDefault="00126B8B" w:rsidP="00892A47">
      <w:pPr>
        <w:overflowPunct w:val="0"/>
        <w:adjustRightInd w:val="0"/>
        <w:snapToGrid w:val="0"/>
        <w:ind w:firstLineChars="100" w:firstLine="320"/>
        <w:rPr>
          <w:rFonts w:ascii="仿宋" w:eastAsia="仿宋" w:hAnsi="仿宋"/>
          <w:szCs w:val="32"/>
        </w:rPr>
      </w:pPr>
    </w:p>
    <w:sectPr w:rsidR="00126B8B">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8B8A1" w14:textId="77777777" w:rsidR="004A199C" w:rsidRDefault="004A199C">
      <w:r>
        <w:separator/>
      </w:r>
    </w:p>
  </w:endnote>
  <w:endnote w:type="continuationSeparator" w:id="0">
    <w:p w14:paraId="01EDDA7C" w14:textId="77777777" w:rsidR="004A199C" w:rsidRDefault="004A1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8F91" w14:textId="77777777" w:rsidR="00126B8B" w:rsidRDefault="00126B8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B6144" w14:textId="77777777" w:rsidR="00126B8B" w:rsidRDefault="002F2384">
    <w:pPr>
      <w:pStyle w:val="a6"/>
    </w:pPr>
    <w:r>
      <w:rPr>
        <w:noProof/>
      </w:rPr>
      <mc:AlternateContent>
        <mc:Choice Requires="wps">
          <w:drawing>
            <wp:anchor distT="0" distB="0" distL="114300" distR="114300" simplePos="0" relativeHeight="251659264" behindDoc="0" locked="0" layoutInCell="1" allowOverlap="1" wp14:anchorId="17E7F886" wp14:editId="3935F1F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91516C" w14:textId="77777777" w:rsidR="00126B8B" w:rsidRDefault="002F2384">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E7F88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91516C" w14:textId="77777777" w:rsidR="00126B8B" w:rsidRDefault="002F2384">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9283F" w14:textId="77777777" w:rsidR="004A199C" w:rsidRDefault="004A199C">
      <w:r>
        <w:separator/>
      </w:r>
    </w:p>
  </w:footnote>
  <w:footnote w:type="continuationSeparator" w:id="0">
    <w:p w14:paraId="255D5BA2" w14:textId="77777777" w:rsidR="004A199C" w:rsidRDefault="004A1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2C21F"/>
    <w:multiLevelType w:val="singleLevel"/>
    <w:tmpl w:val="0682C21F"/>
    <w:lvl w:ilvl="0">
      <w:start w:val="2"/>
      <w:numFmt w:val="chineseCounting"/>
      <w:suff w:val="nothing"/>
      <w:lvlText w:val="（%1）"/>
      <w:lvlJc w:val="left"/>
      <w:rPr>
        <w:rFonts w:hint="eastAsia"/>
      </w:rPr>
    </w:lvl>
  </w:abstractNum>
  <w:abstractNum w:abstractNumId="1" w15:restartNumberingAfterBreak="0">
    <w:nsid w:val="18BFE1E2"/>
    <w:multiLevelType w:val="singleLevel"/>
    <w:tmpl w:val="18BFE1E2"/>
    <w:lvl w:ilvl="0">
      <w:start w:val="4"/>
      <w:numFmt w:val="decimal"/>
      <w:suff w:val="nothing"/>
      <w:lvlText w:val="（%1）"/>
      <w:lvlJc w:val="left"/>
    </w:lvl>
  </w:abstractNum>
  <w:abstractNum w:abstractNumId="2" w15:restartNumberingAfterBreak="0">
    <w:nsid w:val="57A3277F"/>
    <w:multiLevelType w:val="singleLevel"/>
    <w:tmpl w:val="57A3277F"/>
    <w:lvl w:ilvl="0">
      <w:start w:val="4"/>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091A"/>
    <w:rsid w:val="000059D5"/>
    <w:rsid w:val="00007F9C"/>
    <w:rsid w:val="000123E5"/>
    <w:rsid w:val="00074991"/>
    <w:rsid w:val="00083FC0"/>
    <w:rsid w:val="000B0CCC"/>
    <w:rsid w:val="00116397"/>
    <w:rsid w:val="00126B8B"/>
    <w:rsid w:val="00163598"/>
    <w:rsid w:val="0018212C"/>
    <w:rsid w:val="001A2541"/>
    <w:rsid w:val="00205BAF"/>
    <w:rsid w:val="0024308F"/>
    <w:rsid w:val="002756C2"/>
    <w:rsid w:val="002B7E88"/>
    <w:rsid w:val="002F2384"/>
    <w:rsid w:val="0033076E"/>
    <w:rsid w:val="0039010C"/>
    <w:rsid w:val="003C0FEB"/>
    <w:rsid w:val="003D3CE1"/>
    <w:rsid w:val="00402BE6"/>
    <w:rsid w:val="004334FE"/>
    <w:rsid w:val="004528AF"/>
    <w:rsid w:val="004A199C"/>
    <w:rsid w:val="004D17F3"/>
    <w:rsid w:val="004D2DA0"/>
    <w:rsid w:val="004E4724"/>
    <w:rsid w:val="00506BD1"/>
    <w:rsid w:val="00506EE5"/>
    <w:rsid w:val="005320E1"/>
    <w:rsid w:val="00533DB7"/>
    <w:rsid w:val="00534C14"/>
    <w:rsid w:val="00534D01"/>
    <w:rsid w:val="00557D55"/>
    <w:rsid w:val="005918AD"/>
    <w:rsid w:val="00612EAC"/>
    <w:rsid w:val="00616D7B"/>
    <w:rsid w:val="00635648"/>
    <w:rsid w:val="007010A5"/>
    <w:rsid w:val="00724A4F"/>
    <w:rsid w:val="00730328"/>
    <w:rsid w:val="00732FF3"/>
    <w:rsid w:val="00735740"/>
    <w:rsid w:val="0075422D"/>
    <w:rsid w:val="00857F1B"/>
    <w:rsid w:val="00892A47"/>
    <w:rsid w:val="008A232F"/>
    <w:rsid w:val="008C0DA9"/>
    <w:rsid w:val="008E20A1"/>
    <w:rsid w:val="00923B7C"/>
    <w:rsid w:val="009363D1"/>
    <w:rsid w:val="00962B5F"/>
    <w:rsid w:val="00967877"/>
    <w:rsid w:val="009A3053"/>
    <w:rsid w:val="00A274D0"/>
    <w:rsid w:val="00A27E12"/>
    <w:rsid w:val="00A57F3D"/>
    <w:rsid w:val="00AA0658"/>
    <w:rsid w:val="00AC7075"/>
    <w:rsid w:val="00B244ED"/>
    <w:rsid w:val="00B41674"/>
    <w:rsid w:val="00B81D99"/>
    <w:rsid w:val="00BB670F"/>
    <w:rsid w:val="00BC049A"/>
    <w:rsid w:val="00BE545B"/>
    <w:rsid w:val="00BF3BBA"/>
    <w:rsid w:val="00C04F09"/>
    <w:rsid w:val="00C1597C"/>
    <w:rsid w:val="00C41172"/>
    <w:rsid w:val="00C4375A"/>
    <w:rsid w:val="00CA216D"/>
    <w:rsid w:val="00CC4470"/>
    <w:rsid w:val="00CD6A69"/>
    <w:rsid w:val="00D2068A"/>
    <w:rsid w:val="00D505C8"/>
    <w:rsid w:val="00D54F88"/>
    <w:rsid w:val="00DE423F"/>
    <w:rsid w:val="00E20A3A"/>
    <w:rsid w:val="00E24386"/>
    <w:rsid w:val="00E548B2"/>
    <w:rsid w:val="00EB0CC1"/>
    <w:rsid w:val="00F23FBF"/>
    <w:rsid w:val="00F66733"/>
    <w:rsid w:val="00F76F67"/>
    <w:rsid w:val="00FB5295"/>
    <w:rsid w:val="00FC4010"/>
    <w:rsid w:val="00FE1103"/>
    <w:rsid w:val="00FF1851"/>
    <w:rsid w:val="05505D76"/>
    <w:rsid w:val="06475B39"/>
    <w:rsid w:val="0757421B"/>
    <w:rsid w:val="07707937"/>
    <w:rsid w:val="0798766C"/>
    <w:rsid w:val="092263E9"/>
    <w:rsid w:val="0A2850AC"/>
    <w:rsid w:val="0B231446"/>
    <w:rsid w:val="0BDE739D"/>
    <w:rsid w:val="0C2729BB"/>
    <w:rsid w:val="0CD52536"/>
    <w:rsid w:val="0D305B0D"/>
    <w:rsid w:val="0E0A7B02"/>
    <w:rsid w:val="0F554D57"/>
    <w:rsid w:val="12064242"/>
    <w:rsid w:val="14DE7211"/>
    <w:rsid w:val="165F2D89"/>
    <w:rsid w:val="17002C41"/>
    <w:rsid w:val="17061386"/>
    <w:rsid w:val="1721795E"/>
    <w:rsid w:val="19A86A6F"/>
    <w:rsid w:val="1C55074D"/>
    <w:rsid w:val="1DBF7AD5"/>
    <w:rsid w:val="1E9B2A8A"/>
    <w:rsid w:val="1EE047D0"/>
    <w:rsid w:val="1F077206"/>
    <w:rsid w:val="2103528A"/>
    <w:rsid w:val="211C56D9"/>
    <w:rsid w:val="21BA3FF7"/>
    <w:rsid w:val="24701B31"/>
    <w:rsid w:val="24A11214"/>
    <w:rsid w:val="267D1226"/>
    <w:rsid w:val="28D70535"/>
    <w:rsid w:val="29565901"/>
    <w:rsid w:val="2B3148F7"/>
    <w:rsid w:val="2B7F7BC0"/>
    <w:rsid w:val="2E1E518C"/>
    <w:rsid w:val="2FE03E5F"/>
    <w:rsid w:val="314A5D1B"/>
    <w:rsid w:val="38D0030D"/>
    <w:rsid w:val="38D45FBE"/>
    <w:rsid w:val="39EE475C"/>
    <w:rsid w:val="3A091F13"/>
    <w:rsid w:val="3ABD2F6A"/>
    <w:rsid w:val="3AF30EEA"/>
    <w:rsid w:val="3F790B41"/>
    <w:rsid w:val="3F810F1D"/>
    <w:rsid w:val="3FE61B6C"/>
    <w:rsid w:val="41842CB5"/>
    <w:rsid w:val="43B103FC"/>
    <w:rsid w:val="44782D68"/>
    <w:rsid w:val="451A74E4"/>
    <w:rsid w:val="492A4579"/>
    <w:rsid w:val="493A4547"/>
    <w:rsid w:val="49A97B61"/>
    <w:rsid w:val="4F381D14"/>
    <w:rsid w:val="51697144"/>
    <w:rsid w:val="52345494"/>
    <w:rsid w:val="58AF1140"/>
    <w:rsid w:val="597C2504"/>
    <w:rsid w:val="599A798A"/>
    <w:rsid w:val="5A135488"/>
    <w:rsid w:val="5BF96D8A"/>
    <w:rsid w:val="5D344FBD"/>
    <w:rsid w:val="5E202330"/>
    <w:rsid w:val="5E724FA6"/>
    <w:rsid w:val="6084023B"/>
    <w:rsid w:val="610279C1"/>
    <w:rsid w:val="61073325"/>
    <w:rsid w:val="61191905"/>
    <w:rsid w:val="6172227B"/>
    <w:rsid w:val="6174739F"/>
    <w:rsid w:val="629119A5"/>
    <w:rsid w:val="631B560D"/>
    <w:rsid w:val="6353797F"/>
    <w:rsid w:val="6572693B"/>
    <w:rsid w:val="698C5F4C"/>
    <w:rsid w:val="6A8B7B78"/>
    <w:rsid w:val="6AE6187D"/>
    <w:rsid w:val="6B3B4008"/>
    <w:rsid w:val="6B9F32E1"/>
    <w:rsid w:val="6C076243"/>
    <w:rsid w:val="6D25215C"/>
    <w:rsid w:val="6E8543EE"/>
    <w:rsid w:val="6FDD35D1"/>
    <w:rsid w:val="70281692"/>
    <w:rsid w:val="71994036"/>
    <w:rsid w:val="72FC7D12"/>
    <w:rsid w:val="732E2980"/>
    <w:rsid w:val="75E87640"/>
    <w:rsid w:val="766604D9"/>
    <w:rsid w:val="77627ADE"/>
    <w:rsid w:val="777212EE"/>
    <w:rsid w:val="78D66DF7"/>
    <w:rsid w:val="7D242259"/>
    <w:rsid w:val="7D8D64EF"/>
    <w:rsid w:val="7E155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C0DC5"/>
  <w15:docId w15:val="{C7E54C59-3FC5-487F-8E7C-3AB69977E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paragraph" w:styleId="3">
    <w:name w:val="heading 3"/>
    <w:basedOn w:val="a"/>
    <w:next w:val="a"/>
    <w:uiPriority w:val="9"/>
    <w:unhideWhenUsed/>
    <w:qFormat/>
    <w:pPr>
      <w:keepNext/>
      <w:keepLines/>
      <w:spacing w:before="260" w:after="260" w:line="416" w:lineRule="auto"/>
      <w:outlineLvl w:val="2"/>
    </w:pPr>
    <w:rPr>
      <w:rFonts w:eastAsia="黑体"/>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TOC3">
    <w:name w:val="toc 3"/>
    <w:basedOn w:val="a"/>
    <w:next w:val="a"/>
    <w:uiPriority w:val="39"/>
    <w:semiHidden/>
    <w:unhideWhenUsed/>
    <w:qFormat/>
    <w:pPr>
      <w:ind w:leftChars="400" w:left="840"/>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font121">
    <w:name w:val="font121"/>
    <w:basedOn w:val="a0"/>
    <w:qFormat/>
    <w:rPr>
      <w:rFonts w:ascii="宋体" w:eastAsia="宋体" w:hAnsi="宋体" w:cs="宋体" w:hint="eastAsia"/>
      <w:color w:val="000000"/>
      <w:sz w:val="18"/>
      <w:szCs w:val="18"/>
      <w:u w:val="none"/>
    </w:rPr>
  </w:style>
  <w:style w:type="character" w:customStyle="1" w:styleId="font11">
    <w:name w:val="font11"/>
    <w:basedOn w:val="a0"/>
    <w:qFormat/>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1667</Words>
  <Characters>9508</Characters>
  <Application>Microsoft Office Word</Application>
  <DocSecurity>0</DocSecurity>
  <Lines>79</Lines>
  <Paragraphs>22</Paragraphs>
  <ScaleCrop>false</ScaleCrop>
  <Company>CHINA</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68</cp:revision>
  <dcterms:created xsi:type="dcterms:W3CDTF">2019-08-24T04:56:00Z</dcterms:created>
  <dcterms:modified xsi:type="dcterms:W3CDTF">2022-01-28T07:35:00Z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