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60" w:lineRule="auto"/>
        <w:jc w:val="center"/>
        <w:outlineLvl w:val="0"/>
        <w:rPr>
          <w:rFonts w:ascii="黑体" w:hAnsi="黑体" w:eastAsia="黑体" w:cs="黑体"/>
          <w:b/>
          <w:bCs/>
          <w:color w:val="000000"/>
          <w:kern w:val="44"/>
          <w:sz w:val="48"/>
          <w:szCs w:val="48"/>
        </w:rPr>
      </w:pPr>
      <w:r>
        <w:rPr>
          <w:rFonts w:hint="eastAsia" w:ascii="黑体" w:hAnsi="黑体" w:eastAsia="黑体" w:cs="黑体"/>
          <w:b/>
          <w:bCs/>
          <w:color w:val="000000"/>
          <w:kern w:val="44"/>
          <w:sz w:val="48"/>
          <w:szCs w:val="48"/>
        </w:rPr>
        <w:t>广西工程职业学院</w:t>
      </w:r>
    </w:p>
    <w:p/>
    <w:p>
      <w:pPr>
        <w:keepNext/>
        <w:keepLines/>
        <w:spacing w:line="360" w:lineRule="auto"/>
        <w:jc w:val="center"/>
        <w:outlineLvl w:val="0"/>
        <w:rPr>
          <w:rFonts w:ascii="宋体" w:cs="宋体"/>
          <w:b/>
          <w:bCs/>
          <w:color w:val="000000"/>
          <w:kern w:val="44"/>
          <w:sz w:val="52"/>
          <w:szCs w:val="52"/>
        </w:rPr>
      </w:pPr>
      <w:r>
        <w:rPr>
          <w:rFonts w:hint="eastAsia" w:ascii="宋体" w:hAnsi="宋体" w:cs="宋体"/>
          <w:b/>
          <w:bCs/>
          <w:color w:val="000000"/>
          <w:kern w:val="44"/>
          <w:sz w:val="52"/>
          <w:szCs w:val="52"/>
        </w:rPr>
        <w:t>《居住空间设计》课程</w:t>
      </w:r>
      <w:r>
        <w:rPr>
          <w:rFonts w:ascii="宋体" w:hAnsi="宋体" w:cs="宋体"/>
          <w:b/>
          <w:bCs/>
          <w:color w:val="000000"/>
          <w:kern w:val="44"/>
          <w:sz w:val="52"/>
          <w:szCs w:val="52"/>
        </w:rPr>
        <w:t xml:space="preserve"> </w:t>
      </w:r>
    </w:p>
    <w:p>
      <w:pPr>
        <w:keepNext/>
        <w:keepLines/>
        <w:spacing w:line="360" w:lineRule="auto"/>
        <w:jc w:val="center"/>
        <w:outlineLvl w:val="1"/>
        <w:rPr>
          <w:rFonts w:ascii="Arial" w:hAnsi="Arial" w:eastAsia="黑体"/>
          <w:b/>
          <w:bCs/>
          <w:color w:val="000000"/>
          <w:sz w:val="24"/>
        </w:rPr>
      </w:pPr>
    </w:p>
    <w:p>
      <w:pPr>
        <w:keepNext/>
        <w:keepLines/>
        <w:spacing w:line="360" w:lineRule="auto"/>
        <w:jc w:val="center"/>
        <w:outlineLvl w:val="1"/>
        <w:rPr>
          <w:rFonts w:ascii="Arial" w:hAnsi="Arial" w:eastAsia="黑体"/>
          <w:b/>
          <w:bCs/>
          <w:color w:val="000000"/>
          <w:sz w:val="24"/>
        </w:rPr>
      </w:pPr>
      <w:r>
        <w:rPr>
          <w:rFonts w:ascii="Arial" w:hAnsi="Arial" w:eastAsia="黑体"/>
          <w:b/>
          <w:bCs/>
          <w:color w:val="000000"/>
          <w:sz w:val="24"/>
        </w:rPr>
        <w:t xml:space="preserve">  </w:t>
      </w:r>
    </w:p>
    <w:p/>
    <w:p>
      <w:pPr>
        <w:keepNext/>
        <w:keepLines/>
        <w:spacing w:line="360" w:lineRule="auto"/>
        <w:jc w:val="center"/>
        <w:outlineLvl w:val="1"/>
        <w:rPr>
          <w:rFonts w:ascii="Arial" w:hAnsi="Arial" w:eastAsia="黑体"/>
          <w:color w:val="000000"/>
          <w:sz w:val="84"/>
          <w:szCs w:val="84"/>
        </w:rPr>
      </w:pPr>
      <w:r>
        <w:rPr>
          <w:rFonts w:hint="eastAsia" w:ascii="Arial" w:hAnsi="Arial" w:eastAsia="黑体"/>
          <w:color w:val="000000"/>
          <w:sz w:val="84"/>
          <w:szCs w:val="84"/>
        </w:rPr>
        <w:t>教</w:t>
      </w:r>
      <w:r>
        <w:rPr>
          <w:rFonts w:ascii="Arial" w:hAnsi="Arial" w:eastAsia="黑体"/>
          <w:color w:val="000000"/>
          <w:sz w:val="84"/>
          <w:szCs w:val="84"/>
        </w:rPr>
        <w:t xml:space="preserve">      </w:t>
      </w:r>
      <w:r>
        <w:rPr>
          <w:rFonts w:hint="eastAsia" w:ascii="Arial" w:hAnsi="Arial" w:eastAsia="黑体"/>
          <w:color w:val="000000"/>
          <w:sz w:val="84"/>
          <w:szCs w:val="84"/>
        </w:rPr>
        <w:t>案</w:t>
      </w:r>
    </w:p>
    <w:p>
      <w:pPr>
        <w:widowControl/>
        <w:spacing w:line="360" w:lineRule="auto"/>
        <w:ind w:firstLine="2880" w:firstLineChars="1200"/>
        <w:jc w:val="left"/>
        <w:rPr>
          <w:sz w:val="24"/>
        </w:rPr>
      </w:pPr>
      <w:r>
        <w:rPr>
          <w:rFonts w:hint="eastAsia"/>
          <w:sz w:val="24"/>
        </w:rPr>
        <w:t>授课学期：第三学期</w:t>
      </w:r>
    </w:p>
    <w:p>
      <w:pPr>
        <w:rPr>
          <w:rFonts w:ascii="楷体" w:hAnsi="楷体" w:eastAsia="楷体"/>
          <w:b/>
          <w:sz w:val="24"/>
        </w:rPr>
      </w:pPr>
      <w:r>
        <w:rPr>
          <w:rFonts w:hint="eastAsia" w:ascii="楷体" w:hAnsi="楷体" w:eastAsia="楷体"/>
          <w:b/>
          <w:sz w:val="24"/>
        </w:rPr>
        <w:t>教师基本信息</w:t>
      </w:r>
    </w:p>
    <w:tbl>
      <w:tblPr>
        <w:tblStyle w:val="5"/>
        <w:tblW w:w="910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188"/>
        <w:gridCol w:w="1623"/>
        <w:gridCol w:w="1617"/>
        <w:gridCol w:w="711"/>
        <w:gridCol w:w="1990"/>
        <w:gridCol w:w="1079"/>
        <w:gridCol w:w="90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22" w:hRule="atLeast"/>
        </w:trPr>
        <w:tc>
          <w:tcPr>
            <w:tcW w:w="1188" w:type="dxa"/>
            <w:tcBorders>
              <w:top w:val="single" w:color="auto" w:sz="4" w:space="0"/>
            </w:tcBorders>
            <w:vAlign w:val="center"/>
          </w:tcPr>
          <w:p>
            <w:pPr>
              <w:snapToGrid w:val="0"/>
              <w:jc w:val="center"/>
              <w:rPr>
                <w:rFonts w:ascii="宋体"/>
                <w:sz w:val="24"/>
                <w:szCs w:val="24"/>
              </w:rPr>
            </w:pPr>
            <w:r>
              <w:rPr>
                <w:rFonts w:hint="eastAsia" w:ascii="宋体" w:hAnsi="宋体"/>
                <w:sz w:val="24"/>
                <w:szCs w:val="24"/>
              </w:rPr>
              <w:t>课程名称</w:t>
            </w:r>
          </w:p>
        </w:tc>
        <w:tc>
          <w:tcPr>
            <w:tcW w:w="3240" w:type="dxa"/>
            <w:gridSpan w:val="2"/>
            <w:tcBorders>
              <w:top w:val="single" w:color="auto" w:sz="4" w:space="0"/>
              <w:right w:val="single" w:color="auto" w:sz="4" w:space="0"/>
            </w:tcBorders>
            <w:vAlign w:val="center"/>
          </w:tcPr>
          <w:p>
            <w:pPr>
              <w:snapToGrid w:val="0"/>
              <w:jc w:val="left"/>
              <w:rPr>
                <w:rFonts w:ascii="宋体"/>
                <w:sz w:val="24"/>
                <w:szCs w:val="24"/>
              </w:rPr>
            </w:pPr>
            <w:r>
              <w:rPr>
                <w:rFonts w:hint="eastAsia" w:ascii="宋体" w:hAnsi="宋体"/>
                <w:sz w:val="24"/>
                <w:szCs w:val="24"/>
              </w:rPr>
              <w:t>居住空间设计</w:t>
            </w:r>
          </w:p>
        </w:tc>
        <w:tc>
          <w:tcPr>
            <w:tcW w:w="711" w:type="dxa"/>
            <w:tcBorders>
              <w:top w:val="single" w:color="auto" w:sz="4" w:space="0"/>
              <w:left w:val="single" w:color="auto" w:sz="4" w:space="0"/>
              <w:right w:val="single" w:color="auto" w:sz="4" w:space="0"/>
            </w:tcBorders>
            <w:vAlign w:val="center"/>
          </w:tcPr>
          <w:p>
            <w:pPr>
              <w:snapToGrid w:val="0"/>
              <w:jc w:val="center"/>
              <w:rPr>
                <w:rFonts w:ascii="宋体"/>
                <w:sz w:val="24"/>
                <w:szCs w:val="24"/>
              </w:rPr>
            </w:pPr>
            <w:r>
              <w:rPr>
                <w:rFonts w:hint="eastAsia" w:ascii="宋体" w:hAnsi="宋体"/>
                <w:sz w:val="24"/>
                <w:szCs w:val="24"/>
              </w:rPr>
              <w:t>课程</w:t>
            </w:r>
          </w:p>
          <w:p>
            <w:pPr>
              <w:snapToGrid w:val="0"/>
              <w:jc w:val="center"/>
              <w:rPr>
                <w:rFonts w:ascii="宋体"/>
                <w:sz w:val="24"/>
                <w:szCs w:val="24"/>
              </w:rPr>
            </w:pPr>
            <w:r>
              <w:rPr>
                <w:rFonts w:hint="eastAsia" w:ascii="宋体" w:hAnsi="宋体"/>
                <w:sz w:val="24"/>
                <w:szCs w:val="24"/>
              </w:rPr>
              <w:t>类别</w:t>
            </w:r>
          </w:p>
        </w:tc>
        <w:tc>
          <w:tcPr>
            <w:tcW w:w="1990" w:type="dxa"/>
            <w:tcBorders>
              <w:top w:val="single" w:color="auto" w:sz="4" w:space="0"/>
              <w:left w:val="single" w:color="auto" w:sz="4" w:space="0"/>
            </w:tcBorders>
            <w:vAlign w:val="center"/>
          </w:tcPr>
          <w:p>
            <w:pPr>
              <w:snapToGrid w:val="0"/>
              <w:jc w:val="center"/>
              <w:rPr>
                <w:rFonts w:ascii="宋体"/>
                <w:sz w:val="24"/>
                <w:szCs w:val="24"/>
              </w:rPr>
            </w:pPr>
            <w:r>
              <w:rPr>
                <w:rFonts w:ascii="Segoe UI Symbol" w:hAnsi="Segoe UI Symbol" w:eastAsia="Times New Roman"/>
                <w:sz w:val="24"/>
                <w:szCs w:val="24"/>
              </w:rPr>
              <w:t>☑</w:t>
            </w:r>
            <w:r>
              <w:rPr>
                <w:rFonts w:hint="eastAsia" w:ascii="宋体" w:hAnsi="宋体"/>
                <w:sz w:val="24"/>
                <w:szCs w:val="24"/>
              </w:rPr>
              <w:t>理论课</w:t>
            </w:r>
          </w:p>
          <w:p>
            <w:pPr>
              <w:snapToGrid w:val="0"/>
              <w:jc w:val="center"/>
              <w:rPr>
                <w:rFonts w:ascii="宋体"/>
                <w:sz w:val="24"/>
                <w:szCs w:val="24"/>
              </w:rPr>
            </w:pPr>
            <w:r>
              <w:rPr>
                <w:rFonts w:ascii="Segoe UI Symbol" w:hAnsi="Segoe UI Symbol" w:eastAsia="Times New Roman"/>
                <w:sz w:val="24"/>
                <w:szCs w:val="24"/>
              </w:rPr>
              <w:t>☑</w:t>
            </w:r>
            <w:r>
              <w:rPr>
                <w:rFonts w:hint="eastAsia" w:ascii="宋体" w:hAnsi="宋体"/>
                <w:sz w:val="24"/>
                <w:szCs w:val="24"/>
              </w:rPr>
              <w:t>实践课</w:t>
            </w:r>
          </w:p>
        </w:tc>
        <w:tc>
          <w:tcPr>
            <w:tcW w:w="1079" w:type="dxa"/>
            <w:tcBorders>
              <w:top w:val="single" w:color="auto" w:sz="4" w:space="0"/>
            </w:tcBorders>
            <w:vAlign w:val="center"/>
          </w:tcPr>
          <w:p>
            <w:pPr>
              <w:snapToGrid w:val="0"/>
              <w:jc w:val="center"/>
              <w:rPr>
                <w:rFonts w:ascii="宋体"/>
                <w:sz w:val="24"/>
                <w:szCs w:val="24"/>
              </w:rPr>
            </w:pPr>
            <w:r>
              <w:rPr>
                <w:rFonts w:hint="eastAsia" w:ascii="宋体" w:hAnsi="宋体"/>
                <w:sz w:val="24"/>
                <w:szCs w:val="24"/>
              </w:rPr>
              <w:t>总课时</w:t>
            </w:r>
          </w:p>
        </w:tc>
        <w:tc>
          <w:tcPr>
            <w:tcW w:w="900" w:type="dxa"/>
            <w:tcBorders>
              <w:top w:val="single" w:color="auto" w:sz="4" w:space="0"/>
            </w:tcBorders>
            <w:vAlign w:val="center"/>
          </w:tcPr>
          <w:p>
            <w:pPr>
              <w:snapToGrid w:val="0"/>
              <w:rPr>
                <w:rFonts w:ascii="宋体"/>
                <w:sz w:val="24"/>
                <w:szCs w:val="24"/>
              </w:rPr>
            </w:pPr>
            <w:r>
              <w:rPr>
                <w:rFonts w:ascii="宋体" w:hAnsi="宋体"/>
                <w:sz w:val="24"/>
                <w:szCs w:val="24"/>
              </w:rPr>
              <w:t>96</w:t>
            </w:r>
          </w:p>
        </w:tc>
      </w:tr>
      <w:bookmarkEnd w:id="0"/>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2" w:hRule="atLeast"/>
        </w:trPr>
        <w:tc>
          <w:tcPr>
            <w:tcW w:w="1188" w:type="dxa"/>
            <w:vAlign w:val="center"/>
          </w:tcPr>
          <w:p>
            <w:pPr>
              <w:snapToGrid w:val="0"/>
              <w:jc w:val="center"/>
              <w:rPr>
                <w:rFonts w:ascii="宋体"/>
                <w:sz w:val="24"/>
                <w:szCs w:val="24"/>
              </w:rPr>
            </w:pPr>
            <w:r>
              <w:rPr>
                <w:rFonts w:hint="eastAsia" w:ascii="宋体" w:hAnsi="宋体"/>
                <w:sz w:val="24"/>
                <w:szCs w:val="24"/>
              </w:rPr>
              <w:t>授课教师</w:t>
            </w:r>
          </w:p>
        </w:tc>
        <w:tc>
          <w:tcPr>
            <w:tcW w:w="1623" w:type="dxa"/>
            <w:tcBorders>
              <w:right w:val="single" w:color="auto" w:sz="4" w:space="0"/>
            </w:tcBorders>
            <w:vAlign w:val="center"/>
          </w:tcPr>
          <w:p>
            <w:pPr>
              <w:snapToGrid w:val="0"/>
              <w:jc w:val="center"/>
              <w:rPr>
                <w:rFonts w:ascii="宋体"/>
                <w:sz w:val="24"/>
                <w:szCs w:val="24"/>
              </w:rPr>
            </w:pPr>
            <w:r>
              <w:rPr>
                <w:rFonts w:hint="eastAsia" w:ascii="宋体" w:hAnsi="宋体"/>
                <w:sz w:val="24"/>
                <w:szCs w:val="24"/>
              </w:rPr>
              <w:t>韦妍媚</w:t>
            </w:r>
          </w:p>
        </w:tc>
        <w:tc>
          <w:tcPr>
            <w:tcW w:w="1617" w:type="dxa"/>
            <w:tcBorders>
              <w:left w:val="single" w:color="auto" w:sz="4" w:space="0"/>
              <w:right w:val="single" w:color="auto" w:sz="4" w:space="0"/>
            </w:tcBorders>
            <w:vAlign w:val="center"/>
          </w:tcPr>
          <w:p>
            <w:pPr>
              <w:snapToGrid w:val="0"/>
              <w:jc w:val="center"/>
              <w:rPr>
                <w:rFonts w:ascii="宋体"/>
                <w:sz w:val="24"/>
                <w:szCs w:val="24"/>
              </w:rPr>
            </w:pPr>
            <w:r>
              <w:rPr>
                <w:rFonts w:hint="eastAsia" w:ascii="宋体" w:hAnsi="宋体"/>
                <w:sz w:val="24"/>
                <w:szCs w:val="24"/>
              </w:rPr>
              <w:t>学院名称</w:t>
            </w:r>
          </w:p>
        </w:tc>
        <w:tc>
          <w:tcPr>
            <w:tcW w:w="4680" w:type="dxa"/>
            <w:gridSpan w:val="4"/>
            <w:tcBorders>
              <w:left w:val="single" w:color="auto" w:sz="4" w:space="0"/>
            </w:tcBorders>
            <w:vAlign w:val="center"/>
          </w:tcPr>
          <w:p>
            <w:pPr>
              <w:snapToGrid w:val="0"/>
              <w:jc w:val="center"/>
              <w:rPr>
                <w:rFonts w:ascii="宋体"/>
                <w:sz w:val="24"/>
                <w:szCs w:val="24"/>
              </w:rPr>
            </w:pPr>
            <w:r>
              <w:rPr>
                <w:rFonts w:hint="eastAsia" w:ascii="宋体" w:hAnsi="宋体"/>
                <w:sz w:val="24"/>
                <w:szCs w:val="24"/>
              </w:rPr>
              <w:t>艺术设计学院</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2" w:hRule="atLeast"/>
        </w:trPr>
        <w:tc>
          <w:tcPr>
            <w:tcW w:w="1188" w:type="dxa"/>
            <w:vAlign w:val="center"/>
          </w:tcPr>
          <w:p>
            <w:pPr>
              <w:snapToGrid w:val="0"/>
              <w:jc w:val="center"/>
              <w:rPr>
                <w:rFonts w:ascii="宋体"/>
                <w:sz w:val="24"/>
                <w:szCs w:val="24"/>
              </w:rPr>
            </w:pPr>
            <w:r>
              <w:rPr>
                <w:rFonts w:hint="eastAsia" w:ascii="宋体" w:hAnsi="宋体"/>
                <w:sz w:val="24"/>
                <w:szCs w:val="24"/>
              </w:rPr>
              <w:t>职称</w:t>
            </w:r>
          </w:p>
        </w:tc>
        <w:tc>
          <w:tcPr>
            <w:tcW w:w="1623" w:type="dxa"/>
            <w:tcBorders>
              <w:right w:val="single" w:color="auto" w:sz="4" w:space="0"/>
            </w:tcBorders>
            <w:vAlign w:val="center"/>
          </w:tcPr>
          <w:p>
            <w:pPr>
              <w:snapToGrid w:val="0"/>
              <w:jc w:val="center"/>
              <w:rPr>
                <w:rFonts w:ascii="宋体"/>
                <w:sz w:val="24"/>
                <w:szCs w:val="24"/>
              </w:rPr>
            </w:pPr>
            <w:r>
              <w:rPr>
                <w:rFonts w:hint="eastAsia" w:ascii="宋体" w:hAnsi="宋体"/>
                <w:sz w:val="24"/>
                <w:szCs w:val="24"/>
              </w:rPr>
              <w:t>讲师</w:t>
            </w:r>
          </w:p>
        </w:tc>
        <w:tc>
          <w:tcPr>
            <w:tcW w:w="1617" w:type="dxa"/>
            <w:tcBorders>
              <w:left w:val="single" w:color="auto" w:sz="4" w:space="0"/>
              <w:right w:val="single" w:color="auto" w:sz="4" w:space="0"/>
            </w:tcBorders>
            <w:vAlign w:val="center"/>
          </w:tcPr>
          <w:p>
            <w:pPr>
              <w:snapToGrid w:val="0"/>
              <w:rPr>
                <w:rFonts w:ascii="宋体"/>
                <w:sz w:val="24"/>
                <w:szCs w:val="24"/>
              </w:rPr>
            </w:pPr>
            <w:r>
              <w:rPr>
                <w:rFonts w:hint="eastAsia" w:ascii="宋体" w:hAnsi="宋体"/>
                <w:sz w:val="24"/>
                <w:szCs w:val="24"/>
              </w:rPr>
              <w:t>教材名称</w:t>
            </w:r>
          </w:p>
        </w:tc>
        <w:tc>
          <w:tcPr>
            <w:tcW w:w="4680" w:type="dxa"/>
            <w:gridSpan w:val="4"/>
            <w:tcBorders>
              <w:left w:val="single" w:color="auto" w:sz="4" w:space="0"/>
            </w:tcBorders>
            <w:vAlign w:val="center"/>
          </w:tcPr>
          <w:p>
            <w:pPr>
              <w:snapToGrid w:val="0"/>
              <w:jc w:val="center"/>
              <w:rPr>
                <w:rFonts w:ascii="宋体"/>
                <w:sz w:val="24"/>
                <w:szCs w:val="24"/>
              </w:rPr>
            </w:pPr>
            <w:r>
              <w:rPr>
                <w:rFonts w:hint="eastAsia" w:ascii="宋体" w:hAnsi="宋体"/>
                <w:sz w:val="24"/>
                <w:szCs w:val="24"/>
              </w:rPr>
              <w:t>居住空间设计课程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43" w:hRule="atLeast"/>
        </w:trPr>
        <w:tc>
          <w:tcPr>
            <w:tcW w:w="1188" w:type="dxa"/>
            <w:vAlign w:val="center"/>
          </w:tcPr>
          <w:p>
            <w:pPr>
              <w:snapToGrid w:val="0"/>
              <w:jc w:val="center"/>
              <w:rPr>
                <w:rFonts w:ascii="宋体"/>
                <w:sz w:val="24"/>
                <w:szCs w:val="24"/>
              </w:rPr>
            </w:pPr>
            <w:r>
              <w:rPr>
                <w:rFonts w:hint="eastAsia" w:ascii="宋体" w:hAnsi="宋体"/>
                <w:sz w:val="24"/>
                <w:szCs w:val="24"/>
              </w:rPr>
              <w:t>授课班级</w:t>
            </w:r>
          </w:p>
        </w:tc>
        <w:tc>
          <w:tcPr>
            <w:tcW w:w="7920" w:type="dxa"/>
            <w:gridSpan w:val="6"/>
            <w:vAlign w:val="center"/>
          </w:tcPr>
          <w:p>
            <w:pPr>
              <w:snapToGrid w:val="0"/>
              <w:rPr>
                <w:rFonts w:ascii="宋体"/>
                <w:sz w:val="24"/>
                <w:szCs w:val="24"/>
              </w:rPr>
            </w:pPr>
            <w:r>
              <w:rPr>
                <w:rFonts w:hint="eastAsia" w:ascii="宋体" w:hAnsi="宋体"/>
                <w:sz w:val="24"/>
                <w:szCs w:val="24"/>
                <w:lang w:val="en-US" w:eastAsia="zh-CN"/>
              </w:rPr>
              <w:t>建筑</w:t>
            </w:r>
            <w:r>
              <w:rPr>
                <w:rFonts w:hint="eastAsia" w:ascii="宋体" w:hAnsi="宋体"/>
                <w:sz w:val="24"/>
                <w:szCs w:val="24"/>
              </w:rPr>
              <w:t>室内设计专业</w:t>
            </w:r>
            <w:r>
              <w:rPr>
                <w:rFonts w:hint="eastAsia" w:ascii="宋体" w:hAnsi="宋体"/>
                <w:sz w:val="24"/>
                <w:szCs w:val="24"/>
                <w:lang w:val="en-US" w:eastAsia="zh-CN"/>
              </w:rPr>
              <w:t>所有班级</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43" w:hRule="atLeast"/>
        </w:trPr>
        <w:tc>
          <w:tcPr>
            <w:tcW w:w="1188" w:type="dxa"/>
            <w:tcBorders>
              <w:bottom w:val="single" w:color="auto" w:sz="4" w:space="0"/>
            </w:tcBorders>
            <w:vAlign w:val="center"/>
          </w:tcPr>
          <w:p>
            <w:pPr>
              <w:snapToGrid w:val="0"/>
              <w:jc w:val="center"/>
              <w:rPr>
                <w:rFonts w:ascii="宋体"/>
                <w:sz w:val="24"/>
                <w:szCs w:val="24"/>
              </w:rPr>
            </w:pPr>
            <w:bookmarkStart w:id="1" w:name="_GoBack" w:colFirst="0" w:colLast="5"/>
            <w:r>
              <w:rPr>
                <w:rFonts w:hint="eastAsia" w:ascii="宋体" w:hAnsi="宋体"/>
                <w:sz w:val="24"/>
                <w:szCs w:val="24"/>
              </w:rPr>
              <w:t>审核意见</w:t>
            </w:r>
          </w:p>
        </w:tc>
        <w:tc>
          <w:tcPr>
            <w:tcW w:w="7920" w:type="dxa"/>
            <w:gridSpan w:val="6"/>
            <w:tcBorders>
              <w:bottom w:val="single" w:color="auto" w:sz="4" w:space="0"/>
            </w:tcBorders>
            <w:vAlign w:val="center"/>
          </w:tcPr>
          <w:p>
            <w:pPr>
              <w:snapToGrid w:val="0"/>
              <w:rPr>
                <w:rFonts w:ascii="宋体"/>
                <w:sz w:val="24"/>
                <w:szCs w:val="24"/>
              </w:rPr>
            </w:pPr>
          </w:p>
          <w:p>
            <w:pPr>
              <w:snapToGrid w:val="0"/>
              <w:rPr>
                <w:rFonts w:ascii="宋体"/>
                <w:sz w:val="24"/>
                <w:szCs w:val="24"/>
              </w:rPr>
            </w:pPr>
          </w:p>
          <w:p>
            <w:pPr>
              <w:snapToGrid w:val="0"/>
              <w:rPr>
                <w:rFonts w:ascii="宋体"/>
                <w:sz w:val="24"/>
                <w:szCs w:val="24"/>
              </w:rPr>
            </w:pPr>
          </w:p>
          <w:p>
            <w:pPr>
              <w:snapToGrid w:val="0"/>
              <w:rPr>
                <w:rFonts w:ascii="宋体"/>
                <w:sz w:val="24"/>
                <w:szCs w:val="24"/>
              </w:rPr>
            </w:pPr>
          </w:p>
          <w:p>
            <w:pPr>
              <w:snapToGrid w:val="0"/>
              <w:rPr>
                <w:rFonts w:ascii="宋体"/>
                <w:sz w:val="24"/>
                <w:szCs w:val="24"/>
              </w:rPr>
            </w:pPr>
          </w:p>
          <w:p>
            <w:pPr>
              <w:snapToGrid w:val="0"/>
              <w:rPr>
                <w:rFonts w:ascii="宋体"/>
                <w:sz w:val="24"/>
                <w:szCs w:val="24"/>
              </w:rPr>
            </w:pPr>
            <w:r>
              <w:rPr>
                <w:rFonts w:ascii="宋体" w:hAnsi="宋体"/>
                <w:sz w:val="24"/>
                <w:szCs w:val="24"/>
              </w:rPr>
              <w:t xml:space="preserve">                                      </w:t>
            </w:r>
            <w:r>
              <w:rPr>
                <w:rFonts w:hint="eastAsia" w:ascii="宋体" w:hAnsi="宋体"/>
                <w:sz w:val="24"/>
                <w:szCs w:val="24"/>
              </w:rPr>
              <w:t>审核人：</w:t>
            </w:r>
            <w:r>
              <w:rPr>
                <w:rFonts w:ascii="宋体" w:hAnsi="宋体"/>
                <w:sz w:val="24"/>
                <w:szCs w:val="24"/>
              </w:rPr>
              <w:t xml:space="preserve"> </w:t>
            </w:r>
          </w:p>
          <w:p>
            <w:pPr>
              <w:snapToGrid w:val="0"/>
              <w:ind w:firstLine="4560" w:firstLineChars="1900"/>
              <w:rPr>
                <w:rFonts w:ascii="宋体"/>
                <w:sz w:val="24"/>
                <w:szCs w:val="24"/>
              </w:rPr>
            </w:pPr>
            <w:r>
              <w:rPr>
                <w:rFonts w:hint="eastAsia" w:ascii="宋体" w:hAnsi="宋体"/>
                <w:sz w:val="24"/>
                <w:szCs w:val="24"/>
              </w:rPr>
              <w:t>审核时间：</w:t>
            </w:r>
          </w:p>
          <w:p>
            <w:pPr>
              <w:snapToGrid w:val="0"/>
              <w:rPr>
                <w:rFonts w:ascii="宋体"/>
                <w:sz w:val="24"/>
                <w:szCs w:val="24"/>
              </w:rPr>
            </w:pPr>
          </w:p>
        </w:tc>
      </w:tr>
    </w:tbl>
    <w:p>
      <w:pPr>
        <w:widowControl/>
        <w:snapToGrid w:val="0"/>
        <w:spacing w:line="360" w:lineRule="auto"/>
        <w:jc w:val="center"/>
        <w:rPr>
          <w:rFonts w:ascii="宋体" w:cs="宋体"/>
          <w:kern w:val="0"/>
          <w:sz w:val="24"/>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widowControl/>
        <w:spacing w:after="312"/>
        <w:jc w:val="center"/>
        <w:rPr>
          <w:rFonts w:ascii="黑体" w:hAnsi="黑体" w:eastAsia="黑体" w:cs="黑体"/>
          <w:b/>
          <w:bCs/>
          <w:sz w:val="36"/>
          <w:szCs w:val="36"/>
          <w:u w:val="single"/>
        </w:rPr>
      </w:pPr>
      <w:r>
        <w:rPr>
          <w:rFonts w:hint="eastAsia" w:ascii="黑体" w:hAnsi="黑体" w:eastAsia="黑体" w:cs="黑体"/>
          <w:b/>
          <w:bCs/>
          <w:sz w:val="36"/>
          <w:szCs w:val="36"/>
          <w:u w:val="single"/>
        </w:rPr>
        <w:t>教案</w:t>
      </w:r>
    </w:p>
    <w:tbl>
      <w:tblPr>
        <w:tblStyle w:val="5"/>
        <w:tblW w:w="9322"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64"/>
        <w:gridCol w:w="934"/>
        <w:gridCol w:w="1595"/>
        <w:gridCol w:w="1099"/>
        <w:gridCol w:w="1412"/>
        <w:gridCol w:w="11"/>
        <w:gridCol w:w="1429"/>
        <w:gridCol w:w="124"/>
        <w:gridCol w:w="1159"/>
        <w:gridCol w:w="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7" w:hRule="atLeast"/>
        </w:trPr>
        <w:tc>
          <w:tcPr>
            <w:tcW w:w="9311" w:type="dxa"/>
            <w:gridSpan w:val="10"/>
            <w:tcBorders>
              <w:top w:val="single" w:color="auto" w:sz="12" w:space="0"/>
            </w:tcBorders>
            <w:vAlign w:val="center"/>
          </w:tcPr>
          <w:p>
            <w:pPr>
              <w:pStyle w:val="2"/>
              <w:rPr>
                <w:rFonts w:hAnsi="宋体" w:cs="宋体"/>
                <w:sz w:val="28"/>
                <w:szCs w:val="28"/>
              </w:rPr>
            </w:pPr>
            <w:r>
              <w:rPr>
                <w:rFonts w:hint="eastAsia" w:hAnsi="宋体" w:cs="宋体"/>
                <w:b/>
                <w:bCs/>
                <w:sz w:val="28"/>
                <w:szCs w:val="28"/>
              </w:rPr>
              <w:t>教学单元（项目）名称：四、</w:t>
            </w:r>
            <w:r>
              <w:rPr>
                <w:rFonts w:hAnsi="宋体" w:cs="宋体"/>
                <w:b/>
                <w:bCs/>
                <w:color w:val="auto"/>
                <w:kern w:val="0"/>
                <w:sz w:val="28"/>
                <w:szCs w:val="28"/>
              </w:rPr>
              <w:t xml:space="preserve"> </w:t>
            </w:r>
            <w:r>
              <w:rPr>
                <w:rFonts w:hint="eastAsia" w:hAnsi="宋体" w:cs="宋体"/>
                <w:b/>
                <w:bCs/>
                <w:color w:val="auto"/>
                <w:kern w:val="0"/>
                <w:sz w:val="28"/>
                <w:szCs w:val="28"/>
              </w:rPr>
              <w:t>居住空间效果图设计（一）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60" w:hRule="atLeast"/>
        </w:trPr>
        <w:tc>
          <w:tcPr>
            <w:tcW w:w="2482" w:type="dxa"/>
            <w:gridSpan w:val="3"/>
            <w:vAlign w:val="center"/>
          </w:tcPr>
          <w:p>
            <w:pPr>
              <w:jc w:val="center"/>
              <w:rPr>
                <w:rFonts w:ascii="宋体" w:cs="宋体"/>
                <w:b/>
                <w:bCs/>
                <w:color w:val="000000"/>
                <w:sz w:val="28"/>
                <w:szCs w:val="28"/>
              </w:rPr>
            </w:pPr>
            <w:r>
              <w:rPr>
                <w:rFonts w:hint="eastAsia" w:ascii="宋体" w:hAnsi="宋体" w:cs="宋体"/>
                <w:b/>
                <w:bCs/>
                <w:color w:val="000000"/>
                <w:sz w:val="28"/>
                <w:szCs w:val="28"/>
              </w:rPr>
              <w:t>授课教师：</w:t>
            </w:r>
          </w:p>
        </w:tc>
        <w:tc>
          <w:tcPr>
            <w:tcW w:w="2694" w:type="dxa"/>
            <w:gridSpan w:val="2"/>
            <w:tcBorders>
              <w:right w:val="single" w:color="auto" w:sz="8" w:space="0"/>
            </w:tcBorders>
            <w:vAlign w:val="center"/>
          </w:tcPr>
          <w:p>
            <w:pPr>
              <w:jc w:val="center"/>
              <w:rPr>
                <w:rFonts w:ascii="宋体" w:cs="宋体"/>
                <w:b/>
                <w:bCs/>
                <w:color w:val="000000"/>
                <w:sz w:val="28"/>
                <w:szCs w:val="28"/>
              </w:rPr>
            </w:pPr>
            <w:r>
              <w:rPr>
                <w:rFonts w:hint="eastAsia" w:ascii="宋体" w:hAnsi="宋体" w:cs="宋体"/>
                <w:b/>
                <w:bCs/>
                <w:color w:val="000000"/>
                <w:sz w:val="28"/>
                <w:szCs w:val="28"/>
              </w:rPr>
              <w:t>韦妍媚</w:t>
            </w:r>
            <w:r>
              <w:rPr>
                <w:rFonts w:ascii="宋体" w:hAnsi="宋体" w:cs="宋体"/>
                <w:b/>
                <w:bCs/>
                <w:color w:val="000000"/>
                <w:sz w:val="28"/>
                <w:szCs w:val="28"/>
              </w:rPr>
              <w:t xml:space="preserve"> </w:t>
            </w:r>
          </w:p>
        </w:tc>
        <w:tc>
          <w:tcPr>
            <w:tcW w:w="2852" w:type="dxa"/>
            <w:gridSpan w:val="3"/>
            <w:tcBorders>
              <w:left w:val="single" w:color="auto" w:sz="8" w:space="0"/>
            </w:tcBorders>
            <w:vAlign w:val="center"/>
          </w:tcPr>
          <w:p>
            <w:pPr>
              <w:jc w:val="center"/>
              <w:rPr>
                <w:rFonts w:ascii="宋体" w:cs="宋体"/>
                <w:b/>
                <w:bCs/>
                <w:color w:val="000000"/>
                <w:sz w:val="28"/>
                <w:szCs w:val="28"/>
              </w:rPr>
            </w:pPr>
            <w:r>
              <w:rPr>
                <w:rFonts w:hint="eastAsia" w:ascii="宋体" w:hAnsi="宋体" w:cs="宋体"/>
                <w:b/>
                <w:bCs/>
                <w:color w:val="000000"/>
                <w:sz w:val="28"/>
                <w:szCs w:val="28"/>
              </w:rPr>
              <w:t>学时数</w:t>
            </w:r>
          </w:p>
        </w:tc>
        <w:tc>
          <w:tcPr>
            <w:tcW w:w="1283" w:type="dxa"/>
            <w:gridSpan w:val="2"/>
            <w:vAlign w:val="center"/>
          </w:tcPr>
          <w:p>
            <w:pPr>
              <w:jc w:val="center"/>
              <w:rPr>
                <w:rFonts w:ascii="宋体" w:cs="宋体"/>
                <w:b/>
                <w:bCs/>
                <w:color w:val="000000"/>
                <w:sz w:val="28"/>
                <w:szCs w:val="28"/>
              </w:rPr>
            </w:pPr>
            <w:r>
              <w:rPr>
                <w:rFonts w:ascii="宋体" w:hAnsi="宋体" w:cs="宋体"/>
                <w:b/>
                <w:bCs/>
                <w:color w:val="000000"/>
                <w:sz w:val="28"/>
                <w:szCs w:val="28"/>
              </w:rPr>
              <w:t>16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36" w:hRule="atLeast"/>
        </w:trPr>
        <w:tc>
          <w:tcPr>
            <w:tcW w:w="1384" w:type="dxa"/>
            <w:vMerge w:val="restart"/>
            <w:vAlign w:val="center"/>
          </w:tcPr>
          <w:p>
            <w:pPr>
              <w:jc w:val="center"/>
              <w:rPr>
                <w:rFonts w:ascii="宋体" w:cs="宋体"/>
                <w:b/>
                <w:bCs/>
                <w:color w:val="000000"/>
                <w:sz w:val="28"/>
                <w:szCs w:val="28"/>
              </w:rPr>
            </w:pPr>
            <w:r>
              <w:rPr>
                <w:rFonts w:hint="eastAsia" w:ascii="宋体" w:hAnsi="宋体" w:cs="宋体"/>
                <w:b/>
                <w:bCs/>
                <w:color w:val="000000"/>
                <w:sz w:val="28"/>
                <w:szCs w:val="28"/>
              </w:rPr>
              <w:t>教学目标</w:t>
            </w:r>
          </w:p>
        </w:tc>
        <w:tc>
          <w:tcPr>
            <w:tcW w:w="2693" w:type="dxa"/>
            <w:gridSpan w:val="3"/>
            <w:vAlign w:val="center"/>
          </w:tcPr>
          <w:p>
            <w:pPr>
              <w:jc w:val="center"/>
              <w:rPr>
                <w:rFonts w:ascii="宋体" w:cs="宋体"/>
                <w:b/>
                <w:bCs/>
                <w:sz w:val="28"/>
                <w:szCs w:val="28"/>
              </w:rPr>
            </w:pPr>
            <w:r>
              <w:rPr>
                <w:rFonts w:hint="eastAsia" w:ascii="宋体" w:hAnsi="宋体" w:cs="宋体"/>
                <w:b/>
                <w:bCs/>
                <w:color w:val="000000"/>
                <w:sz w:val="28"/>
                <w:szCs w:val="28"/>
              </w:rPr>
              <w:t>知识目标</w:t>
            </w:r>
          </w:p>
        </w:tc>
        <w:tc>
          <w:tcPr>
            <w:tcW w:w="2522" w:type="dxa"/>
            <w:gridSpan w:val="3"/>
            <w:vAlign w:val="center"/>
          </w:tcPr>
          <w:p>
            <w:pPr>
              <w:jc w:val="center"/>
              <w:rPr>
                <w:rFonts w:ascii="宋体" w:cs="宋体"/>
                <w:b/>
                <w:bCs/>
                <w:color w:val="000000"/>
                <w:sz w:val="28"/>
                <w:szCs w:val="28"/>
              </w:rPr>
            </w:pPr>
            <w:r>
              <w:rPr>
                <w:rFonts w:hint="eastAsia" w:ascii="宋体" w:hAnsi="宋体" w:cs="宋体"/>
                <w:b/>
                <w:bCs/>
                <w:color w:val="000000"/>
                <w:sz w:val="28"/>
                <w:szCs w:val="28"/>
              </w:rPr>
              <w:t>能力目标</w:t>
            </w:r>
          </w:p>
        </w:tc>
        <w:tc>
          <w:tcPr>
            <w:tcW w:w="2712" w:type="dxa"/>
            <w:gridSpan w:val="3"/>
            <w:vAlign w:val="center"/>
          </w:tcPr>
          <w:p>
            <w:pPr>
              <w:jc w:val="center"/>
              <w:rPr>
                <w:rFonts w:ascii="宋体" w:cs="宋体"/>
                <w:b/>
                <w:bCs/>
                <w:color w:val="000000"/>
                <w:sz w:val="28"/>
                <w:szCs w:val="28"/>
              </w:rPr>
            </w:pPr>
            <w:r>
              <w:rPr>
                <w:rFonts w:hint="eastAsia" w:ascii="宋体" w:hAnsi="宋体" w:cs="宋体"/>
                <w:b/>
                <w:bCs/>
                <w:color w:val="000000"/>
                <w:sz w:val="28"/>
                <w:szCs w:val="28"/>
              </w:rPr>
              <w:t>素质目标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1802" w:hRule="atLeast"/>
        </w:trPr>
        <w:tc>
          <w:tcPr>
            <w:tcW w:w="1384" w:type="dxa"/>
            <w:vMerge w:val="continue"/>
            <w:vAlign w:val="center"/>
          </w:tcPr>
          <w:p>
            <w:pPr>
              <w:jc w:val="center"/>
              <w:rPr>
                <w:rFonts w:ascii="宋体" w:cs="宋体"/>
                <w:b/>
                <w:bCs/>
                <w:color w:val="000000"/>
                <w:sz w:val="28"/>
                <w:szCs w:val="28"/>
              </w:rPr>
            </w:pPr>
          </w:p>
        </w:tc>
        <w:tc>
          <w:tcPr>
            <w:tcW w:w="2693" w:type="dxa"/>
            <w:gridSpan w:val="3"/>
          </w:tcPr>
          <w:p>
            <w:pPr>
              <w:adjustRightInd w:val="0"/>
              <w:snapToGrid w:val="0"/>
              <w:spacing w:line="300" w:lineRule="atLeast"/>
              <w:jc w:val="left"/>
              <w:rPr>
                <w:rFonts w:ascii="宋体" w:cs="宋体"/>
                <w:sz w:val="28"/>
                <w:szCs w:val="28"/>
              </w:rPr>
            </w:pPr>
            <w:r>
              <w:rPr>
                <w:rFonts w:hint="eastAsia" w:ascii="宋体" w:hAnsi="宋体" w:cs="宋体"/>
                <w:sz w:val="28"/>
                <w:szCs w:val="28"/>
              </w:rPr>
              <w:t>通过对居住空间设计要素的学习、掌握居住空间色彩设计的基本知识和空间布置设计的方法</w:t>
            </w:r>
          </w:p>
        </w:tc>
        <w:tc>
          <w:tcPr>
            <w:tcW w:w="2522" w:type="dxa"/>
            <w:gridSpan w:val="3"/>
          </w:tcPr>
          <w:p>
            <w:pPr>
              <w:adjustRightInd w:val="0"/>
              <w:snapToGrid w:val="0"/>
              <w:spacing w:line="300" w:lineRule="atLeast"/>
              <w:rPr>
                <w:rFonts w:ascii="宋体" w:cs="宋体"/>
                <w:sz w:val="28"/>
                <w:szCs w:val="28"/>
              </w:rPr>
            </w:pPr>
            <w:r>
              <w:rPr>
                <w:rFonts w:hint="eastAsia" w:ascii="宋体" w:hAnsi="宋体" w:cs="宋体"/>
                <w:sz w:val="28"/>
                <w:szCs w:val="28"/>
              </w:rPr>
              <w:t>掌握室内设计效果图程序的相关知识的能力；具备进行室内空间布置的应用设计的能力</w:t>
            </w:r>
          </w:p>
        </w:tc>
        <w:tc>
          <w:tcPr>
            <w:tcW w:w="2712" w:type="dxa"/>
            <w:gridSpan w:val="3"/>
          </w:tcPr>
          <w:p>
            <w:pPr>
              <w:adjustRightInd w:val="0"/>
              <w:snapToGrid w:val="0"/>
              <w:spacing w:line="300" w:lineRule="atLeast"/>
              <w:rPr>
                <w:rFonts w:ascii="宋体" w:cs="宋体"/>
                <w:sz w:val="28"/>
                <w:szCs w:val="28"/>
              </w:rPr>
            </w:pPr>
            <w:r>
              <w:rPr>
                <w:rFonts w:hint="eastAsia" w:ascii="宋体" w:hAnsi="宋体" w:cs="宋体"/>
                <w:sz w:val="28"/>
                <w:szCs w:val="28"/>
              </w:rPr>
              <w:t>掌握设计师基本素质要求与职业标准的能力；能自主学习室内设计新知识、新技术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11" w:type="dxa"/>
        </w:trPr>
        <w:tc>
          <w:tcPr>
            <w:tcW w:w="1384" w:type="dxa"/>
            <w:vAlign w:val="center"/>
          </w:tcPr>
          <w:p>
            <w:pPr>
              <w:jc w:val="center"/>
              <w:rPr>
                <w:rFonts w:ascii="宋体" w:cs="宋体"/>
                <w:b/>
                <w:bCs/>
                <w:color w:val="000000"/>
                <w:sz w:val="28"/>
                <w:szCs w:val="28"/>
              </w:rPr>
            </w:pPr>
            <w:r>
              <w:rPr>
                <w:rFonts w:hint="eastAsia" w:ascii="宋体" w:hAnsi="宋体" w:cs="宋体"/>
                <w:b/>
                <w:bCs/>
                <w:color w:val="000000"/>
                <w:sz w:val="28"/>
                <w:szCs w:val="28"/>
              </w:rPr>
              <w:t>教学重点及难点</w:t>
            </w:r>
          </w:p>
        </w:tc>
        <w:tc>
          <w:tcPr>
            <w:tcW w:w="7927" w:type="dxa"/>
            <w:gridSpan w:val="9"/>
          </w:tcPr>
          <w:p>
            <w:pPr>
              <w:adjustRightInd w:val="0"/>
              <w:snapToGrid w:val="0"/>
              <w:spacing w:line="300" w:lineRule="atLeast"/>
              <w:rPr>
                <w:rFonts w:ascii="宋体" w:cs="宋体"/>
                <w:sz w:val="28"/>
                <w:szCs w:val="28"/>
              </w:rPr>
            </w:pPr>
            <w:r>
              <w:rPr>
                <w:rFonts w:hint="eastAsia" w:ascii="宋体" w:hAnsi="宋体" w:cs="宋体"/>
                <w:sz w:val="28"/>
                <w:szCs w:val="28"/>
              </w:rPr>
              <w:t>一、教学重点</w:t>
            </w:r>
            <w:r>
              <w:rPr>
                <w:rFonts w:ascii="宋体" w:hAnsi="宋体" w:cs="宋体"/>
                <w:sz w:val="28"/>
                <w:szCs w:val="28"/>
              </w:rPr>
              <w:t xml:space="preserve">  </w:t>
            </w:r>
          </w:p>
          <w:p>
            <w:pPr>
              <w:adjustRightInd w:val="0"/>
              <w:snapToGrid w:val="0"/>
              <w:spacing w:line="300" w:lineRule="atLeast"/>
              <w:rPr>
                <w:rFonts w:ascii="宋体" w:cs="宋体"/>
                <w:sz w:val="28"/>
                <w:szCs w:val="28"/>
              </w:rPr>
            </w:pPr>
            <w:r>
              <w:rPr>
                <w:rFonts w:hint="eastAsia" w:ascii="宋体" w:hAnsi="宋体" w:cs="宋体"/>
                <w:sz w:val="28"/>
                <w:szCs w:val="28"/>
              </w:rPr>
              <w:t>居住空间设计色彩是从感性和审美的角度来考虑，由于其评价没有一定的标准</w:t>
            </w:r>
            <w:r>
              <w:rPr>
                <w:rFonts w:ascii="宋体" w:cs="宋体"/>
                <w:sz w:val="28"/>
                <w:szCs w:val="28"/>
              </w:rPr>
              <w:t>,</w:t>
            </w:r>
            <w:r>
              <w:rPr>
                <w:rFonts w:hint="eastAsia" w:ascii="宋体" w:hAnsi="宋体" w:cs="宋体"/>
                <w:sz w:val="28"/>
                <w:szCs w:val="28"/>
              </w:rPr>
              <w:t>在教学中教师要注意培养学生的审美能力。</w:t>
            </w:r>
          </w:p>
          <w:p>
            <w:pPr>
              <w:adjustRightInd w:val="0"/>
              <w:snapToGrid w:val="0"/>
              <w:spacing w:line="300" w:lineRule="atLeast"/>
              <w:rPr>
                <w:rFonts w:ascii="宋体" w:cs="宋体"/>
                <w:sz w:val="28"/>
                <w:szCs w:val="28"/>
              </w:rPr>
            </w:pPr>
            <w:r>
              <w:rPr>
                <w:rFonts w:ascii="宋体" w:hAnsi="宋体" w:cs="宋体"/>
                <w:sz w:val="28"/>
                <w:szCs w:val="28"/>
              </w:rPr>
              <w:t xml:space="preserve"> </w:t>
            </w:r>
            <w:r>
              <w:rPr>
                <w:rFonts w:hint="eastAsia" w:ascii="宋体" w:hAnsi="宋体" w:cs="宋体"/>
                <w:sz w:val="28"/>
                <w:szCs w:val="28"/>
              </w:rPr>
              <w:t>二、教学难点</w:t>
            </w:r>
            <w:r>
              <w:rPr>
                <w:rFonts w:ascii="宋体" w:hAnsi="宋体" w:cs="宋体"/>
                <w:sz w:val="28"/>
                <w:szCs w:val="28"/>
              </w:rPr>
              <w:t xml:space="preserve"> </w:t>
            </w:r>
          </w:p>
          <w:p>
            <w:pPr>
              <w:adjustRightInd w:val="0"/>
              <w:snapToGrid w:val="0"/>
              <w:spacing w:line="300" w:lineRule="atLeast"/>
              <w:rPr>
                <w:rFonts w:ascii="宋体" w:cs="宋体"/>
                <w:sz w:val="28"/>
                <w:szCs w:val="28"/>
              </w:rPr>
            </w:pPr>
            <w:r>
              <w:rPr>
                <w:rFonts w:hint="eastAsia" w:ascii="宋体" w:hAnsi="宋体" w:cs="宋体"/>
                <w:sz w:val="28"/>
                <w:szCs w:val="28"/>
              </w:rPr>
              <w:t>学生应该在学习过程中，通过案例分析、项目观摩、作业练习等方式掌握住宅空间色彩在具体的设计项目中的应用。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548" w:type="dxa"/>
            <w:gridSpan w:val="2"/>
            <w:tcBorders>
              <w:top w:val="single" w:color="auto" w:sz="8" w:space="0"/>
              <w:bottom w:val="single" w:color="auto" w:sz="8" w:space="0"/>
            </w:tcBorders>
            <w:vAlign w:val="center"/>
          </w:tcPr>
          <w:p>
            <w:pPr>
              <w:jc w:val="center"/>
              <w:rPr>
                <w:rFonts w:ascii="宋体" w:cs="宋体"/>
                <w:b/>
                <w:bCs/>
                <w:color w:val="000000"/>
                <w:sz w:val="28"/>
                <w:szCs w:val="28"/>
              </w:rPr>
            </w:pPr>
            <w:r>
              <w:rPr>
                <w:rFonts w:hint="eastAsia" w:ascii="宋体" w:hAnsi="宋体" w:cs="宋体"/>
                <w:b/>
                <w:bCs/>
                <w:color w:val="000000"/>
                <w:sz w:val="28"/>
                <w:szCs w:val="28"/>
              </w:rPr>
              <w:t>主要步骤</w:t>
            </w:r>
          </w:p>
        </w:tc>
        <w:tc>
          <w:tcPr>
            <w:tcW w:w="5040" w:type="dxa"/>
            <w:gridSpan w:val="4"/>
            <w:vAlign w:val="center"/>
          </w:tcPr>
          <w:p>
            <w:pPr>
              <w:jc w:val="center"/>
              <w:rPr>
                <w:rFonts w:ascii="宋体" w:cs="宋体"/>
                <w:b/>
                <w:bCs/>
                <w:sz w:val="28"/>
                <w:szCs w:val="28"/>
              </w:rPr>
            </w:pPr>
            <w:r>
              <w:rPr>
                <w:rFonts w:hint="eastAsia" w:ascii="宋体" w:hAnsi="宋体" w:cs="宋体"/>
                <w:b/>
                <w:bCs/>
                <w:color w:val="000000"/>
                <w:sz w:val="28"/>
                <w:szCs w:val="28"/>
              </w:rPr>
              <w:t>教学内容</w:t>
            </w:r>
          </w:p>
        </w:tc>
        <w:tc>
          <w:tcPr>
            <w:tcW w:w="1564" w:type="dxa"/>
            <w:gridSpan w:val="3"/>
            <w:vAlign w:val="center"/>
          </w:tcPr>
          <w:p>
            <w:pPr>
              <w:jc w:val="center"/>
              <w:rPr>
                <w:rFonts w:ascii="宋体" w:cs="宋体"/>
                <w:b/>
                <w:bCs/>
                <w:color w:val="000000"/>
                <w:sz w:val="28"/>
                <w:szCs w:val="28"/>
              </w:rPr>
            </w:pPr>
            <w:r>
              <w:rPr>
                <w:rFonts w:hint="eastAsia" w:ascii="宋体" w:hAnsi="宋体" w:cs="宋体"/>
                <w:b/>
                <w:bCs/>
                <w:color w:val="000000"/>
                <w:sz w:val="28"/>
                <w:szCs w:val="28"/>
              </w:rPr>
              <w:t>教学方法</w:t>
            </w:r>
          </w:p>
          <w:p>
            <w:pPr>
              <w:jc w:val="center"/>
              <w:rPr>
                <w:rFonts w:ascii="宋体" w:cs="宋体"/>
                <w:b/>
                <w:bCs/>
                <w:color w:val="000000"/>
                <w:sz w:val="28"/>
                <w:szCs w:val="28"/>
              </w:rPr>
            </w:pPr>
            <w:r>
              <w:rPr>
                <w:rFonts w:hint="eastAsia" w:ascii="宋体" w:hAnsi="宋体" w:cs="宋体"/>
                <w:b/>
                <w:bCs/>
                <w:color w:val="000000"/>
                <w:sz w:val="28"/>
                <w:szCs w:val="28"/>
              </w:rPr>
              <w:t>与手段</w:t>
            </w:r>
          </w:p>
        </w:tc>
        <w:tc>
          <w:tcPr>
            <w:tcW w:w="1170" w:type="dxa"/>
            <w:gridSpan w:val="2"/>
            <w:vAlign w:val="center"/>
          </w:tcPr>
          <w:p>
            <w:pPr>
              <w:jc w:val="center"/>
              <w:rPr>
                <w:rFonts w:ascii="宋体" w:cs="宋体"/>
                <w:b/>
                <w:bCs/>
                <w:color w:val="000000"/>
                <w:sz w:val="28"/>
                <w:szCs w:val="28"/>
              </w:rPr>
            </w:pPr>
            <w:r>
              <w:rPr>
                <w:rFonts w:hint="eastAsia" w:ascii="宋体" w:hAnsi="宋体" w:cs="宋体"/>
                <w:b/>
                <w:bCs/>
                <w:color w:val="000000"/>
                <w:sz w:val="28"/>
                <w:szCs w:val="28"/>
              </w:rPr>
              <w:t>时间</w:t>
            </w:r>
          </w:p>
          <w:p>
            <w:pPr>
              <w:jc w:val="center"/>
              <w:rPr>
                <w:rFonts w:ascii="宋体" w:cs="宋体"/>
                <w:b/>
                <w:bCs/>
                <w:color w:val="000000"/>
                <w:sz w:val="28"/>
                <w:szCs w:val="28"/>
              </w:rPr>
            </w:pPr>
            <w:r>
              <w:rPr>
                <w:rFonts w:hint="eastAsia" w:ascii="宋体" w:hAnsi="宋体" w:cs="宋体"/>
                <w:b/>
                <w:bCs/>
                <w:color w:val="000000"/>
                <w:sz w:val="28"/>
                <w:szCs w:val="28"/>
              </w:rPr>
              <w:t>分配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48" w:type="dxa"/>
            <w:gridSpan w:val="2"/>
            <w:vAlign w:val="center"/>
          </w:tcPr>
          <w:p>
            <w:pPr>
              <w:jc w:val="center"/>
              <w:rPr>
                <w:rFonts w:ascii="宋体" w:cs="宋体"/>
                <w:b/>
                <w:bCs/>
                <w:color w:val="000000"/>
                <w:sz w:val="28"/>
                <w:szCs w:val="28"/>
              </w:rPr>
            </w:pPr>
            <w:r>
              <w:rPr>
                <w:rFonts w:hint="eastAsia" w:ascii="宋体" w:hAnsi="宋体" w:cs="宋体"/>
                <w:b/>
                <w:bCs/>
                <w:color w:val="000000"/>
                <w:sz w:val="28"/>
                <w:szCs w:val="28"/>
              </w:rPr>
              <w:t>课程导入</w:t>
            </w:r>
          </w:p>
        </w:tc>
        <w:tc>
          <w:tcPr>
            <w:tcW w:w="5040" w:type="dxa"/>
            <w:gridSpan w:val="4"/>
            <w:tcBorders>
              <w:right w:val="single" w:color="auto" w:sz="8" w:space="0"/>
            </w:tcBorders>
          </w:tcPr>
          <w:p>
            <w:pPr>
              <w:adjustRightInd w:val="0"/>
              <w:snapToGrid w:val="0"/>
              <w:spacing w:line="300" w:lineRule="atLeast"/>
              <w:rPr>
                <w:rFonts w:ascii="宋体" w:cs="宋体"/>
                <w:sz w:val="28"/>
                <w:szCs w:val="28"/>
              </w:rPr>
            </w:pPr>
            <w:r>
              <w:rPr>
                <w:rFonts w:hint="eastAsia" w:ascii="宋体" w:hAnsi="宋体" w:cs="宋体"/>
                <w:sz w:val="28"/>
                <w:szCs w:val="28"/>
              </w:rPr>
              <w:t>由于社会经济高速发展，人们对居住生活质量的要求逐渐提高，对空间布局形式，设计风格，特别是色彩搭配合理程度直接影响整个室内空间的设计布局效果。因此我们要掌握室内效果图的设计就要先要学习空间布局与调节及色彩的搭配</w:t>
            </w:r>
          </w:p>
        </w:tc>
        <w:tc>
          <w:tcPr>
            <w:tcW w:w="1564" w:type="dxa"/>
            <w:gridSpan w:val="3"/>
            <w:tcBorders>
              <w:left w:val="single" w:color="auto" w:sz="8" w:space="0"/>
            </w:tcBorders>
          </w:tcPr>
          <w:p>
            <w:pPr>
              <w:spacing w:line="440" w:lineRule="exact"/>
              <w:rPr>
                <w:rFonts w:ascii="宋体" w:cs="宋体"/>
                <w:sz w:val="28"/>
                <w:szCs w:val="28"/>
              </w:rPr>
            </w:pPr>
            <w:r>
              <w:rPr>
                <w:rFonts w:hint="eastAsia" w:ascii="宋体" w:hAnsi="宋体" w:cs="宋体"/>
                <w:sz w:val="28"/>
                <w:szCs w:val="28"/>
              </w:rPr>
              <w:t>讲授和图片展示</w:t>
            </w:r>
          </w:p>
        </w:tc>
        <w:tc>
          <w:tcPr>
            <w:tcW w:w="1170" w:type="dxa"/>
            <w:gridSpan w:val="2"/>
            <w:tcBorders>
              <w:left w:val="single" w:color="auto" w:sz="8" w:space="0"/>
            </w:tcBorders>
          </w:tcPr>
          <w:p>
            <w:pPr>
              <w:spacing w:line="360" w:lineRule="auto"/>
              <w:rPr>
                <w:rFonts w:ascii="宋体" w:cs="宋体"/>
                <w:sz w:val="28"/>
                <w:szCs w:val="28"/>
              </w:rPr>
            </w:pPr>
            <w:r>
              <w:rPr>
                <w:rFonts w:ascii="宋体" w:hAnsi="宋体" w:cs="宋体"/>
                <w:sz w:val="28"/>
                <w:szCs w:val="28"/>
              </w:rPr>
              <w:t>1</w:t>
            </w:r>
            <w:r>
              <w:rPr>
                <w:rFonts w:hint="eastAsia" w:ascii="宋体" w:hAnsi="宋体" w:cs="宋体"/>
                <w:sz w:val="28"/>
                <w:szCs w:val="28"/>
              </w:rPr>
              <w:t>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59" w:hRule="atLeast"/>
        </w:trPr>
        <w:tc>
          <w:tcPr>
            <w:tcW w:w="1548" w:type="dxa"/>
            <w:gridSpan w:val="2"/>
            <w:vAlign w:val="center"/>
          </w:tcPr>
          <w:p>
            <w:pPr>
              <w:rPr>
                <w:rFonts w:ascii="宋体" w:cs="宋体"/>
                <w:b/>
                <w:bCs/>
                <w:color w:val="000000"/>
                <w:sz w:val="28"/>
                <w:szCs w:val="28"/>
              </w:rPr>
            </w:pPr>
            <w:r>
              <w:rPr>
                <w:rFonts w:hint="eastAsia" w:ascii="宋体" w:hAnsi="宋体" w:cs="宋体"/>
                <w:b/>
                <w:bCs/>
                <w:color w:val="000000"/>
                <w:sz w:val="28"/>
                <w:szCs w:val="28"/>
              </w:rPr>
              <w:t>讲授与实践</w:t>
            </w:r>
          </w:p>
        </w:tc>
        <w:tc>
          <w:tcPr>
            <w:tcW w:w="5040" w:type="dxa"/>
            <w:gridSpan w:val="4"/>
            <w:tcBorders>
              <w:right w:val="single" w:color="auto" w:sz="8" w:space="0"/>
            </w:tcBorders>
          </w:tcPr>
          <w:p>
            <w:pPr>
              <w:spacing w:line="440" w:lineRule="exact"/>
              <w:jc w:val="left"/>
              <w:rPr>
                <w:rFonts w:ascii="宋体" w:cs="宋体"/>
                <w:sz w:val="28"/>
                <w:szCs w:val="28"/>
              </w:rPr>
            </w:pPr>
            <w:r>
              <w:rPr>
                <w:rFonts w:hint="eastAsia" w:ascii="宋体" w:hAnsi="宋体" w:cs="宋体"/>
                <w:sz w:val="28"/>
                <w:szCs w:val="28"/>
              </w:rPr>
              <w:t>一．室内空间的布局和调节</w:t>
            </w:r>
          </w:p>
          <w:p>
            <w:pPr>
              <w:spacing w:line="440" w:lineRule="exact"/>
              <w:ind w:firstLine="560" w:firstLineChars="200"/>
              <w:jc w:val="left"/>
              <w:rPr>
                <w:rFonts w:ascii="宋体" w:cs="宋体"/>
                <w:sz w:val="28"/>
                <w:szCs w:val="28"/>
              </w:rPr>
            </w:pPr>
            <w:r>
              <w:rPr>
                <w:rFonts w:hint="eastAsia" w:ascii="宋体" w:hAnsi="宋体" w:cs="宋体"/>
                <w:sz w:val="28"/>
                <w:szCs w:val="28"/>
              </w:rPr>
              <w:t>在效果图设计与制作之前需掌握的相关内容。</w:t>
            </w:r>
          </w:p>
          <w:p>
            <w:pPr>
              <w:spacing w:line="440" w:lineRule="exact"/>
              <w:jc w:val="left"/>
              <w:rPr>
                <w:rFonts w:ascii="宋体" w:cs="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）掌握空间布局的形式，如户型的大小，各个空间家具布置的方向，大小，比例；平面空间布局不宜过紧，以空间交通使用舒适度即可。</w:t>
            </w:r>
          </w:p>
          <w:p>
            <w:pPr>
              <w:spacing w:line="440" w:lineRule="exact"/>
              <w:jc w:val="left"/>
              <w:rPr>
                <w:rFonts w:ascii="宋体" w:cs="宋体"/>
                <w:sz w:val="28"/>
                <w:szCs w:val="28"/>
              </w:rPr>
            </w:pP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注意地面家具布置和周围立面墙体空间造型关系，不同的功能空间地面家具和墙面背景墙的造型相对应，如客厅的电视背景墙在设计中采用元素较多，造型相对复杂，那沙发背景墙的设计造型则需要重简，则立面空间会有强烈的对比。同样其他的空间设计也需要注重对比的空间布局原则。</w:t>
            </w:r>
          </w:p>
          <w:p>
            <w:pPr>
              <w:spacing w:line="440" w:lineRule="exact"/>
              <w:jc w:val="left"/>
              <w:rPr>
                <w:rFonts w:ascii="宋体" w:cs="宋体"/>
                <w:sz w:val="28"/>
                <w:szCs w:val="28"/>
              </w:rPr>
            </w:pPr>
            <w:r>
              <w:rPr>
                <w:rFonts w:hint="eastAsia" w:ascii="宋体" w:hAnsi="宋体" w:cs="宋体"/>
                <w:sz w:val="28"/>
                <w:szCs w:val="28"/>
              </w:rPr>
              <w:t>（</w:t>
            </w:r>
            <w:r>
              <w:rPr>
                <w:rFonts w:ascii="宋体" w:hAnsi="宋体" w:cs="宋体"/>
                <w:sz w:val="28"/>
                <w:szCs w:val="28"/>
              </w:rPr>
              <w:t>3</w:t>
            </w:r>
            <w:r>
              <w:rPr>
                <w:rFonts w:hint="eastAsia" w:ascii="宋体" w:hAnsi="宋体" w:cs="宋体"/>
                <w:sz w:val="28"/>
                <w:szCs w:val="28"/>
              </w:rPr>
              <w:t>）空间布局中，天花设计也需要侧重考虑，不同的风格天花造型自然不同。天花空间造型设计要与地面家具陈设相关，简单大气的风格，天花整体造型就应简洁大方，而不能用复杂的造型搭配，会显得整体效果图格格不入。</w:t>
            </w:r>
          </w:p>
          <w:p>
            <w:pPr>
              <w:spacing w:line="440" w:lineRule="exact"/>
              <w:jc w:val="left"/>
              <w:rPr>
                <w:rFonts w:ascii="宋体" w:cs="宋体"/>
                <w:sz w:val="28"/>
                <w:szCs w:val="28"/>
              </w:rPr>
            </w:pPr>
            <w:r>
              <w:rPr>
                <w:rFonts w:hint="eastAsia" w:ascii="宋体" w:hAnsi="宋体" w:cs="宋体"/>
                <w:sz w:val="28"/>
                <w:szCs w:val="28"/>
              </w:rPr>
              <w:t>（</w:t>
            </w:r>
            <w:r>
              <w:rPr>
                <w:rFonts w:ascii="宋体" w:hAnsi="宋体" w:cs="宋体"/>
                <w:sz w:val="28"/>
                <w:szCs w:val="28"/>
              </w:rPr>
              <w:t>4</w:t>
            </w:r>
            <w:r>
              <w:rPr>
                <w:rFonts w:hint="eastAsia" w:ascii="宋体" w:hAnsi="宋体" w:cs="宋体"/>
                <w:sz w:val="28"/>
                <w:szCs w:val="28"/>
              </w:rPr>
              <w:t>）效果图设计制作中，调好相机角度，一般以人视角度高度来选取，显得空间宽尚，空间视角不变形。</w:t>
            </w:r>
          </w:p>
          <w:p>
            <w:pPr>
              <w:spacing w:line="440" w:lineRule="exact"/>
              <w:jc w:val="left"/>
              <w:rPr>
                <w:rFonts w:ascii="宋体" w:cs="宋体"/>
                <w:sz w:val="28"/>
                <w:szCs w:val="28"/>
              </w:rPr>
            </w:pPr>
            <w:r>
              <w:rPr>
                <w:rFonts w:hint="eastAsia" w:ascii="宋体" w:hAnsi="宋体" w:cs="宋体"/>
                <w:sz w:val="28"/>
                <w:szCs w:val="28"/>
              </w:rPr>
              <w:t>二．室内空间色彩设计</w:t>
            </w:r>
          </w:p>
          <w:p>
            <w:pPr>
              <w:spacing w:line="440" w:lineRule="exact"/>
              <w:rPr>
                <w:rFonts w:ascii="宋体" w:cs="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）色彩在效果图设计中极为重要，色彩搭配得当，整体空间效果显得高大上，达到舒适的居住效果图，而色彩过于繁多，整体显得碎，紧张。</w:t>
            </w:r>
          </w:p>
          <w:p>
            <w:pPr>
              <w:spacing w:line="440" w:lineRule="exact"/>
              <w:rPr>
                <w:rFonts w:ascii="宋体" w:cs="宋体"/>
                <w:sz w:val="28"/>
                <w:szCs w:val="28"/>
              </w:rPr>
            </w:pP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）居住的环境从人居住的角度，整体色彩要给人温馨的效果，而色彩不宜过艳，色彩过多过艳给人带疲劳的视觉效果；对人们安静的休息不利。</w:t>
            </w:r>
            <w:r>
              <w:rPr>
                <w:rFonts w:ascii="宋体" w:hAnsi="宋体" w:cs="宋体"/>
                <w:sz w:val="28"/>
                <w:szCs w:val="28"/>
              </w:rPr>
              <w:t xml:space="preserve"> </w:t>
            </w:r>
          </w:p>
          <w:p>
            <w:pPr>
              <w:spacing w:line="440" w:lineRule="exact"/>
              <w:rPr>
                <w:rFonts w:ascii="宋体" w:cs="宋体"/>
                <w:sz w:val="28"/>
                <w:szCs w:val="28"/>
              </w:rPr>
            </w:pPr>
            <w:r>
              <w:rPr>
                <w:rFonts w:hint="eastAsia" w:ascii="宋体" w:hAnsi="宋体" w:cs="宋体"/>
                <w:sz w:val="28"/>
                <w:szCs w:val="28"/>
              </w:rPr>
              <w:t>（</w:t>
            </w:r>
            <w:r>
              <w:rPr>
                <w:rFonts w:ascii="宋体" w:hAnsi="宋体" w:cs="宋体"/>
                <w:sz w:val="28"/>
                <w:szCs w:val="28"/>
              </w:rPr>
              <w:t>3</w:t>
            </w:r>
            <w:r>
              <w:rPr>
                <w:rFonts w:hint="eastAsia" w:ascii="宋体" w:hAnsi="宋体" w:cs="宋体"/>
                <w:sz w:val="28"/>
                <w:szCs w:val="28"/>
              </w:rPr>
              <w:t>）当然与设计风格也是息息相关的</w:t>
            </w:r>
            <w:r>
              <w:rPr>
                <w:rFonts w:ascii="宋体" w:cs="宋体"/>
                <w:sz w:val="28"/>
                <w:szCs w:val="28"/>
              </w:rPr>
              <w:t>,</w:t>
            </w:r>
          </w:p>
          <w:p>
            <w:pPr>
              <w:spacing w:line="440" w:lineRule="exact"/>
              <w:rPr>
                <w:rFonts w:ascii="宋体" w:cs="宋体"/>
                <w:sz w:val="28"/>
                <w:szCs w:val="28"/>
              </w:rPr>
            </w:pPr>
            <w:r>
              <w:rPr>
                <w:rFonts w:hint="eastAsia" w:ascii="宋体" w:hAnsi="宋体" w:cs="宋体"/>
                <w:sz w:val="28"/>
                <w:szCs w:val="28"/>
              </w:rPr>
              <w:t>不同的风格效果图设计的色彩也是不一样的，如现代的简约风格，大体色彩使用</w:t>
            </w:r>
            <w:r>
              <w:rPr>
                <w:rFonts w:ascii="宋体" w:hAnsi="宋体" w:cs="宋体"/>
                <w:sz w:val="28"/>
                <w:szCs w:val="28"/>
              </w:rPr>
              <w:t>3</w:t>
            </w:r>
            <w:r>
              <w:rPr>
                <w:rFonts w:hint="eastAsia" w:ascii="宋体" w:hAnsi="宋体" w:cs="宋体"/>
                <w:sz w:val="28"/>
                <w:szCs w:val="28"/>
              </w:rPr>
              <w:t>种左右，色调大多以高级灰为主，结合小面积小部分纯色块点缀。</w:t>
            </w:r>
          </w:p>
        </w:tc>
        <w:tc>
          <w:tcPr>
            <w:tcW w:w="1564" w:type="dxa"/>
            <w:gridSpan w:val="3"/>
            <w:tcBorders>
              <w:left w:val="single" w:color="auto" w:sz="8" w:space="0"/>
            </w:tcBorders>
          </w:tcPr>
          <w:p>
            <w:pPr>
              <w:spacing w:line="440" w:lineRule="exact"/>
              <w:rPr>
                <w:rFonts w:ascii="宋体" w:cs="宋体"/>
                <w:sz w:val="28"/>
                <w:szCs w:val="28"/>
              </w:rPr>
            </w:pPr>
            <w:r>
              <w:rPr>
                <w:rFonts w:hint="eastAsia" w:ascii="宋体" w:hAnsi="宋体" w:cs="宋体"/>
                <w:sz w:val="28"/>
                <w:szCs w:val="28"/>
              </w:rPr>
              <w:t>结合实例效果图进行讲解、教师示范、一对一指导</w:t>
            </w:r>
          </w:p>
        </w:tc>
        <w:tc>
          <w:tcPr>
            <w:tcW w:w="1170" w:type="dxa"/>
            <w:gridSpan w:val="2"/>
            <w:tcBorders>
              <w:left w:val="single" w:color="auto" w:sz="8" w:space="0"/>
            </w:tcBorders>
          </w:tcPr>
          <w:p>
            <w:pPr>
              <w:spacing w:line="360" w:lineRule="auto"/>
              <w:rPr>
                <w:rFonts w:ascii="宋体" w:cs="宋体"/>
                <w:sz w:val="28"/>
                <w:szCs w:val="28"/>
              </w:rPr>
            </w:pPr>
            <w:r>
              <w:rPr>
                <w:rFonts w:ascii="宋体" w:hAnsi="宋体" w:cs="宋体"/>
                <w:sz w:val="28"/>
                <w:szCs w:val="28"/>
              </w:rPr>
              <w:t>14</w:t>
            </w:r>
            <w:r>
              <w:rPr>
                <w:rFonts w:hint="eastAsia" w:ascii="宋体" w:hAnsi="宋体" w:cs="宋体"/>
                <w:sz w:val="28"/>
                <w:szCs w:val="28"/>
              </w:rPr>
              <w:t>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48" w:hRule="atLeast"/>
        </w:trPr>
        <w:tc>
          <w:tcPr>
            <w:tcW w:w="1548" w:type="dxa"/>
            <w:gridSpan w:val="2"/>
            <w:vAlign w:val="center"/>
          </w:tcPr>
          <w:p>
            <w:pPr>
              <w:jc w:val="center"/>
              <w:rPr>
                <w:rFonts w:ascii="宋体" w:cs="宋体"/>
                <w:b/>
                <w:bCs/>
                <w:color w:val="000000"/>
                <w:sz w:val="28"/>
                <w:szCs w:val="28"/>
              </w:rPr>
            </w:pPr>
            <w:r>
              <w:rPr>
                <w:rFonts w:hint="eastAsia" w:ascii="宋体" w:hAnsi="宋体" w:cs="宋体"/>
                <w:b/>
                <w:bCs/>
                <w:color w:val="000000"/>
                <w:sz w:val="28"/>
                <w:szCs w:val="28"/>
              </w:rPr>
              <w:t>课堂总结</w:t>
            </w:r>
          </w:p>
        </w:tc>
        <w:tc>
          <w:tcPr>
            <w:tcW w:w="5040" w:type="dxa"/>
            <w:gridSpan w:val="4"/>
            <w:tcBorders>
              <w:right w:val="single" w:color="auto" w:sz="8" w:space="0"/>
            </w:tcBorders>
          </w:tcPr>
          <w:p>
            <w:pPr>
              <w:spacing w:line="440" w:lineRule="exact"/>
              <w:rPr>
                <w:rFonts w:ascii="宋体" w:cs="宋体"/>
                <w:sz w:val="28"/>
                <w:szCs w:val="28"/>
              </w:rPr>
            </w:pPr>
            <w:r>
              <w:rPr>
                <w:rFonts w:hint="eastAsia" w:ascii="宋体" w:hAnsi="宋体" w:cs="宋体"/>
                <w:sz w:val="28"/>
                <w:szCs w:val="28"/>
              </w:rPr>
              <w:t>本次课程主要讲解效果制作过程中整体物体在不同空间的不同布局效果，合理的布局要注重家具的比例，排放方向及考虑立面空间造型和天花布局的造型结合搭配。同时还要注重色彩的搭配效果，家庭主要以居住为主，色彩要营造出家庭温馨的效果。</w:t>
            </w:r>
          </w:p>
        </w:tc>
        <w:tc>
          <w:tcPr>
            <w:tcW w:w="1564" w:type="dxa"/>
            <w:gridSpan w:val="3"/>
            <w:tcBorders>
              <w:left w:val="single" w:color="auto" w:sz="8" w:space="0"/>
            </w:tcBorders>
          </w:tcPr>
          <w:p>
            <w:pPr>
              <w:spacing w:line="360" w:lineRule="auto"/>
              <w:rPr>
                <w:rFonts w:ascii="宋体" w:cs="宋体"/>
                <w:sz w:val="28"/>
                <w:szCs w:val="28"/>
              </w:rPr>
            </w:pPr>
          </w:p>
          <w:p>
            <w:pPr>
              <w:spacing w:line="360" w:lineRule="auto"/>
              <w:rPr>
                <w:rFonts w:ascii="宋体" w:cs="宋体"/>
                <w:sz w:val="28"/>
                <w:szCs w:val="28"/>
              </w:rPr>
            </w:pPr>
          </w:p>
          <w:p>
            <w:pPr>
              <w:spacing w:line="360" w:lineRule="auto"/>
              <w:rPr>
                <w:rFonts w:ascii="宋体" w:cs="宋体"/>
                <w:sz w:val="28"/>
                <w:szCs w:val="28"/>
              </w:rPr>
            </w:pPr>
          </w:p>
        </w:tc>
        <w:tc>
          <w:tcPr>
            <w:tcW w:w="1170" w:type="dxa"/>
            <w:gridSpan w:val="2"/>
            <w:vMerge w:val="restart"/>
            <w:tcBorders>
              <w:left w:val="single" w:color="auto" w:sz="8" w:space="0"/>
            </w:tcBorders>
          </w:tcPr>
          <w:p>
            <w:pPr>
              <w:spacing w:line="360" w:lineRule="auto"/>
              <w:rPr>
                <w:rFonts w:ascii="宋体" w:cs="宋体"/>
                <w:sz w:val="28"/>
                <w:szCs w:val="28"/>
              </w:rPr>
            </w:pPr>
          </w:p>
          <w:p>
            <w:pPr>
              <w:spacing w:line="360" w:lineRule="auto"/>
              <w:rPr>
                <w:rFonts w:ascii="宋体" w:cs="宋体"/>
                <w:sz w:val="28"/>
                <w:szCs w:val="28"/>
              </w:rPr>
            </w:pPr>
          </w:p>
          <w:p>
            <w:pPr>
              <w:spacing w:line="360" w:lineRule="auto"/>
              <w:rPr>
                <w:rFonts w:ascii="宋体" w:cs="宋体"/>
                <w:sz w:val="28"/>
                <w:szCs w:val="28"/>
              </w:rPr>
            </w:pPr>
            <w:r>
              <w:rPr>
                <w:rFonts w:ascii="宋体" w:hAnsi="宋体" w:cs="宋体"/>
                <w:sz w:val="28"/>
                <w:szCs w:val="28"/>
              </w:rPr>
              <w:t>1</w:t>
            </w:r>
            <w:r>
              <w:rPr>
                <w:rFonts w:hint="eastAsia" w:ascii="宋体" w:hAnsi="宋体" w:cs="宋体"/>
                <w:sz w:val="28"/>
                <w:szCs w:val="28"/>
              </w:rPr>
              <w:t>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53" w:hRule="atLeast"/>
        </w:trPr>
        <w:tc>
          <w:tcPr>
            <w:tcW w:w="1548" w:type="dxa"/>
            <w:gridSpan w:val="2"/>
            <w:tcBorders>
              <w:bottom w:val="single" w:color="auto" w:sz="12" w:space="0"/>
            </w:tcBorders>
            <w:vAlign w:val="center"/>
          </w:tcPr>
          <w:p>
            <w:pPr>
              <w:jc w:val="center"/>
              <w:rPr>
                <w:rFonts w:ascii="宋体" w:cs="宋体"/>
                <w:b/>
                <w:bCs/>
                <w:color w:val="000000"/>
                <w:sz w:val="28"/>
                <w:szCs w:val="28"/>
              </w:rPr>
            </w:pPr>
            <w:r>
              <w:rPr>
                <w:rFonts w:hint="eastAsia" w:ascii="宋体" w:hAnsi="宋体" w:cs="宋体"/>
                <w:b/>
                <w:bCs/>
                <w:color w:val="000000"/>
                <w:sz w:val="28"/>
                <w:szCs w:val="28"/>
              </w:rPr>
              <w:t>作业布置</w:t>
            </w:r>
          </w:p>
        </w:tc>
        <w:tc>
          <w:tcPr>
            <w:tcW w:w="5040" w:type="dxa"/>
            <w:gridSpan w:val="4"/>
            <w:tcBorders>
              <w:bottom w:val="single" w:color="auto" w:sz="12" w:space="0"/>
              <w:right w:val="single" w:color="auto" w:sz="8" w:space="0"/>
            </w:tcBorders>
          </w:tcPr>
          <w:p>
            <w:pPr>
              <w:spacing w:line="440" w:lineRule="exact"/>
              <w:rPr>
                <w:rFonts w:ascii="宋体" w:cs="宋体"/>
                <w:sz w:val="28"/>
                <w:szCs w:val="28"/>
              </w:rPr>
            </w:pPr>
            <w:r>
              <w:rPr>
                <w:rFonts w:hint="eastAsia" w:ascii="宋体" w:hAnsi="宋体" w:cs="宋体"/>
                <w:sz w:val="28"/>
                <w:szCs w:val="28"/>
              </w:rPr>
              <w:t>根据教师提供户型平面布置图，用软件完整的建立户型模型，包括地面、墙面、天花的造型并对各空间进行合理的家具布置。</w:t>
            </w:r>
          </w:p>
        </w:tc>
        <w:tc>
          <w:tcPr>
            <w:tcW w:w="1564" w:type="dxa"/>
            <w:gridSpan w:val="3"/>
            <w:tcBorders>
              <w:left w:val="single" w:color="auto" w:sz="8" w:space="0"/>
              <w:bottom w:val="single" w:color="auto" w:sz="12" w:space="0"/>
            </w:tcBorders>
          </w:tcPr>
          <w:p>
            <w:pPr>
              <w:spacing w:line="360" w:lineRule="auto"/>
              <w:rPr>
                <w:rFonts w:ascii="宋体" w:cs="宋体"/>
                <w:sz w:val="28"/>
                <w:szCs w:val="28"/>
              </w:rPr>
            </w:pPr>
          </w:p>
        </w:tc>
        <w:tc>
          <w:tcPr>
            <w:tcW w:w="1170" w:type="dxa"/>
            <w:gridSpan w:val="2"/>
            <w:vMerge w:val="continue"/>
            <w:tcBorders>
              <w:left w:val="single" w:color="auto" w:sz="8" w:space="0"/>
              <w:bottom w:val="single" w:color="auto" w:sz="12" w:space="0"/>
            </w:tcBorders>
          </w:tcPr>
          <w:p>
            <w:pPr>
              <w:spacing w:line="360" w:lineRule="auto"/>
              <w:rPr>
                <w:rFonts w:ascii="宋体" w:cs="宋体"/>
                <w:sz w:val="28"/>
                <w:szCs w:val="28"/>
              </w:rPr>
            </w:pPr>
          </w:p>
        </w:tc>
      </w:tr>
    </w:tbl>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9935091"/>
    <w:rsid w:val="00134CFB"/>
    <w:rsid w:val="00180B8D"/>
    <w:rsid w:val="001E6BB5"/>
    <w:rsid w:val="001F5A13"/>
    <w:rsid w:val="00204332"/>
    <w:rsid w:val="002139FC"/>
    <w:rsid w:val="0024016B"/>
    <w:rsid w:val="00280097"/>
    <w:rsid w:val="00317ECE"/>
    <w:rsid w:val="00343C4A"/>
    <w:rsid w:val="00370DD7"/>
    <w:rsid w:val="004345D7"/>
    <w:rsid w:val="00453B11"/>
    <w:rsid w:val="00496BA4"/>
    <w:rsid w:val="00554701"/>
    <w:rsid w:val="005B19A2"/>
    <w:rsid w:val="005F3234"/>
    <w:rsid w:val="005F5C19"/>
    <w:rsid w:val="006C0E22"/>
    <w:rsid w:val="006D44FB"/>
    <w:rsid w:val="006F5D60"/>
    <w:rsid w:val="007A12B6"/>
    <w:rsid w:val="007B2A2D"/>
    <w:rsid w:val="00802905"/>
    <w:rsid w:val="00851E29"/>
    <w:rsid w:val="008C5E55"/>
    <w:rsid w:val="008E5B6A"/>
    <w:rsid w:val="009041DC"/>
    <w:rsid w:val="0093537A"/>
    <w:rsid w:val="00952175"/>
    <w:rsid w:val="009D3B88"/>
    <w:rsid w:val="009F6006"/>
    <w:rsid w:val="00A552D6"/>
    <w:rsid w:val="00A622A1"/>
    <w:rsid w:val="00AA4314"/>
    <w:rsid w:val="00AB4E9B"/>
    <w:rsid w:val="00AD4C8E"/>
    <w:rsid w:val="00AE5DC8"/>
    <w:rsid w:val="00BB2736"/>
    <w:rsid w:val="00C165C2"/>
    <w:rsid w:val="00C9145C"/>
    <w:rsid w:val="00CC7C13"/>
    <w:rsid w:val="00D32E57"/>
    <w:rsid w:val="00D70A5B"/>
    <w:rsid w:val="00DC4365"/>
    <w:rsid w:val="00DD4E4E"/>
    <w:rsid w:val="00DE4BD2"/>
    <w:rsid w:val="00EC00B1"/>
    <w:rsid w:val="00F222D5"/>
    <w:rsid w:val="00F959BD"/>
    <w:rsid w:val="268A3A1B"/>
    <w:rsid w:val="28FF53FC"/>
    <w:rsid w:val="29935091"/>
    <w:rsid w:val="2FD9467D"/>
    <w:rsid w:val="3CBF3B9B"/>
    <w:rsid w:val="670A5B8E"/>
    <w:rsid w:val="7A7D7F2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uiPriority w:val="99"/>
    <w:rPr>
      <w:rFonts w:ascii="宋体" w:hAnsi="Courier New" w:cs="Courier New"/>
      <w:iCs/>
      <w:color w:val="000000"/>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uiPriority w:val="99"/>
    <w:pPr>
      <w:pBdr>
        <w:bottom w:val="single" w:color="auto" w:sz="6" w:space="1"/>
      </w:pBdr>
      <w:tabs>
        <w:tab w:val="center" w:pos="4153"/>
        <w:tab w:val="right" w:pos="8306"/>
      </w:tabs>
      <w:snapToGrid w:val="0"/>
      <w:jc w:val="center"/>
    </w:pPr>
    <w:rPr>
      <w:sz w:val="18"/>
      <w:szCs w:val="18"/>
    </w:rPr>
  </w:style>
  <w:style w:type="character" w:customStyle="1" w:styleId="7">
    <w:name w:val="Plain Text Char"/>
    <w:basedOn w:val="6"/>
    <w:link w:val="2"/>
    <w:semiHidden/>
    <w:locked/>
    <w:uiPriority w:val="99"/>
    <w:rPr>
      <w:rFonts w:ascii="宋体" w:hAnsi="Courier New" w:cs="Courier New"/>
      <w:sz w:val="21"/>
      <w:szCs w:val="21"/>
    </w:rPr>
  </w:style>
  <w:style w:type="paragraph" w:styleId="8">
    <w:name w:val="List Paragraph"/>
    <w:basedOn w:val="1"/>
    <w:qFormat/>
    <w:uiPriority w:val="99"/>
    <w:pPr>
      <w:ind w:firstLine="420" w:firstLineChars="200"/>
    </w:pPr>
  </w:style>
  <w:style w:type="paragraph" w:customStyle="1" w:styleId="9">
    <w:name w:val="列出段落1"/>
    <w:basedOn w:val="1"/>
    <w:uiPriority w:val="99"/>
    <w:pPr>
      <w:ind w:firstLine="420" w:firstLineChars="200"/>
    </w:pPr>
  </w:style>
  <w:style w:type="character" w:customStyle="1" w:styleId="10">
    <w:name w:val="Header Char"/>
    <w:basedOn w:val="6"/>
    <w:link w:val="4"/>
    <w:locked/>
    <w:uiPriority w:val="99"/>
    <w:rPr>
      <w:rFonts w:cs="Times New Roman"/>
      <w:kern w:val="2"/>
      <w:sz w:val="18"/>
      <w:szCs w:val="18"/>
    </w:rPr>
  </w:style>
  <w:style w:type="character" w:customStyle="1" w:styleId="11">
    <w:name w:val="Footer Char"/>
    <w:basedOn w:val="6"/>
    <w:link w:val="3"/>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Pages>
  <Words>227</Words>
  <Characters>1295</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2021-07-06T01:51:00Z</dcterms:created>
  <dc:creator>赵</dc:creator>
  <cp:lastModifiedBy>覃凤姣</cp:lastModifiedBy>
  <dcterms:modified xsi:type="dcterms:W3CDTF">2024-01-28T07:22:23Z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238DC3DF938B47EFACF7E04CFB29EBA8</vt:lpwstr>
  </property>
</Properties>
</file>