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Times New Roman" w:hAnsi="Times New Roman" w:eastAsia="黑体" w:cs="Times New Roman"/>
          <w:color w:val="000000"/>
          <w:sz w:val="32"/>
          <w:szCs w:val="32"/>
          <w:highlight w:val="none"/>
          <w:lang w:val="en-US" w:eastAsia="zh-CN"/>
        </w:rPr>
      </w:pPr>
      <w:r>
        <w:rPr>
          <w:rFonts w:hint="default" w:ascii="Times New Roman" w:hAnsi="Times New Roman" w:eastAsia="黑体" w:cs="Times New Roman"/>
          <w:b w:val="0"/>
          <w:color w:val="000000"/>
          <w:kern w:val="2"/>
          <w:sz w:val="32"/>
          <w:szCs w:val="32"/>
          <w:highlight w:val="none"/>
        </w:rPr>
        <w:t>附件</w:t>
      </w:r>
      <w:r>
        <w:rPr>
          <w:rFonts w:hint="default" w:ascii="Times New Roman" w:hAnsi="Times New Roman" w:eastAsia="黑体" w:cs="Times New Roman"/>
          <w:b w:val="0"/>
          <w:color w:val="000000"/>
          <w:kern w:val="2"/>
          <w:sz w:val="32"/>
          <w:szCs w:val="32"/>
          <w:highlight w:val="none"/>
          <w:lang w:val="en-US" w:eastAsia="zh-CN"/>
        </w:rPr>
        <w:t>3</w:t>
      </w:r>
    </w:p>
    <w:p>
      <w:pPr>
        <w:spacing w:line="560" w:lineRule="exact"/>
        <w:rPr>
          <w:rFonts w:hint="default"/>
          <w:color w:val="000000"/>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000000"/>
          <w:sz w:val="44"/>
          <w:szCs w:val="44"/>
          <w:highlight w:val="none"/>
        </w:rPr>
      </w:pPr>
      <w:r>
        <w:rPr>
          <w:rFonts w:hint="default" w:ascii="Times New Roman" w:hAnsi="Times New Roman" w:eastAsia="方正小标宋简体" w:cs="Times New Roman"/>
          <w:color w:val="000000"/>
          <w:sz w:val="44"/>
          <w:szCs w:val="44"/>
          <w:highlight w:val="none"/>
        </w:rPr>
        <w:t>广西教育科学规划课题</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000000"/>
          <w:sz w:val="44"/>
          <w:szCs w:val="44"/>
          <w:highlight w:val="none"/>
        </w:rPr>
      </w:pPr>
      <w:r>
        <w:rPr>
          <w:rFonts w:hint="default" w:ascii="Times New Roman" w:hAnsi="Times New Roman" w:eastAsia="方正小标宋简体" w:cs="Times New Roman"/>
          <w:color w:val="000000"/>
          <w:sz w:val="44"/>
          <w:szCs w:val="44"/>
          <w:highlight w:val="none"/>
          <w:lang w:eastAsia="zh-CN"/>
        </w:rPr>
        <w:t>网上申报</w:t>
      </w:r>
      <w:r>
        <w:rPr>
          <w:rFonts w:hint="default" w:ascii="Times New Roman" w:hAnsi="Times New Roman" w:eastAsia="方正小标宋简体" w:cs="Times New Roman"/>
          <w:color w:val="000000"/>
          <w:sz w:val="44"/>
          <w:szCs w:val="44"/>
          <w:highlight w:val="none"/>
        </w:rPr>
        <w:t>操作指南</w:t>
      </w:r>
    </w:p>
    <w:p>
      <w:pPr>
        <w:spacing w:line="560" w:lineRule="exact"/>
        <w:rPr>
          <w:rFonts w:hint="default"/>
          <w:color w:val="000000"/>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本次专项课题申报需由课题负责人完成，具体步骤包括进入系统、注册用户、在其用户账号中填写课题信息和上传申报材料等。请课题负责人完整阅读此操作指南，明确当中</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注意事项</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后，再进行具体操作。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sz w:val="32"/>
          <w:szCs w:val="32"/>
          <w:highlight w:val="none"/>
        </w:rPr>
      </w:pPr>
      <w:r>
        <w:rPr>
          <w:rFonts w:hint="default" w:ascii="Times New Roman" w:hAnsi="Times New Roman" w:eastAsia="黑体" w:cs="Times New Roman"/>
          <w:color w:val="000000"/>
          <w:sz w:val="32"/>
          <w:szCs w:val="32"/>
          <w:highlight w:val="none"/>
        </w:rPr>
        <w:t>一、进入系统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请登录广西教育科学规划领导小组办公室官方网站https://jykxghb.gxeduyun.edu.cn，点击首页下方左侧</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课题申报与管理系统</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模块进入广西教育科学规划课题管理信息系统，或直接输入网址https：//ghkt.gxeduyun.edu.cn进入。推荐使用360浏览器极速模式或谷歌浏览器。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sz w:val="32"/>
          <w:szCs w:val="32"/>
          <w:highlight w:val="none"/>
        </w:rPr>
      </w:pPr>
      <w:r>
        <w:rPr>
          <w:rFonts w:hint="default" w:ascii="Times New Roman" w:hAnsi="Times New Roman" w:eastAsia="黑体" w:cs="Times New Roman"/>
          <w:color w:val="000000"/>
          <w:sz w:val="32"/>
          <w:szCs w:val="32"/>
          <w:highlight w:val="none"/>
        </w:rPr>
        <w:t>二、注册用户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点击</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注册用户</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按钮，进入用户注册协议界面，认真阅读内容后如无异议，点击</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同意用户协议</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，于页面左上方选择</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个人用户</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，填写带</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的必填项：真实姓名、性别、身份证号码、电子邮箱、所在单位、密码、确认密码、手机号码、短信验证码等，完成后点击</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提交</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即刻生成账号密码。</w:t>
      </w:r>
      <w:r>
        <w:rPr>
          <w:rFonts w:hint="eastAsia" w:eastAsia="仿宋" w:cs="Times New Roman"/>
          <w:color w:val="000000"/>
          <w:sz w:val="32"/>
          <w:szCs w:val="32"/>
          <w:highlight w:val="none"/>
          <w:lang w:eastAsia="zh-CN"/>
        </w:rPr>
        <w:t>转到</w:t>
      </w:r>
      <w:r>
        <w:rPr>
          <w:rFonts w:hint="default" w:ascii="Times New Roman" w:hAnsi="Times New Roman" w:eastAsia="仿宋" w:cs="Times New Roman"/>
          <w:color w:val="000000"/>
          <w:sz w:val="32"/>
          <w:szCs w:val="32"/>
          <w:highlight w:val="none"/>
        </w:rPr>
        <w:t>首页登录界面输入账号（即身份证号）、密码、验证码即可登录成功。</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黑体" w:cs="Times New Roman"/>
          <w:color w:val="000000"/>
          <w:sz w:val="32"/>
          <w:szCs w:val="32"/>
          <w:highlight w:val="none"/>
        </w:rPr>
      </w:pPr>
      <w:r>
        <w:rPr>
          <w:rFonts w:hint="default" w:ascii="Times New Roman" w:hAnsi="Times New Roman" w:eastAsia="黑体" w:cs="Times New Roman"/>
          <w:color w:val="000000"/>
          <w:sz w:val="32"/>
          <w:szCs w:val="32"/>
          <w:highlight w:val="none"/>
        </w:rPr>
        <w:t>注意事项：</w:t>
      </w:r>
    </w:p>
    <w:p>
      <w:pPr>
        <w:keepNext w:val="0"/>
        <w:keepLines w:val="0"/>
        <w:pageBreakBefore w:val="0"/>
        <w:widowControl w:val="0"/>
        <w:tabs>
          <w:tab w:val="left" w:pos="851"/>
        </w:tabs>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w:t>
      </w:r>
      <w:r>
        <w:rPr>
          <w:rFonts w:hint="default" w:ascii="Times New Roman" w:hAnsi="Times New Roman" w:eastAsia="仿宋" w:cs="Times New Roman"/>
          <w:color w:val="000000"/>
          <w:sz w:val="32"/>
          <w:szCs w:val="32"/>
          <w:highlight w:val="none"/>
          <w:lang w:eastAsia="zh-CN"/>
        </w:rPr>
        <w:t>一</w:t>
      </w:r>
      <w:r>
        <w:rPr>
          <w:rFonts w:hint="default" w:ascii="Times New Roman" w:hAnsi="Times New Roman" w:eastAsia="仿宋" w:cs="Times New Roman"/>
          <w:color w:val="000000"/>
          <w:sz w:val="32"/>
          <w:szCs w:val="32"/>
          <w:highlight w:val="none"/>
        </w:rPr>
        <w:t>）本系统为实名制系统，不支持个人有多个账户，已经注册过的用户请使用原账户，登录账号为身份号码。如需要找回密码，需要点击登录界面首页的</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忘记密码</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lang w:eastAsia="zh-CN"/>
        </w:rPr>
        <w:t>，通过注册时预留的手机号码</w:t>
      </w:r>
      <w:r>
        <w:rPr>
          <w:rFonts w:hint="default" w:ascii="Times New Roman" w:hAnsi="Times New Roman" w:eastAsia="仿宋" w:cs="Times New Roman"/>
          <w:color w:val="000000"/>
          <w:sz w:val="32"/>
          <w:szCs w:val="32"/>
          <w:highlight w:val="none"/>
        </w:rPr>
        <w:t>找回。</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w:t>
      </w:r>
      <w:r>
        <w:rPr>
          <w:rFonts w:hint="default" w:ascii="Times New Roman" w:hAnsi="Times New Roman" w:eastAsia="仿宋" w:cs="Times New Roman"/>
          <w:color w:val="000000"/>
          <w:sz w:val="32"/>
          <w:szCs w:val="32"/>
          <w:highlight w:val="none"/>
          <w:lang w:eastAsia="zh-CN"/>
        </w:rPr>
        <w:t>二</w:t>
      </w:r>
      <w:r>
        <w:rPr>
          <w:rFonts w:hint="default" w:ascii="Times New Roman" w:hAnsi="Times New Roman" w:eastAsia="仿宋" w:cs="Times New Roman"/>
          <w:color w:val="000000"/>
          <w:sz w:val="32"/>
          <w:szCs w:val="32"/>
          <w:highlight w:val="none"/>
        </w:rPr>
        <w:t>）注册时填写的信息，可在登录后点击页面右上方</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用户信息</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按钮进行修改，但身份证号和所在单位信息不可修改。</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w:t>
      </w:r>
      <w:r>
        <w:rPr>
          <w:rFonts w:hint="default" w:ascii="Times New Roman" w:hAnsi="Times New Roman" w:eastAsia="仿宋" w:cs="Times New Roman"/>
          <w:color w:val="000000"/>
          <w:sz w:val="32"/>
          <w:szCs w:val="32"/>
          <w:highlight w:val="none"/>
          <w:lang w:eastAsia="zh-CN"/>
        </w:rPr>
        <w:t>三</w:t>
      </w:r>
      <w:r>
        <w:rPr>
          <w:rFonts w:hint="default" w:ascii="Times New Roman" w:hAnsi="Times New Roman" w:eastAsia="仿宋" w:cs="Times New Roman"/>
          <w:color w:val="000000"/>
          <w:sz w:val="32"/>
          <w:szCs w:val="32"/>
          <w:highlight w:val="none"/>
        </w:rPr>
        <w:t>）课题负责人在注册时需正确选填所在单位。点击词条右侧</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&gt;</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逐级找到课题负责人当前所在单位，点击单位名称前的小圆圈</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选中。未能找到当前所在单位或单位名称有误或对应上级课题管理单位有误的，请与</w:t>
      </w:r>
      <w:r>
        <w:rPr>
          <w:rFonts w:hint="default" w:ascii="Times New Roman" w:hAnsi="Times New Roman" w:eastAsia="仿宋" w:cs="Times New Roman"/>
          <w:color w:val="000000"/>
          <w:kern w:val="0"/>
          <w:sz w:val="32"/>
          <w:szCs w:val="32"/>
          <w:highlight w:val="none"/>
        </w:rPr>
        <w:t>广西教育科学规划办联系。</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黑体" w:cs="Times New Roman"/>
          <w:color w:val="000000"/>
          <w:sz w:val="32"/>
          <w:szCs w:val="32"/>
          <w:highlight w:val="none"/>
        </w:rPr>
      </w:pPr>
      <w:r>
        <w:rPr>
          <w:rFonts w:hint="default" w:ascii="Times New Roman" w:hAnsi="Times New Roman" w:eastAsia="黑体" w:cs="Times New Roman"/>
          <w:color w:val="000000"/>
          <w:sz w:val="32"/>
          <w:szCs w:val="32"/>
          <w:highlight w:val="none"/>
        </w:rPr>
        <w:t>三、课题申报</w:t>
      </w:r>
    </w:p>
    <w:p>
      <w:pPr>
        <w:keepNext w:val="0"/>
        <w:keepLines w:val="0"/>
        <w:pageBreakBefore w:val="0"/>
        <w:widowControl w:val="0"/>
        <w:tabs>
          <w:tab w:val="left" w:pos="851"/>
        </w:tabs>
        <w:kinsoku/>
        <w:wordWrap/>
        <w:overflowPunct/>
        <w:topLinePunct w:val="0"/>
        <w:autoSpaceDE/>
        <w:autoSpaceDN/>
        <w:bidi w:val="0"/>
        <w:spacing w:line="580" w:lineRule="exact"/>
        <w:ind w:firstLine="640" w:firstLineChars="200"/>
        <w:textAlignment w:val="auto"/>
        <w:rPr>
          <w:rFonts w:hint="default" w:ascii="Times New Roman" w:hAnsi="Times New Roman" w:eastAsia="楷体" w:cs="Times New Roman"/>
          <w:color w:val="000000"/>
          <w:sz w:val="32"/>
          <w:szCs w:val="32"/>
          <w:highlight w:val="none"/>
          <w:lang w:eastAsia="zh-CN"/>
        </w:rPr>
      </w:pPr>
      <w:r>
        <w:rPr>
          <w:rFonts w:hint="default" w:ascii="Times New Roman" w:hAnsi="Times New Roman" w:eastAsia="楷体" w:cs="Times New Roman"/>
          <w:color w:val="000000"/>
          <w:sz w:val="32"/>
          <w:szCs w:val="32"/>
          <w:highlight w:val="none"/>
          <w:lang w:eastAsia="zh-CN"/>
        </w:rPr>
        <w:t>（一）</w:t>
      </w:r>
      <w:r>
        <w:rPr>
          <w:rFonts w:hint="default" w:ascii="Times New Roman" w:hAnsi="Times New Roman" w:eastAsia="楷体" w:cs="Times New Roman"/>
          <w:color w:val="000000"/>
          <w:sz w:val="32"/>
          <w:szCs w:val="32"/>
          <w:highlight w:val="none"/>
        </w:rPr>
        <w:t>进入课题申报</w:t>
      </w:r>
    </w:p>
    <w:p>
      <w:pPr>
        <w:keepNext w:val="0"/>
        <w:keepLines w:val="0"/>
        <w:pageBreakBefore w:val="0"/>
        <w:widowControl w:val="0"/>
        <w:tabs>
          <w:tab w:val="left" w:pos="851"/>
        </w:tabs>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点击用户首页</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课题申报</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或左侧菜单栏</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课题管理</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课题申报</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进入。</w:t>
      </w:r>
    </w:p>
    <w:p>
      <w:pPr>
        <w:keepNext w:val="0"/>
        <w:keepLines w:val="0"/>
        <w:pageBreakBefore w:val="0"/>
        <w:widowControl w:val="0"/>
        <w:tabs>
          <w:tab w:val="left" w:pos="851"/>
        </w:tabs>
        <w:kinsoku/>
        <w:wordWrap/>
        <w:overflowPunct/>
        <w:topLinePunct w:val="0"/>
        <w:autoSpaceDE/>
        <w:autoSpaceDN/>
        <w:bidi w:val="0"/>
        <w:spacing w:line="580" w:lineRule="exact"/>
        <w:ind w:firstLine="640" w:firstLineChars="200"/>
        <w:textAlignment w:val="auto"/>
        <w:rPr>
          <w:rFonts w:hint="default" w:ascii="Times New Roman" w:hAnsi="Times New Roman" w:eastAsia="楷体" w:cs="Times New Roman"/>
          <w:color w:val="000000"/>
          <w:sz w:val="32"/>
          <w:szCs w:val="32"/>
          <w:highlight w:val="none"/>
          <w:lang w:eastAsia="zh-CN"/>
        </w:rPr>
      </w:pPr>
      <w:r>
        <w:rPr>
          <w:rFonts w:hint="default" w:ascii="Times New Roman" w:hAnsi="Times New Roman" w:eastAsia="楷体" w:cs="Times New Roman"/>
          <w:color w:val="000000"/>
          <w:sz w:val="32"/>
          <w:szCs w:val="32"/>
          <w:highlight w:val="none"/>
          <w:lang w:eastAsia="zh-CN"/>
        </w:rPr>
        <w:t>（二）</w:t>
      </w:r>
      <w:r>
        <w:rPr>
          <w:rFonts w:hint="default" w:ascii="Times New Roman" w:hAnsi="Times New Roman" w:eastAsia="楷体" w:cs="Times New Roman"/>
          <w:color w:val="000000"/>
          <w:sz w:val="32"/>
          <w:szCs w:val="32"/>
          <w:highlight w:val="none"/>
        </w:rPr>
        <w:t>基本信息填报</w:t>
      </w:r>
    </w:p>
    <w:p>
      <w:pPr>
        <w:keepNext w:val="0"/>
        <w:keepLines w:val="0"/>
        <w:pageBreakBefore w:val="0"/>
        <w:widowControl w:val="0"/>
        <w:tabs>
          <w:tab w:val="left" w:pos="851"/>
        </w:tabs>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点击课题申报界面的</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基本信息填报</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按钮</w:t>
      </w:r>
      <w:r>
        <w:rPr>
          <w:rFonts w:hint="default" w:ascii="Times New Roman" w:hAnsi="Times New Roman" w:eastAsia="仿宋" w:cs="Times New Roman"/>
          <w:color w:val="000000"/>
          <w:sz w:val="32"/>
          <w:szCs w:val="32"/>
          <w:highlight w:val="none"/>
          <w:lang w:val="en"/>
        </w:rPr>
        <w:t>，</w:t>
      </w:r>
      <w:r>
        <w:rPr>
          <w:rFonts w:hint="default" w:ascii="Times New Roman" w:hAnsi="Times New Roman" w:eastAsia="仿宋" w:cs="Times New Roman"/>
          <w:color w:val="000000"/>
          <w:sz w:val="32"/>
          <w:szCs w:val="32"/>
          <w:highlight w:val="none"/>
        </w:rPr>
        <w:t>弹出课题基本信息的填写，带</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为必填项：课题名称、关键词、课题类别（本次课题请在</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专项课题重点课题</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和</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专项课题一般课题</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两项中选一项填写）、学科分类、研究类型、预期成果、所属系统、所在地市、摘要等，填写完后点击右下角</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保存</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按钮。</w:t>
      </w:r>
    </w:p>
    <w:p>
      <w:pPr>
        <w:keepNext w:val="0"/>
        <w:keepLines w:val="0"/>
        <w:pageBreakBefore w:val="0"/>
        <w:widowControl w:val="0"/>
        <w:tabs>
          <w:tab w:val="left" w:pos="851"/>
        </w:tabs>
        <w:kinsoku/>
        <w:wordWrap/>
        <w:overflowPunct/>
        <w:topLinePunct w:val="0"/>
        <w:autoSpaceDE/>
        <w:autoSpaceDN/>
        <w:bidi w:val="0"/>
        <w:spacing w:line="580" w:lineRule="exact"/>
        <w:ind w:firstLine="640" w:firstLineChars="200"/>
        <w:textAlignment w:val="auto"/>
        <w:rPr>
          <w:rFonts w:hint="default" w:ascii="Times New Roman" w:hAnsi="Times New Roman" w:eastAsia="楷体" w:cs="Times New Roman"/>
          <w:color w:val="000000"/>
          <w:sz w:val="32"/>
          <w:szCs w:val="32"/>
          <w:highlight w:val="none"/>
          <w:lang w:eastAsia="zh-CN"/>
        </w:rPr>
      </w:pPr>
      <w:r>
        <w:rPr>
          <w:rFonts w:hint="default" w:ascii="Times New Roman" w:hAnsi="Times New Roman" w:eastAsia="楷体" w:cs="Times New Roman"/>
          <w:color w:val="000000"/>
          <w:sz w:val="32"/>
          <w:szCs w:val="32"/>
          <w:highlight w:val="none"/>
          <w:lang w:eastAsia="zh-CN"/>
        </w:rPr>
        <w:t>（三）</w:t>
      </w:r>
      <w:r>
        <w:rPr>
          <w:rFonts w:hint="default" w:ascii="Times New Roman" w:hAnsi="Times New Roman" w:eastAsia="楷体" w:cs="Times New Roman"/>
          <w:color w:val="000000"/>
          <w:sz w:val="32"/>
          <w:szCs w:val="32"/>
          <w:highlight w:val="none"/>
        </w:rPr>
        <w:t>课题参与人员信息填写</w:t>
      </w:r>
    </w:p>
    <w:p>
      <w:pPr>
        <w:keepNext w:val="0"/>
        <w:keepLines w:val="0"/>
        <w:pageBreakBefore w:val="0"/>
        <w:widowControl w:val="0"/>
        <w:tabs>
          <w:tab w:val="left" w:pos="851"/>
        </w:tabs>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color w:val="000000"/>
          <w:sz w:val="32"/>
          <w:szCs w:val="32"/>
          <w:highlight w:val="none"/>
          <w:lang w:eastAsia="zh-CN"/>
        </w:rPr>
      </w:pPr>
      <w:r>
        <w:rPr>
          <w:rFonts w:hint="default" w:ascii="Times New Roman" w:hAnsi="Times New Roman" w:eastAsia="仿宋" w:cs="Times New Roman"/>
          <w:color w:val="000000"/>
          <w:sz w:val="32"/>
          <w:szCs w:val="32"/>
          <w:highlight w:val="none"/>
          <w:lang w:val="en-US" w:eastAsia="zh-CN"/>
        </w:rPr>
        <w:t>1.</w:t>
      </w:r>
      <w:r>
        <w:rPr>
          <w:rFonts w:hint="default" w:ascii="Times New Roman" w:hAnsi="Times New Roman" w:eastAsia="仿宋" w:cs="Times New Roman"/>
          <w:color w:val="000000"/>
          <w:sz w:val="32"/>
          <w:szCs w:val="32"/>
          <w:highlight w:val="none"/>
          <w:lang w:eastAsia="zh-CN"/>
        </w:rPr>
        <w:t>新增</w:t>
      </w:r>
    </w:p>
    <w:p>
      <w:pPr>
        <w:keepNext w:val="0"/>
        <w:keepLines w:val="0"/>
        <w:pageBreakBefore w:val="0"/>
        <w:widowControl w:val="0"/>
        <w:tabs>
          <w:tab w:val="left" w:pos="851"/>
        </w:tabs>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lang w:eastAsia="zh-CN"/>
        </w:rPr>
        <w:t>请完成</w:t>
      </w:r>
      <w:r>
        <w:rPr>
          <w:rFonts w:hint="default" w:ascii="Times New Roman" w:hAnsi="Times New Roman" w:eastAsia="仿宋" w:cs="Times New Roman"/>
          <w:color w:val="000000"/>
          <w:sz w:val="32"/>
          <w:szCs w:val="32"/>
          <w:highlight w:val="none"/>
        </w:rPr>
        <w:t>课题基本信息填写保存后</w:t>
      </w:r>
      <w:r>
        <w:rPr>
          <w:rFonts w:hint="default" w:ascii="Times New Roman" w:hAnsi="Times New Roman"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再填写课题参与人员信息。点击</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新增</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按钮，会出现当前登录人的信息即课题负责人信息，核校补齐相关信息后点击</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保存</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，再次点击</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新增</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按钮添加参与人员，填写相关信息后点击</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保存</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完成参与人员添加。</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lang w:eastAsia="zh-CN"/>
        </w:rPr>
      </w:pPr>
      <w:r>
        <w:rPr>
          <w:rFonts w:hint="default" w:ascii="Times New Roman" w:hAnsi="Times New Roman" w:eastAsia="仿宋" w:cs="Times New Roman"/>
          <w:color w:val="000000"/>
          <w:sz w:val="32"/>
          <w:szCs w:val="32"/>
          <w:highlight w:val="none"/>
          <w:lang w:val="en-US" w:eastAsia="zh-CN"/>
        </w:rPr>
        <w:t>2.</w:t>
      </w:r>
      <w:r>
        <w:rPr>
          <w:rFonts w:hint="default" w:ascii="Times New Roman" w:hAnsi="Times New Roman" w:eastAsia="仿宋" w:cs="Times New Roman"/>
          <w:color w:val="000000"/>
          <w:sz w:val="32"/>
          <w:szCs w:val="32"/>
          <w:highlight w:val="none"/>
          <w:lang w:eastAsia="zh-CN"/>
        </w:rPr>
        <w:t>编辑</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lang w:eastAsia="zh-CN"/>
        </w:rPr>
        <w:t>点击</w:t>
      </w:r>
      <w:r>
        <w:rPr>
          <w:rFonts w:hint="default" w:ascii="Times New Roman" w:hAnsi="Times New Roman" w:eastAsia="仿宋" w:cs="Times New Roman"/>
          <w:color w:val="000000"/>
          <w:sz w:val="32"/>
          <w:szCs w:val="32"/>
          <w:highlight w:val="none"/>
        </w:rPr>
        <w:t>需要编辑</w:t>
      </w:r>
      <w:r>
        <w:rPr>
          <w:rFonts w:hint="default" w:ascii="Times New Roman" w:hAnsi="Times New Roman" w:eastAsia="仿宋" w:cs="Times New Roman"/>
          <w:color w:val="000000"/>
          <w:sz w:val="32"/>
          <w:szCs w:val="32"/>
          <w:highlight w:val="none"/>
          <w:lang w:eastAsia="zh-CN"/>
        </w:rPr>
        <w:t>的参与人员信息前方的小方框勾选，</w:t>
      </w:r>
      <w:r>
        <w:rPr>
          <w:rFonts w:hint="default" w:ascii="Times New Roman" w:hAnsi="Times New Roman" w:eastAsia="仿宋" w:cs="Times New Roman"/>
          <w:color w:val="000000"/>
          <w:sz w:val="32"/>
          <w:szCs w:val="32"/>
          <w:highlight w:val="none"/>
        </w:rPr>
        <w:t>点击</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编辑</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按钮，</w:t>
      </w:r>
      <w:r>
        <w:rPr>
          <w:rFonts w:hint="default" w:ascii="Times New Roman" w:hAnsi="Times New Roman" w:eastAsia="仿宋" w:cs="Times New Roman"/>
          <w:color w:val="000000"/>
          <w:sz w:val="32"/>
          <w:szCs w:val="32"/>
          <w:highlight w:val="none"/>
          <w:lang w:eastAsia="zh-CN"/>
        </w:rPr>
        <w:t>在</w:t>
      </w:r>
      <w:r>
        <w:rPr>
          <w:rFonts w:hint="default" w:ascii="Times New Roman" w:hAnsi="Times New Roman" w:eastAsia="仿宋" w:cs="Times New Roman"/>
          <w:color w:val="000000"/>
          <w:sz w:val="32"/>
          <w:szCs w:val="32"/>
          <w:highlight w:val="none"/>
        </w:rPr>
        <w:t>弹框</w:t>
      </w:r>
      <w:r>
        <w:rPr>
          <w:rFonts w:hint="default" w:ascii="Times New Roman" w:hAnsi="Times New Roman" w:eastAsia="仿宋" w:cs="Times New Roman"/>
          <w:color w:val="000000"/>
          <w:sz w:val="32"/>
          <w:szCs w:val="32"/>
          <w:highlight w:val="none"/>
          <w:lang w:eastAsia="zh-CN"/>
        </w:rPr>
        <w:t>内</w:t>
      </w:r>
      <w:r>
        <w:rPr>
          <w:rFonts w:hint="default" w:ascii="Times New Roman" w:hAnsi="Times New Roman" w:eastAsia="仿宋" w:cs="Times New Roman"/>
          <w:color w:val="000000"/>
          <w:sz w:val="32"/>
          <w:szCs w:val="32"/>
          <w:highlight w:val="none"/>
        </w:rPr>
        <w:t>修改信息再点击</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修改</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即可</w:t>
      </w:r>
      <w:r>
        <w:rPr>
          <w:rFonts w:hint="default" w:ascii="Times New Roman" w:hAnsi="Times New Roman" w:eastAsia="仿宋" w:cs="Times New Roman"/>
          <w:color w:val="000000"/>
          <w:sz w:val="32"/>
          <w:szCs w:val="32"/>
          <w:highlight w:val="none"/>
          <w:lang w:eastAsia="zh-CN"/>
        </w:rPr>
        <w:t>保存修改</w:t>
      </w:r>
      <w:r>
        <w:rPr>
          <w:rFonts w:hint="default" w:ascii="Times New Roman" w:hAnsi="Times New Roman" w:eastAsia="仿宋" w:cs="Times New Roman"/>
          <w:color w:val="000000"/>
          <w:sz w:val="32"/>
          <w:szCs w:val="32"/>
          <w:highlight w:val="none"/>
        </w:rPr>
        <w:t>。</w:t>
      </w:r>
    </w:p>
    <w:p>
      <w:pPr>
        <w:keepNext w:val="0"/>
        <w:keepLines w:val="0"/>
        <w:pageBreakBefore w:val="0"/>
        <w:widowControl w:val="0"/>
        <w:numPr>
          <w:ilvl w:val="0"/>
          <w:numId w:val="1"/>
        </w:numPr>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删除</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勾选需要删除的人员信息后再点击</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删除</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按钮即可。</w:t>
      </w:r>
    </w:p>
    <w:p>
      <w:pPr>
        <w:keepNext w:val="0"/>
        <w:keepLines w:val="0"/>
        <w:pageBreakBefore w:val="0"/>
        <w:widowControl w:val="0"/>
        <w:numPr>
          <w:ilvl w:val="0"/>
          <w:numId w:val="1"/>
        </w:numPr>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成员排序</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点击需要改变顺序的成员，按住鼠标</w:t>
      </w:r>
      <w:r>
        <w:rPr>
          <w:rFonts w:hint="default" w:ascii="Times New Roman" w:hAnsi="Times New Roman" w:eastAsia="仿宋" w:cs="Times New Roman"/>
          <w:color w:val="000000"/>
          <w:sz w:val="32"/>
          <w:szCs w:val="32"/>
          <w:highlight w:val="none"/>
          <w:lang w:eastAsia="zh-CN"/>
        </w:rPr>
        <w:t>左键</w:t>
      </w:r>
      <w:r>
        <w:rPr>
          <w:rFonts w:hint="default" w:ascii="Times New Roman" w:hAnsi="Times New Roman" w:eastAsia="仿宋" w:cs="Times New Roman"/>
          <w:color w:val="000000"/>
          <w:sz w:val="32"/>
          <w:szCs w:val="32"/>
          <w:highlight w:val="none"/>
        </w:rPr>
        <w:t>进行</w:t>
      </w:r>
      <w:r>
        <w:rPr>
          <w:rFonts w:hint="default" w:ascii="Times New Roman" w:hAnsi="Times New Roman" w:eastAsia="仿宋" w:cs="Times New Roman"/>
          <w:color w:val="000000"/>
          <w:sz w:val="32"/>
          <w:szCs w:val="32"/>
          <w:highlight w:val="none"/>
          <w:lang w:eastAsia="zh-CN"/>
        </w:rPr>
        <w:t>上下</w:t>
      </w:r>
      <w:r>
        <w:rPr>
          <w:rFonts w:hint="default" w:ascii="Times New Roman" w:hAnsi="Times New Roman" w:eastAsia="仿宋" w:cs="Times New Roman"/>
          <w:color w:val="000000"/>
          <w:sz w:val="32"/>
          <w:szCs w:val="32"/>
          <w:highlight w:val="none"/>
        </w:rPr>
        <w:t>拖动</w:t>
      </w:r>
      <w:r>
        <w:rPr>
          <w:rFonts w:hint="default" w:ascii="Times New Roman" w:hAnsi="Times New Roman"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即可对成员进行排序。</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黑体" w:cs="Times New Roman"/>
          <w:color w:val="000000"/>
          <w:sz w:val="32"/>
          <w:szCs w:val="32"/>
          <w:highlight w:val="none"/>
        </w:rPr>
      </w:pPr>
      <w:r>
        <w:rPr>
          <w:rFonts w:hint="default" w:ascii="Times New Roman" w:hAnsi="Times New Roman" w:eastAsia="黑体" w:cs="Times New Roman"/>
          <w:color w:val="000000"/>
          <w:sz w:val="32"/>
          <w:szCs w:val="32"/>
          <w:highlight w:val="none"/>
        </w:rPr>
        <w:t>注意事项：</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（1）请先保存课题基本信息再填写</w:t>
      </w:r>
      <w:r>
        <w:rPr>
          <w:rFonts w:hint="default" w:ascii="Times New Roman" w:hAnsi="Times New Roman" w:eastAsia="仿宋" w:cs="Times New Roman"/>
          <w:bCs/>
          <w:color w:val="000000"/>
          <w:sz w:val="32"/>
          <w:szCs w:val="32"/>
          <w:highlight w:val="none"/>
        </w:rPr>
        <w:t>课题参与人员信息</w:t>
      </w:r>
      <w:r>
        <w:rPr>
          <w:rFonts w:hint="default" w:ascii="Times New Roman" w:hAnsi="Times New Roman" w:eastAsia="仿宋" w:cs="Times New Roman"/>
          <w:color w:val="000000"/>
          <w:sz w:val="32"/>
          <w:szCs w:val="32"/>
          <w:highlight w:val="none"/>
        </w:rPr>
        <w:t>。</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（2）当前用户填报的课题，默认为该课题负责人，可对课题进行修改和管理。</w:t>
      </w:r>
      <w:r>
        <w:rPr>
          <w:rFonts w:hint="default" w:ascii="Times New Roman" w:hAnsi="Times New Roman" w:eastAsia="仿宋" w:cs="Times New Roman"/>
          <w:color w:val="000000"/>
          <w:sz w:val="32"/>
          <w:szCs w:val="32"/>
          <w:highlight w:val="none"/>
          <w:lang w:eastAsia="zh-CN"/>
        </w:rPr>
        <w:t>在提交材料后至获批立项之前，该课题负责人不可更改。</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（3）填写课题参与人员前需征得本人</w:t>
      </w:r>
      <w:r>
        <w:rPr>
          <w:rFonts w:hint="default" w:ascii="Times New Roman" w:hAnsi="Times New Roman" w:eastAsia="仿宋" w:cs="Times New Roman"/>
          <w:color w:val="000000"/>
          <w:sz w:val="32"/>
          <w:szCs w:val="32"/>
          <w:highlight w:val="none"/>
          <w:lang w:val="en-US" w:eastAsia="zh-CN"/>
        </w:rPr>
        <w:t>书面</w:t>
      </w:r>
      <w:r>
        <w:rPr>
          <w:rFonts w:hint="default" w:ascii="Times New Roman" w:hAnsi="Times New Roman" w:eastAsia="仿宋" w:cs="Times New Roman"/>
          <w:color w:val="000000"/>
          <w:sz w:val="32"/>
          <w:szCs w:val="32"/>
          <w:highlight w:val="none"/>
        </w:rPr>
        <w:t>同意</w:t>
      </w:r>
      <w:r>
        <w:rPr>
          <w:rFonts w:hint="default" w:ascii="Times New Roman" w:hAnsi="Times New Roman" w:eastAsia="仿宋" w:cs="Times New Roman"/>
          <w:color w:val="000000"/>
          <w:sz w:val="32"/>
          <w:szCs w:val="32"/>
          <w:highlight w:val="none"/>
          <w:lang w:val="en-US" w:eastAsia="zh-CN"/>
        </w:rPr>
        <w:t>并</w:t>
      </w:r>
      <w:r>
        <w:rPr>
          <w:rFonts w:hint="eastAsia" w:eastAsia="仿宋" w:cs="Times New Roman"/>
          <w:color w:val="000000"/>
          <w:sz w:val="32"/>
          <w:szCs w:val="32"/>
          <w:highlight w:val="none"/>
          <w:lang w:val="en-US" w:eastAsia="zh-CN"/>
        </w:rPr>
        <w:t>在申请书上</w:t>
      </w:r>
      <w:r>
        <w:rPr>
          <w:rFonts w:hint="default" w:ascii="Times New Roman" w:hAnsi="Times New Roman" w:eastAsia="仿宋" w:cs="Times New Roman"/>
          <w:color w:val="000000"/>
          <w:sz w:val="32"/>
          <w:szCs w:val="32"/>
          <w:highlight w:val="none"/>
          <w:lang w:val="en-US" w:eastAsia="zh-CN"/>
        </w:rPr>
        <w:t>签字确认</w:t>
      </w:r>
      <w:r>
        <w:rPr>
          <w:rFonts w:hint="default" w:ascii="Times New Roman" w:hAnsi="Times New Roman" w:eastAsia="仿宋" w:cs="Times New Roman"/>
          <w:color w:val="000000"/>
          <w:sz w:val="32"/>
          <w:szCs w:val="32"/>
          <w:highlight w:val="none"/>
        </w:rPr>
        <w:t>。</w:t>
      </w:r>
    </w:p>
    <w:p>
      <w:pPr>
        <w:keepNext w:val="0"/>
        <w:keepLines w:val="0"/>
        <w:pageBreakBefore w:val="0"/>
        <w:widowControl w:val="0"/>
        <w:tabs>
          <w:tab w:val="left" w:pos="851"/>
        </w:tabs>
        <w:kinsoku/>
        <w:wordWrap/>
        <w:overflowPunct/>
        <w:topLinePunct w:val="0"/>
        <w:autoSpaceDE/>
        <w:autoSpaceDN/>
        <w:bidi w:val="0"/>
        <w:spacing w:line="540" w:lineRule="exact"/>
        <w:ind w:firstLine="640" w:firstLineChars="200"/>
        <w:textAlignment w:val="auto"/>
        <w:rPr>
          <w:rFonts w:hint="default" w:ascii="Times New Roman" w:hAnsi="Times New Roman" w:eastAsia="楷体" w:cs="Times New Roman"/>
          <w:color w:val="000000"/>
          <w:sz w:val="32"/>
          <w:szCs w:val="32"/>
          <w:highlight w:val="none"/>
          <w:lang w:eastAsia="zh-CN"/>
        </w:rPr>
      </w:pPr>
      <w:r>
        <w:rPr>
          <w:rFonts w:hint="default" w:ascii="Times New Roman" w:hAnsi="Times New Roman" w:eastAsia="楷体" w:cs="Times New Roman"/>
          <w:color w:val="000000"/>
          <w:sz w:val="32"/>
          <w:szCs w:val="32"/>
          <w:highlight w:val="none"/>
          <w:lang w:eastAsia="zh-CN"/>
        </w:rPr>
        <w:t>（四）</w:t>
      </w:r>
      <w:r>
        <w:rPr>
          <w:rFonts w:hint="default" w:ascii="Times New Roman" w:hAnsi="Times New Roman" w:eastAsia="楷体" w:cs="Times New Roman"/>
          <w:color w:val="000000"/>
          <w:sz w:val="32"/>
          <w:szCs w:val="32"/>
          <w:highlight w:val="none"/>
        </w:rPr>
        <w:t>上传材料</w:t>
      </w:r>
    </w:p>
    <w:p>
      <w:pPr>
        <w:keepNext w:val="0"/>
        <w:keepLines w:val="0"/>
        <w:pageBreakBefore w:val="0"/>
        <w:widowControl w:val="0"/>
        <w:tabs>
          <w:tab w:val="left" w:pos="851"/>
        </w:tabs>
        <w:kinsoku/>
        <w:wordWrap/>
        <w:overflowPunct/>
        <w:topLinePunct w:val="0"/>
        <w:autoSpaceDE/>
        <w:autoSpaceDN/>
        <w:bidi w:val="0"/>
        <w:adjustRightInd w:val="0"/>
        <w:snapToGrid w:val="0"/>
        <w:spacing w:line="54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在列表中勾选课题，点击</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上传材料</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按钮，上传PDF格式的《专项课题申请评审书》（含</w:t>
      </w:r>
      <w:r>
        <w:rPr>
          <w:rFonts w:hint="eastAsia" w:eastAsia="仿宋" w:cs="Times New Roman"/>
          <w:color w:val="000000"/>
          <w:sz w:val="32"/>
          <w:szCs w:val="32"/>
          <w:highlight w:val="none"/>
          <w:lang w:eastAsia="zh-CN"/>
        </w:rPr>
        <w:t>签字、盖章</w:t>
      </w:r>
      <w:r>
        <w:rPr>
          <w:rFonts w:hint="default" w:ascii="Times New Roman" w:hAnsi="Times New Roman" w:eastAsia="仿宋" w:cs="Times New Roman"/>
          <w:color w:val="000000"/>
          <w:sz w:val="32"/>
          <w:szCs w:val="32"/>
          <w:highlight w:val="none"/>
        </w:rPr>
        <w:t>）和《课题论证活页》文件，文件大小不能超过10M。上传材料后点击</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保存</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w:t>
      </w:r>
    </w:p>
    <w:p>
      <w:pPr>
        <w:keepNext w:val="0"/>
        <w:keepLines w:val="0"/>
        <w:pageBreakBefore w:val="0"/>
        <w:widowControl w:val="0"/>
        <w:tabs>
          <w:tab w:val="left" w:pos="851"/>
        </w:tabs>
        <w:kinsoku/>
        <w:wordWrap/>
        <w:overflowPunct/>
        <w:topLinePunct w:val="0"/>
        <w:autoSpaceDE/>
        <w:autoSpaceDN/>
        <w:bidi w:val="0"/>
        <w:spacing w:line="540" w:lineRule="exact"/>
        <w:ind w:firstLine="640" w:firstLineChars="200"/>
        <w:textAlignment w:val="auto"/>
        <w:rPr>
          <w:rFonts w:hint="default" w:ascii="Times New Roman" w:hAnsi="Times New Roman" w:eastAsia="楷体" w:cs="Times New Roman"/>
          <w:color w:val="000000"/>
          <w:sz w:val="32"/>
          <w:szCs w:val="32"/>
          <w:highlight w:val="none"/>
          <w:lang w:eastAsia="zh-CN"/>
        </w:rPr>
      </w:pPr>
      <w:r>
        <w:rPr>
          <w:rFonts w:hint="default" w:ascii="Times New Roman" w:hAnsi="Times New Roman" w:eastAsia="楷体" w:cs="Times New Roman"/>
          <w:color w:val="000000"/>
          <w:sz w:val="32"/>
          <w:szCs w:val="32"/>
          <w:highlight w:val="none"/>
          <w:lang w:eastAsia="zh-CN"/>
        </w:rPr>
        <w:t>（五）</w:t>
      </w:r>
      <w:r>
        <w:rPr>
          <w:rFonts w:hint="default" w:ascii="Times New Roman" w:hAnsi="Times New Roman" w:eastAsia="楷体" w:cs="Times New Roman"/>
          <w:color w:val="000000"/>
          <w:sz w:val="32"/>
          <w:szCs w:val="32"/>
          <w:highlight w:val="none"/>
        </w:rPr>
        <w:t>提交申请</w:t>
      </w:r>
    </w:p>
    <w:p>
      <w:pPr>
        <w:keepNext w:val="0"/>
        <w:keepLines w:val="0"/>
        <w:pageBreakBefore w:val="0"/>
        <w:widowControl w:val="0"/>
        <w:tabs>
          <w:tab w:val="left" w:pos="851"/>
        </w:tabs>
        <w:kinsoku/>
        <w:wordWrap/>
        <w:overflowPunct/>
        <w:topLinePunct w:val="0"/>
        <w:autoSpaceDE/>
        <w:autoSpaceDN/>
        <w:bidi w:val="0"/>
        <w:adjustRightInd w:val="0"/>
        <w:snapToGrid w:val="0"/>
        <w:spacing w:line="52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请确认课题基本信息及申报材料完整</w:t>
      </w:r>
      <w:r>
        <w:rPr>
          <w:rFonts w:hint="default" w:ascii="Times New Roman" w:hAnsi="Times New Roman" w:eastAsia="仿宋" w:cs="Times New Roman"/>
          <w:color w:val="000000"/>
          <w:sz w:val="32"/>
          <w:szCs w:val="32"/>
          <w:highlight w:val="none"/>
          <w:lang w:eastAsia="zh-CN"/>
        </w:rPr>
        <w:t>、清晰</w:t>
      </w:r>
      <w:r>
        <w:rPr>
          <w:rFonts w:hint="default" w:ascii="Times New Roman" w:hAnsi="Times New Roman" w:eastAsia="仿宋" w:cs="Times New Roman"/>
          <w:color w:val="000000"/>
          <w:sz w:val="32"/>
          <w:szCs w:val="32"/>
          <w:highlight w:val="none"/>
        </w:rPr>
        <w:t>后再提交。在表中勾选要提交申请的课题，点击</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提交申请</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后弹出对话框，选择该课题批次名称，点击</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确定</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即可提交。</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default" w:ascii="Times New Roman" w:hAnsi="Times New Roman" w:eastAsia="黑体" w:cs="Times New Roman"/>
          <w:color w:val="000000"/>
          <w:sz w:val="32"/>
          <w:szCs w:val="32"/>
          <w:highlight w:val="none"/>
        </w:rPr>
      </w:pPr>
      <w:r>
        <w:rPr>
          <w:rFonts w:hint="default" w:ascii="Times New Roman" w:hAnsi="Times New Roman" w:eastAsia="黑体" w:cs="Times New Roman"/>
          <w:color w:val="000000"/>
          <w:sz w:val="32"/>
          <w:szCs w:val="32"/>
          <w:highlight w:val="none"/>
        </w:rPr>
        <w:t>注意事项：</w:t>
      </w:r>
    </w:p>
    <w:p>
      <w:pPr>
        <w:keepNext w:val="0"/>
        <w:keepLines w:val="0"/>
        <w:pageBreakBefore w:val="0"/>
        <w:widowControl w:val="0"/>
        <w:tabs>
          <w:tab w:val="left" w:pos="851"/>
        </w:tabs>
        <w:kinsoku/>
        <w:wordWrap/>
        <w:overflowPunct/>
        <w:topLinePunct w:val="0"/>
        <w:autoSpaceDE/>
        <w:autoSpaceDN/>
        <w:bidi w:val="0"/>
        <w:adjustRightInd w:val="0"/>
        <w:snapToGrid w:val="0"/>
        <w:spacing w:line="520" w:lineRule="exact"/>
        <w:ind w:firstLine="640" w:firstLineChars="200"/>
        <w:textAlignment w:val="auto"/>
        <w:rPr>
          <w:rFonts w:hint="default" w:ascii="Times New Roman" w:hAnsi="Times New Roman" w:eastAsia="仿宋" w:cs="Times New Roman"/>
          <w:color w:val="000000"/>
          <w:sz w:val="32"/>
          <w:szCs w:val="32"/>
          <w:highlight w:val="none"/>
          <w:lang w:val="en-US" w:eastAsia="zh-CN"/>
        </w:rPr>
      </w:pPr>
      <w:r>
        <w:rPr>
          <w:rFonts w:hint="default" w:ascii="Times New Roman" w:hAnsi="Times New Roman" w:eastAsia="仿宋" w:cs="Times New Roman"/>
          <w:color w:val="000000"/>
          <w:sz w:val="32"/>
          <w:szCs w:val="32"/>
          <w:highlight w:val="none"/>
          <w:lang w:val="en-US" w:eastAsia="zh-CN"/>
        </w:rPr>
        <w:t>（1）请注意检查上传材料的清晰度。操作方法为勾选课题后点击</w:t>
      </w:r>
      <w:r>
        <w:rPr>
          <w:rFonts w:hint="eastAsia" w:eastAsia="仿宋" w:cs="Times New Roman"/>
          <w:color w:val="000000"/>
          <w:sz w:val="32"/>
          <w:szCs w:val="32"/>
          <w:highlight w:val="none"/>
          <w:lang w:val="en-US" w:eastAsia="zh-CN"/>
        </w:rPr>
        <w:t>“</w:t>
      </w:r>
      <w:r>
        <w:rPr>
          <w:rFonts w:hint="default" w:ascii="Times New Roman" w:hAnsi="Times New Roman" w:eastAsia="仿宋" w:cs="Times New Roman"/>
          <w:color w:val="000000"/>
          <w:sz w:val="32"/>
          <w:szCs w:val="32"/>
          <w:highlight w:val="none"/>
          <w:lang w:val="en-US" w:eastAsia="zh-CN"/>
        </w:rPr>
        <w:t>上传材料</w:t>
      </w:r>
      <w:r>
        <w:rPr>
          <w:rFonts w:hint="eastAsia" w:eastAsia="仿宋" w:cs="Times New Roman"/>
          <w:color w:val="000000"/>
          <w:sz w:val="32"/>
          <w:szCs w:val="32"/>
          <w:highlight w:val="none"/>
          <w:lang w:val="en-US" w:eastAsia="zh-CN"/>
        </w:rPr>
        <w:t>”</w:t>
      </w:r>
      <w:r>
        <w:rPr>
          <w:rFonts w:hint="default" w:ascii="Times New Roman" w:hAnsi="Times New Roman" w:eastAsia="仿宋" w:cs="Times New Roman"/>
          <w:color w:val="000000"/>
          <w:sz w:val="32"/>
          <w:szCs w:val="32"/>
          <w:highlight w:val="none"/>
          <w:lang w:val="en-US" w:eastAsia="zh-CN"/>
        </w:rPr>
        <w:t>按钮，点击已上传材料的文件名进行预览。如需替换已上传材料，则点击材料文件名右侧</w:t>
      </w:r>
      <w:r>
        <w:rPr>
          <w:rFonts w:hint="eastAsia" w:eastAsia="仿宋" w:cs="Times New Roman"/>
          <w:color w:val="000000"/>
          <w:sz w:val="32"/>
          <w:szCs w:val="32"/>
          <w:highlight w:val="none"/>
          <w:lang w:val="en-US" w:eastAsia="zh-CN"/>
        </w:rPr>
        <w:t>“</w:t>
      </w:r>
      <w:r>
        <w:rPr>
          <w:rFonts w:hint="default" w:ascii="Times New Roman" w:hAnsi="Times New Roman" w:eastAsia="仿宋" w:cs="Times New Roman"/>
          <w:color w:val="000000"/>
          <w:sz w:val="32"/>
          <w:szCs w:val="32"/>
          <w:highlight w:val="none"/>
          <w:lang w:val="en-US" w:eastAsia="zh-CN"/>
        </w:rPr>
        <w:t>×</w:t>
      </w:r>
      <w:r>
        <w:rPr>
          <w:rFonts w:hint="eastAsia" w:eastAsia="仿宋" w:cs="Times New Roman"/>
          <w:color w:val="000000"/>
          <w:sz w:val="32"/>
          <w:szCs w:val="32"/>
          <w:highlight w:val="none"/>
          <w:lang w:val="en-US" w:eastAsia="zh-CN"/>
        </w:rPr>
        <w:t>”</w:t>
      </w:r>
      <w:r>
        <w:rPr>
          <w:rFonts w:hint="default" w:ascii="Times New Roman" w:hAnsi="Times New Roman" w:eastAsia="仿宋" w:cs="Times New Roman"/>
          <w:color w:val="000000"/>
          <w:sz w:val="32"/>
          <w:szCs w:val="32"/>
          <w:highlight w:val="none"/>
          <w:lang w:val="en-US" w:eastAsia="zh-CN"/>
        </w:rPr>
        <w:t>删除，再重新上传。系统中所有上传材料均可使用此方法进行预览和替换。</w:t>
      </w:r>
    </w:p>
    <w:p>
      <w:pPr>
        <w:keepNext w:val="0"/>
        <w:keepLines w:val="0"/>
        <w:pageBreakBefore w:val="0"/>
        <w:widowControl w:val="0"/>
        <w:tabs>
          <w:tab w:val="left" w:pos="851"/>
        </w:tabs>
        <w:kinsoku/>
        <w:wordWrap/>
        <w:overflowPunct/>
        <w:topLinePunct w:val="0"/>
        <w:autoSpaceDE/>
        <w:autoSpaceDN/>
        <w:bidi w:val="0"/>
        <w:adjustRightInd w:val="0"/>
        <w:snapToGrid w:val="0"/>
        <w:spacing w:line="52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lang w:val="en-US" w:eastAsia="zh-CN"/>
        </w:rPr>
        <w:t>2</w:t>
      </w:r>
      <w:r>
        <w:rPr>
          <w:rFonts w:hint="default" w:ascii="Times New Roman" w:hAnsi="Times New Roman"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lang w:val="en-US" w:eastAsia="zh-CN"/>
        </w:rPr>
        <w:t>申报材料</w:t>
      </w:r>
      <w:r>
        <w:rPr>
          <w:rFonts w:hint="default" w:ascii="Times New Roman" w:hAnsi="Times New Roman" w:eastAsia="仿宋" w:cs="Times New Roman"/>
          <w:color w:val="000000"/>
          <w:sz w:val="32"/>
          <w:szCs w:val="32"/>
          <w:highlight w:val="none"/>
        </w:rPr>
        <w:t>一经</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提交</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，课题负责人仅有一次</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撤回</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修改机会，请谨慎使用。</w:t>
      </w:r>
    </w:p>
    <w:p>
      <w:pPr>
        <w:keepNext w:val="0"/>
        <w:keepLines w:val="0"/>
        <w:pageBreakBefore w:val="0"/>
        <w:widowControl w:val="0"/>
        <w:tabs>
          <w:tab w:val="left" w:pos="851"/>
        </w:tabs>
        <w:kinsoku/>
        <w:wordWrap/>
        <w:overflowPunct/>
        <w:topLinePunct w:val="0"/>
        <w:autoSpaceDE/>
        <w:autoSpaceDN/>
        <w:bidi w:val="0"/>
        <w:adjustRightInd w:val="0"/>
        <w:snapToGrid w:val="0"/>
        <w:spacing w:line="520" w:lineRule="exact"/>
        <w:ind w:firstLine="640" w:firstLineChars="200"/>
        <w:textAlignment w:val="auto"/>
        <w:rPr>
          <w:rFonts w:hint="default" w:ascii="Times New Roman" w:hAnsi="Times New Roman" w:eastAsia="仿宋" w:cs="Times New Roman"/>
          <w:color w:val="000000"/>
          <w:sz w:val="32"/>
          <w:szCs w:val="32"/>
          <w:highlight w:val="none"/>
          <w:lang w:val="en-US" w:eastAsia="zh-CN"/>
        </w:rPr>
      </w:pPr>
      <w:r>
        <w:rPr>
          <w:rFonts w:hint="default" w:ascii="Times New Roman" w:hAnsi="Times New Roman"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lang w:val="en-US" w:eastAsia="zh-CN"/>
        </w:rPr>
        <w:t>3</w:t>
      </w:r>
      <w:r>
        <w:rPr>
          <w:rFonts w:hint="default" w:ascii="Times New Roman" w:hAnsi="Times New Roman"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lang w:val="en-US" w:eastAsia="zh-CN"/>
        </w:rPr>
        <w:t>所在单位为高等学校的，含有校章的</w:t>
      </w:r>
      <w:r>
        <w:rPr>
          <w:rFonts w:hint="default" w:ascii="Times New Roman" w:hAnsi="Times New Roman" w:eastAsia="仿宋" w:cs="Times New Roman"/>
          <w:color w:val="000000"/>
          <w:sz w:val="32"/>
          <w:szCs w:val="32"/>
          <w:highlight w:val="none"/>
        </w:rPr>
        <w:t>《专项课题申请</w:t>
      </w:r>
      <w:r>
        <w:rPr>
          <w:rFonts w:hint="eastAsia" w:eastAsia="仿宋" w:cs="Times New Roman"/>
          <w:color w:val="000000"/>
          <w:sz w:val="32"/>
          <w:szCs w:val="32"/>
          <w:highlight w:val="none"/>
          <w:lang w:val="en-US" w:eastAsia="zh-CN"/>
        </w:rPr>
        <w:t>·</w:t>
      </w:r>
      <w:r>
        <w:rPr>
          <w:rFonts w:hint="default" w:ascii="Times New Roman" w:hAnsi="Times New Roman" w:eastAsia="仿宋" w:cs="Times New Roman"/>
          <w:color w:val="000000"/>
          <w:sz w:val="32"/>
          <w:szCs w:val="32"/>
          <w:highlight w:val="none"/>
        </w:rPr>
        <w:t>评审书》</w:t>
      </w:r>
      <w:r>
        <w:rPr>
          <w:rFonts w:hint="default" w:ascii="Times New Roman" w:hAnsi="Times New Roman" w:eastAsia="仿宋" w:cs="Times New Roman"/>
          <w:color w:val="000000"/>
          <w:sz w:val="32"/>
          <w:szCs w:val="32"/>
          <w:highlight w:val="none"/>
          <w:lang w:val="en-US" w:eastAsia="zh-CN"/>
        </w:rPr>
        <w:t>可以在确定获批立项之后、上传开题材料之前补传；所在单位为其他单位的，申报时提交的</w:t>
      </w:r>
      <w:r>
        <w:rPr>
          <w:rFonts w:hint="default" w:ascii="Times New Roman" w:hAnsi="Times New Roman" w:eastAsia="仿宋" w:cs="Times New Roman"/>
          <w:color w:val="000000"/>
          <w:sz w:val="32"/>
          <w:szCs w:val="32"/>
          <w:highlight w:val="none"/>
        </w:rPr>
        <w:t>《专项课题申请</w:t>
      </w:r>
      <w:r>
        <w:rPr>
          <w:rFonts w:hint="eastAsia" w:eastAsia="仿宋" w:cs="Times New Roman"/>
          <w:color w:val="000000"/>
          <w:sz w:val="32"/>
          <w:szCs w:val="32"/>
          <w:highlight w:val="none"/>
          <w:lang w:val="en-US" w:eastAsia="zh-CN"/>
        </w:rPr>
        <w:t>·</w:t>
      </w:r>
      <w:r>
        <w:rPr>
          <w:rFonts w:hint="default" w:ascii="Times New Roman" w:hAnsi="Times New Roman" w:eastAsia="仿宋" w:cs="Times New Roman"/>
          <w:color w:val="000000"/>
          <w:sz w:val="32"/>
          <w:szCs w:val="32"/>
          <w:highlight w:val="none"/>
        </w:rPr>
        <w:t>评审书》</w:t>
      </w:r>
      <w:r>
        <w:rPr>
          <w:rFonts w:hint="default" w:ascii="Times New Roman" w:hAnsi="Times New Roman" w:eastAsia="仿宋" w:cs="Times New Roman"/>
          <w:color w:val="000000"/>
          <w:sz w:val="32"/>
          <w:szCs w:val="32"/>
          <w:highlight w:val="none"/>
          <w:lang w:val="en-US" w:eastAsia="zh-CN"/>
        </w:rPr>
        <w:t>至少需要有课题负责人所在单位的公章</w:t>
      </w:r>
      <w:bookmarkStart w:id="0" w:name="_GoBack"/>
      <w:bookmarkEnd w:id="0"/>
      <w:r>
        <w:rPr>
          <w:rFonts w:hint="default" w:ascii="Times New Roman" w:hAnsi="Times New Roman" w:eastAsia="仿宋" w:cs="Times New Roman"/>
          <w:color w:val="000000"/>
          <w:sz w:val="32"/>
          <w:szCs w:val="32"/>
          <w:highlight w:val="none"/>
          <w:lang w:val="en-US" w:eastAsia="zh-CN"/>
        </w:rPr>
        <w:t>。</w:t>
      </w:r>
    </w:p>
    <w:p>
      <w:pPr>
        <w:tabs>
          <w:tab w:val="left" w:pos="851"/>
        </w:tabs>
        <w:adjustRightInd w:val="0"/>
        <w:snapToGrid w:val="0"/>
        <w:spacing w:line="560" w:lineRule="exact"/>
        <w:ind w:firstLine="640" w:firstLineChars="200"/>
        <w:rPr>
          <w:rFonts w:hint="default" w:ascii="Times New Roman" w:hAnsi="Times New Roman" w:cs="Times New Roman"/>
          <w:color w:val="000000"/>
          <w:highlight w:val="none"/>
        </w:rPr>
      </w:pPr>
      <w:r>
        <w:rPr>
          <w:rFonts w:hint="default" w:ascii="Times New Roman" w:hAnsi="Times New Roman"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lang w:val="en-US" w:eastAsia="zh-CN"/>
        </w:rPr>
        <w:t>4</w:t>
      </w:r>
      <w:r>
        <w:rPr>
          <w:rFonts w:hint="default" w:ascii="Times New Roman" w:hAnsi="Times New Roman"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提交成功后，课题状态会含有</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待立项审批</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字样。</w:t>
      </w:r>
      <w:r>
        <w:rPr>
          <w:rFonts w:hint="default" w:ascii="Times New Roman" w:hAnsi="Times New Roman" w:eastAsia="仿宋" w:cs="Times New Roman"/>
          <w:color w:val="000000"/>
          <w:sz w:val="32"/>
          <w:szCs w:val="32"/>
          <w:highlight w:val="none"/>
          <w:lang w:val="en-US" w:eastAsia="zh-CN"/>
        </w:rPr>
        <w:t>课题状态为</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lang w:val="en-US" w:eastAsia="zh-CN"/>
        </w:rPr>
        <w:t>待复审</w:t>
      </w:r>
      <w:r>
        <w:rPr>
          <w:rFonts w:hint="eastAsia"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lang w:val="en-US" w:eastAsia="zh-CN"/>
        </w:rPr>
        <w:t>说明已完成专家初评、准备形成拟立项名单公示，</w:t>
      </w:r>
      <w:r>
        <w:rPr>
          <w:rFonts w:hint="eastAsia" w:eastAsia="仿宋" w:cs="Times New Roman"/>
          <w:color w:val="000000"/>
          <w:sz w:val="32"/>
          <w:szCs w:val="32"/>
          <w:highlight w:val="none"/>
          <w:lang w:val="en-US" w:eastAsia="zh-CN"/>
        </w:rPr>
        <w:t>“</w:t>
      </w:r>
      <w:r>
        <w:rPr>
          <w:rFonts w:hint="default" w:ascii="Times New Roman" w:hAnsi="Times New Roman" w:eastAsia="仿宋" w:cs="Times New Roman"/>
          <w:color w:val="000000"/>
          <w:sz w:val="32"/>
          <w:szCs w:val="32"/>
          <w:highlight w:val="none"/>
          <w:lang w:val="en-US" w:eastAsia="zh-CN"/>
        </w:rPr>
        <w:t>待公示通过</w:t>
      </w:r>
      <w:r>
        <w:rPr>
          <w:rFonts w:hint="eastAsia" w:eastAsia="仿宋" w:cs="Times New Roman"/>
          <w:color w:val="000000"/>
          <w:sz w:val="32"/>
          <w:szCs w:val="32"/>
          <w:highlight w:val="none"/>
          <w:lang w:val="en-US" w:eastAsia="zh-CN"/>
        </w:rPr>
        <w:t>”</w:t>
      </w:r>
      <w:r>
        <w:rPr>
          <w:rFonts w:hint="default" w:ascii="Times New Roman" w:hAnsi="Times New Roman" w:eastAsia="仿宋" w:cs="Times New Roman"/>
          <w:color w:val="000000"/>
          <w:sz w:val="32"/>
          <w:szCs w:val="32"/>
          <w:highlight w:val="none"/>
          <w:lang w:val="en-US" w:eastAsia="zh-CN"/>
        </w:rPr>
        <w:t>说明已经进入公示阶段，</w:t>
      </w:r>
      <w:r>
        <w:rPr>
          <w:rFonts w:hint="eastAsia" w:eastAsia="仿宋" w:cs="Times New Roman"/>
          <w:color w:val="000000"/>
          <w:sz w:val="32"/>
          <w:szCs w:val="32"/>
          <w:highlight w:val="none"/>
          <w:lang w:val="en-US" w:eastAsia="zh-CN"/>
        </w:rPr>
        <w:t>“</w:t>
      </w:r>
      <w:r>
        <w:rPr>
          <w:rFonts w:hint="default" w:ascii="Times New Roman" w:hAnsi="Times New Roman" w:eastAsia="仿宋" w:cs="Times New Roman"/>
          <w:color w:val="000000"/>
          <w:sz w:val="32"/>
          <w:szCs w:val="32"/>
          <w:highlight w:val="none"/>
          <w:lang w:val="en-US" w:eastAsia="zh-CN"/>
        </w:rPr>
        <w:t>待开题</w:t>
      </w:r>
      <w:r>
        <w:rPr>
          <w:rFonts w:hint="eastAsia" w:eastAsia="仿宋" w:cs="Times New Roman"/>
          <w:color w:val="000000"/>
          <w:sz w:val="32"/>
          <w:szCs w:val="32"/>
          <w:highlight w:val="none"/>
          <w:lang w:val="en-US" w:eastAsia="zh-CN"/>
        </w:rPr>
        <w:t>”</w:t>
      </w:r>
      <w:r>
        <w:rPr>
          <w:rFonts w:hint="default" w:ascii="Times New Roman" w:hAnsi="Times New Roman" w:eastAsia="仿宋" w:cs="Times New Roman"/>
          <w:color w:val="000000"/>
          <w:sz w:val="32"/>
          <w:szCs w:val="32"/>
          <w:highlight w:val="none"/>
          <w:lang w:val="en-US" w:eastAsia="zh-CN"/>
        </w:rPr>
        <w:t>说明获得了最终立项。</w:t>
      </w:r>
      <w:r>
        <w:rPr>
          <w:rFonts w:hint="default" w:ascii="Times New Roman" w:hAnsi="Times New Roman" w:eastAsia="仿宋" w:cs="Times New Roman"/>
          <w:color w:val="000000"/>
          <w:sz w:val="32"/>
          <w:szCs w:val="32"/>
          <w:highlight w:val="none"/>
          <w:lang w:eastAsia="zh-CN"/>
        </w:rPr>
        <w:t>最终立项名单以广西教育科学规划领导小组印发的文件为准。</w:t>
      </w:r>
    </w:p>
    <w:p/>
    <w:sectPr>
      <w:footerReference r:id="rId3" w:type="default"/>
      <w:pgSz w:w="11906" w:h="16838"/>
      <w:pgMar w:top="2098" w:right="1474" w:bottom="1928" w:left="1587" w:header="851" w:footer="1559" w:gutter="0"/>
      <w:cols w:space="720" w:num="1"/>
      <w:rtlGutter w:val="0"/>
      <w:docGrid w:linePitch="58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方正大标宋简体">
    <w:altName w:val="宋体"/>
    <w:panose1 w:val="00000000000000000000"/>
    <w:charset w:val="00"/>
    <w:family w:val="auto"/>
    <w:pitch w:val="default"/>
    <w:sig w:usb0="00000000" w:usb1="00000000" w:usb2="0000001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ans-serif">
    <w:altName w:val="仿宋"/>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adjustRightInd w:val="0"/>
      <w:ind w:right="210" w:rightChars="100"/>
      <w:rPr>
        <w:rStyle w:val="10"/>
        <w:rFonts w:hint="eastAsia" w:ascii="仿宋" w:hAnsi="仿宋" w:eastAsia="仿宋"/>
        <w:sz w:val="28"/>
        <w:szCs w:val="28"/>
      </w:rPr>
    </w:pPr>
    <w:r>
      <w:rPr>
        <w:rStyle w:val="10"/>
        <w:rFonts w:hint="eastAsia" w:ascii="仿宋" w:hAnsi="仿宋" w:eastAsia="仿宋"/>
        <w:sz w:val="28"/>
        <w:szCs w:val="28"/>
      </w:rPr>
      <w:t>—</w:t>
    </w:r>
    <w:r>
      <w:rPr>
        <w:rStyle w:val="10"/>
        <w:rFonts w:hint="default" w:ascii="仿宋" w:hAnsi="仿宋" w:eastAsia="仿宋"/>
        <w:sz w:val="28"/>
        <w:szCs w:val="28"/>
        <w:lang w:val="en"/>
      </w:rPr>
      <w:t xml:space="preserve"> </w:t>
    </w:r>
    <w:r>
      <w:rPr>
        <w:rStyle w:val="10"/>
        <w:rFonts w:ascii="仿宋" w:hAnsi="仿宋" w:eastAsia="仿宋"/>
        <w:sz w:val="28"/>
        <w:szCs w:val="28"/>
      </w:rPr>
      <w:fldChar w:fldCharType="begin"/>
    </w:r>
    <w:r>
      <w:rPr>
        <w:rStyle w:val="10"/>
        <w:rFonts w:ascii="仿宋" w:hAnsi="仿宋" w:eastAsia="仿宋"/>
        <w:sz w:val="28"/>
        <w:szCs w:val="28"/>
      </w:rPr>
      <w:instrText xml:space="preserve">PAGE  </w:instrText>
    </w:r>
    <w:r>
      <w:rPr>
        <w:rStyle w:val="10"/>
        <w:rFonts w:ascii="仿宋" w:hAnsi="仿宋" w:eastAsia="仿宋"/>
        <w:sz w:val="28"/>
        <w:szCs w:val="28"/>
      </w:rPr>
      <w:fldChar w:fldCharType="separate"/>
    </w:r>
    <w:r>
      <w:rPr>
        <w:rStyle w:val="10"/>
        <w:rFonts w:ascii="仿宋" w:hAnsi="仿宋" w:eastAsia="仿宋"/>
        <w:sz w:val="28"/>
        <w:szCs w:val="28"/>
      </w:rPr>
      <w:t>9</w:t>
    </w:r>
    <w:r>
      <w:rPr>
        <w:rStyle w:val="10"/>
        <w:rFonts w:ascii="仿宋" w:hAnsi="仿宋" w:eastAsia="仿宋"/>
        <w:sz w:val="28"/>
        <w:szCs w:val="28"/>
      </w:rPr>
      <w:fldChar w:fldCharType="end"/>
    </w:r>
    <w:r>
      <w:rPr>
        <w:rStyle w:val="10"/>
        <w:rFonts w:hint="default" w:ascii="仿宋" w:hAnsi="仿宋" w:eastAsia="仿宋"/>
        <w:sz w:val="28"/>
        <w:szCs w:val="28"/>
        <w:lang w:val="en"/>
      </w:rPr>
      <w:t xml:space="preserve"> </w:t>
    </w:r>
    <w:r>
      <w:rPr>
        <w:rStyle w:val="10"/>
        <w:rFonts w:hint="eastAsia" w:ascii="仿宋" w:hAnsi="仿宋" w:eastAsia="仿宋"/>
        <w:sz w:val="28"/>
        <w:szCs w:val="28"/>
      </w:rPr>
      <w:t>—</w:t>
    </w:r>
  </w:p>
  <w:p>
    <w:pPr>
      <w:pStyle w:val="6"/>
      <w:ind w:right="360" w:firstLine="360"/>
      <w:rPr>
        <w:rFonts w:hint="eastAsia" w:ascii="仿宋" w:hAnsi="仿宋" w:eastAsia="仿宋"/>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ZGU2NWVjYzgxM2E0MDgzM2U3NGM1MjViZDY4MzIifQ=="/>
  </w:docVars>
  <w:rsids>
    <w:rsidRoot w:val="F37F49AC"/>
    <w:rsid w:val="116A1D1E"/>
    <w:rsid w:val="14A23AEA"/>
    <w:rsid w:val="2C4E75FF"/>
    <w:rsid w:val="F37F4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autoSpaceDE w:val="0"/>
      <w:autoSpaceDN w:val="0"/>
      <w:adjustRightInd w:val="0"/>
      <w:spacing w:line="600" w:lineRule="exact"/>
      <w:ind w:firstLine="720" w:firstLineChars="200"/>
      <w:outlineLvl w:val="1"/>
    </w:pPr>
    <w:rPr>
      <w:rFonts w:ascii="Courier New" w:hAnsi="Courier New" w:eastAsia="楷体_GB2312"/>
      <w:b/>
      <w:kern w:val="0"/>
      <w:szCs w:val="20"/>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spacing w:before="0" w:after="120"/>
      <w:ind w:left="420" w:leftChars="200" w:right="0" w:firstLine="420" w:firstLineChars="200"/>
      <w:jc w:val="both"/>
      <w:textAlignment w:val="baseline"/>
    </w:pPr>
  </w:style>
  <w:style w:type="paragraph" w:customStyle="1" w:styleId="3">
    <w:name w:val="BodyTextIndent"/>
    <w:basedOn w:val="1"/>
    <w:qFormat/>
    <w:uiPriority w:val="0"/>
    <w:pPr>
      <w:spacing w:after="120"/>
      <w:ind w:left="420" w:leftChars="200"/>
      <w:jc w:val="both"/>
      <w:textAlignment w:val="baseline"/>
    </w:pPr>
    <w:rPr>
      <w:rFonts w:ascii="Times New Roman" w:hAnsi="Times New Roman"/>
      <w:kern w:val="2"/>
      <w:sz w:val="21"/>
      <w:szCs w:val="24"/>
      <w:lang w:val="en-US" w:eastAsia="zh-CN" w:bidi="ar-SA"/>
    </w:rPr>
  </w:style>
  <w:style w:type="paragraph" w:styleId="5">
    <w:name w:val="Body Text"/>
    <w:basedOn w:val="1"/>
    <w:qFormat/>
    <w:uiPriority w:val="0"/>
    <w:pPr>
      <w:spacing w:line="640" w:lineRule="exact"/>
      <w:jc w:val="center"/>
    </w:pPr>
    <w:rPr>
      <w:rFonts w:eastAsia="方正大标宋简体"/>
      <w:spacing w:val="20"/>
      <w:sz w:val="76"/>
    </w:rPr>
  </w:style>
  <w:style w:type="paragraph" w:styleId="6">
    <w:name w:val="footer"/>
    <w:basedOn w:val="1"/>
    <w:qFormat/>
    <w:uiPriority w:val="0"/>
    <w:pPr>
      <w:tabs>
        <w:tab w:val="center" w:pos="4153"/>
        <w:tab w:val="right" w:pos="8306"/>
      </w:tabs>
      <w:snapToGrid w:val="0"/>
      <w:jc w:val="left"/>
    </w:pPr>
    <w:rPr>
      <w:rFonts w:eastAsia="方正仿宋简体"/>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2024-05-07T17:57:00Z</dcterms:created>
  <dc:creator>岑俐</dc:creator>
  <cp:lastModifiedBy>岑俐</cp:lastModifiedBy>
  <dcterms:modified xsi:type="dcterms:W3CDTF">2024-05-07T11:04:50Z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350B305D526748DF86F930DBA49DBAA3_13</vt:lpwstr>
  </property>
</Properties>
</file>