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84B64">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478780" cy="1130935"/>
            <wp:effectExtent l="0" t="0" r="7620"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478780" cy="1130935"/>
                    </a:xfrm>
                    <a:prstGeom prst="rect">
                      <a:avLst/>
                    </a:prstGeom>
                    <a:noFill/>
                    <a:ln>
                      <a:noFill/>
                    </a:ln>
                  </pic:spPr>
                </pic:pic>
              </a:graphicData>
            </a:graphic>
          </wp:anchor>
        </w:drawing>
      </w:r>
    </w:p>
    <w:p w14:paraId="2304B48B">
      <w:pPr>
        <w:overflowPunct w:val="0"/>
        <w:adjustRightInd w:val="0"/>
        <w:snapToGrid w:val="0"/>
        <w:jc w:val="center"/>
        <w:rPr>
          <w:rFonts w:hint="eastAsia" w:ascii="仿宋" w:hAnsi="仿宋" w:eastAsia="仿宋"/>
          <w:color w:val="auto"/>
          <w:szCs w:val="32"/>
        </w:rPr>
      </w:pPr>
    </w:p>
    <w:p w14:paraId="0DBE2B1E">
      <w:pPr>
        <w:overflowPunct w:val="0"/>
        <w:adjustRightInd w:val="0"/>
        <w:snapToGrid w:val="0"/>
        <w:jc w:val="center"/>
        <w:rPr>
          <w:rFonts w:hint="eastAsia" w:ascii="仿宋" w:hAnsi="仿宋" w:eastAsia="仿宋"/>
          <w:color w:val="auto"/>
          <w:szCs w:val="32"/>
        </w:rPr>
      </w:pPr>
    </w:p>
    <w:p w14:paraId="5A4832B4">
      <w:pPr>
        <w:overflowPunct w:val="0"/>
        <w:adjustRightInd w:val="0"/>
        <w:snapToGrid w:val="0"/>
        <w:jc w:val="center"/>
        <w:rPr>
          <w:rFonts w:hint="eastAsia" w:ascii="仿宋" w:hAnsi="仿宋" w:eastAsia="仿宋"/>
          <w:color w:val="auto"/>
          <w:szCs w:val="32"/>
        </w:rPr>
      </w:pPr>
    </w:p>
    <w:p w14:paraId="1F8AB475">
      <w:pPr>
        <w:overflowPunct w:val="0"/>
        <w:adjustRightInd w:val="0"/>
        <w:snapToGrid w:val="0"/>
        <w:jc w:val="center"/>
        <w:rPr>
          <w:rFonts w:hint="eastAsia" w:ascii="仿宋" w:hAnsi="仿宋" w:eastAsia="仿宋"/>
          <w:color w:val="auto"/>
          <w:szCs w:val="32"/>
        </w:rPr>
      </w:pPr>
    </w:p>
    <w:p w14:paraId="719C46E8">
      <w:pPr>
        <w:overflowPunct w:val="0"/>
        <w:adjustRightInd w:val="0"/>
        <w:snapToGrid w:val="0"/>
        <w:jc w:val="center"/>
        <w:rPr>
          <w:rFonts w:hint="eastAsia" w:ascii="仿宋" w:hAnsi="仿宋" w:eastAsia="仿宋"/>
          <w:color w:val="auto"/>
          <w:szCs w:val="32"/>
        </w:rPr>
      </w:pPr>
    </w:p>
    <w:p w14:paraId="7276D5AD">
      <w:pPr>
        <w:overflowPunct w:val="0"/>
        <w:adjustRightInd w:val="0"/>
        <w:snapToGrid w:val="0"/>
        <w:jc w:val="center"/>
        <w:rPr>
          <w:rFonts w:hint="eastAsia" w:ascii="仿宋" w:hAnsi="仿宋" w:eastAsia="仿宋"/>
          <w:color w:val="auto"/>
          <w:szCs w:val="32"/>
        </w:rPr>
      </w:pPr>
    </w:p>
    <w:p w14:paraId="1AD688D3">
      <w:pPr>
        <w:overflowPunct w:val="0"/>
        <w:adjustRightInd w:val="0"/>
        <w:snapToGrid w:val="0"/>
        <w:rPr>
          <w:rFonts w:hint="eastAsia" w:ascii="华文新魏" w:hAnsi="仿宋" w:eastAsia="华文新魏"/>
          <w:b/>
          <w:color w:val="auto"/>
          <w:sz w:val="100"/>
          <w:szCs w:val="100"/>
        </w:rPr>
      </w:pPr>
    </w:p>
    <w:p w14:paraId="0FD04BDC">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市场营销</w:t>
      </w:r>
      <w:r>
        <w:rPr>
          <w:rFonts w:hint="eastAsia" w:ascii="黑体" w:hAnsi="黑体" w:eastAsia="黑体" w:cs="黑体"/>
          <w:b w:val="0"/>
          <w:bCs/>
          <w:color w:val="auto"/>
          <w:sz w:val="72"/>
          <w:szCs w:val="72"/>
        </w:rPr>
        <w:t>专业</w:t>
      </w:r>
    </w:p>
    <w:p w14:paraId="2EEFE0FE">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4C6DB5C4">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54556BFA">
      <w:pPr>
        <w:widowControl/>
        <w:overflowPunct w:val="0"/>
        <w:adjustRightInd w:val="0"/>
        <w:snapToGrid w:val="0"/>
        <w:jc w:val="center"/>
        <w:rPr>
          <w:rFonts w:hint="eastAsia" w:ascii="黑体" w:hAnsi="黑体" w:eastAsia="黑体" w:cs="黑体"/>
          <w:b/>
          <w:bCs/>
          <w:color w:val="auto"/>
          <w:kern w:val="0"/>
          <w:sz w:val="52"/>
          <w:szCs w:val="52"/>
        </w:rPr>
      </w:pPr>
      <w:r>
        <w:rPr>
          <w:rFonts w:hint="eastAsia" w:ascii="黑体" w:hAnsi="黑体" w:eastAsia="黑体" w:cs="黑体"/>
          <w:b/>
          <w:bCs/>
          <w:color w:val="auto"/>
          <w:kern w:val="0"/>
          <w:sz w:val="52"/>
          <w:szCs w:val="52"/>
          <w:lang w:val="en-US" w:eastAsia="zh-CN"/>
        </w:rPr>
        <w:t>经济管理学院</w:t>
      </w:r>
    </w:p>
    <w:p w14:paraId="08B97043">
      <w:pPr>
        <w:widowControl/>
        <w:overflowPunct w:val="0"/>
        <w:adjustRightInd w:val="0"/>
        <w:snapToGrid w:val="0"/>
        <w:jc w:val="both"/>
        <w:rPr>
          <w:rFonts w:hint="eastAsia" w:ascii="黑体" w:hAnsi="黑体" w:eastAsia="黑体" w:cs="黑体"/>
          <w:b/>
          <w:bCs/>
          <w:color w:val="auto"/>
          <w:kern w:val="0"/>
          <w:sz w:val="52"/>
          <w:szCs w:val="52"/>
        </w:rPr>
      </w:pPr>
    </w:p>
    <w:p w14:paraId="2A42C4AC">
      <w:pPr>
        <w:widowControl/>
        <w:overflowPunct w:val="0"/>
        <w:adjustRightInd w:val="0"/>
        <w:snapToGrid w:val="0"/>
        <w:jc w:val="both"/>
        <w:rPr>
          <w:rFonts w:hint="eastAsia" w:ascii="黑体" w:hAnsi="黑体" w:eastAsia="黑体" w:cs="黑体"/>
          <w:b/>
          <w:bCs/>
          <w:color w:val="auto"/>
          <w:kern w:val="0"/>
          <w:sz w:val="52"/>
          <w:szCs w:val="52"/>
        </w:rPr>
      </w:pPr>
    </w:p>
    <w:p w14:paraId="7225DC8E">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1B2AE9DE">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47EC83B6">
      <w:pPr>
        <w:widowControl/>
        <w:overflowPunct w:val="0"/>
        <w:adjustRightInd w:val="0"/>
        <w:snapToGrid w:val="0"/>
        <w:jc w:val="center"/>
        <w:rPr>
          <w:rFonts w:hint="eastAsia" w:ascii="黑体" w:hAnsi="黑体" w:eastAsia="黑体" w:cs="黑体"/>
          <w:b/>
          <w:bCs/>
          <w:color w:val="auto"/>
          <w:kern w:val="0"/>
          <w:sz w:val="52"/>
          <w:szCs w:val="52"/>
        </w:rPr>
      </w:pPr>
    </w:p>
    <w:p w14:paraId="4C54ED17">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6F8177E2">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lang w:val="en-US" w:eastAsia="zh-CN"/>
        </w:rPr>
        <w:t>市场营销</w:t>
      </w:r>
      <w:r>
        <w:rPr>
          <w:rFonts w:hint="eastAsia" w:ascii="方正小标宋简体" w:hAnsi="方正小标宋简体" w:eastAsia="方正小标宋简体" w:cs="方正小标宋简体"/>
          <w:bCs/>
          <w:color w:val="auto"/>
          <w:sz w:val="44"/>
          <w:szCs w:val="44"/>
          <w:highlight w:val="none"/>
        </w:rPr>
        <w:t>专业人才培养方案</w:t>
      </w:r>
    </w:p>
    <w:p w14:paraId="41A1073E">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p>
    <w:p w14:paraId="07AE24B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14:paraId="6A3BDFD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专业名称：</w:t>
      </w:r>
      <w:r>
        <w:rPr>
          <w:rFonts w:hint="eastAsia" w:ascii="仿宋_GB2312" w:hAnsi="仿宋_GB2312" w:eastAsia="仿宋_GB2312" w:cs="仿宋_GB2312"/>
          <w:color w:val="auto"/>
          <w:sz w:val="32"/>
          <w:szCs w:val="32"/>
          <w:highlight w:val="none"/>
          <w:lang w:val="en-US" w:eastAsia="zh-CN"/>
        </w:rPr>
        <w:t>市场营销</w:t>
      </w:r>
    </w:p>
    <w:p w14:paraId="19365BB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专业代码：</w:t>
      </w:r>
      <w:r>
        <w:rPr>
          <w:rFonts w:hint="eastAsia" w:ascii="仿宋_GB2312" w:hAnsi="仿宋_GB2312" w:eastAsia="仿宋_GB2312" w:cs="仿宋_GB2312"/>
          <w:b w:val="0"/>
          <w:bCs w:val="0"/>
          <w:color w:val="auto"/>
          <w:sz w:val="32"/>
          <w:szCs w:val="32"/>
          <w:highlight w:val="none"/>
          <w:lang w:val="en-US" w:eastAsia="zh-CN"/>
        </w:rPr>
        <w:t>530605</w:t>
      </w:r>
    </w:p>
    <w:p w14:paraId="54028BDF">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14:paraId="44899BC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中等职业学校毕业、普通高级中学毕业或具备同等学力</w:t>
      </w:r>
      <w:r>
        <w:rPr>
          <w:rFonts w:hint="eastAsia" w:ascii="仿宋_GB2312" w:hAnsi="仿宋_GB2312" w:eastAsia="仿宋_GB2312" w:cs="仿宋_GB2312"/>
          <w:color w:val="auto"/>
          <w:sz w:val="32"/>
          <w:szCs w:val="32"/>
          <w:highlight w:val="none"/>
          <w:lang w:eastAsia="zh-CN"/>
        </w:rPr>
        <w:t>。</w:t>
      </w:r>
    </w:p>
    <w:p w14:paraId="0EDBD10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2493282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14:paraId="1FB7791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14:paraId="229BA61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highlight w:val="none"/>
        </w:rPr>
      </w:pPr>
      <w:r>
        <w:rPr>
          <w:rFonts w:hint="eastAsia" w:ascii="仿宋_GB2312" w:hAnsi="仿宋_GB2312" w:eastAsia="仿宋_GB2312" w:cs="仿宋_GB2312"/>
          <w:color w:val="auto"/>
          <w:sz w:val="32"/>
          <w:szCs w:val="32"/>
          <w:highlight w:val="none"/>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256"/>
        <w:gridCol w:w="1688"/>
        <w:gridCol w:w="2062"/>
        <w:gridCol w:w="1857"/>
        <w:gridCol w:w="1722"/>
      </w:tblGrid>
      <w:tr w14:paraId="2C584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0E1846C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w:t>
            </w:r>
          </w:p>
          <w:p w14:paraId="6342D7C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256" w:type="dxa"/>
            <w:vAlign w:val="center"/>
          </w:tcPr>
          <w:p w14:paraId="519AD0B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w:t>
            </w:r>
          </w:p>
          <w:p w14:paraId="2262FEC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688" w:type="dxa"/>
            <w:vAlign w:val="center"/>
          </w:tcPr>
          <w:p w14:paraId="228B3F1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w:t>
            </w:r>
          </w:p>
          <w:p w14:paraId="2A5FB3C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2062" w:type="dxa"/>
            <w:vAlign w:val="center"/>
          </w:tcPr>
          <w:p w14:paraId="4975075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1857" w:type="dxa"/>
            <w:vAlign w:val="center"/>
          </w:tcPr>
          <w:p w14:paraId="42CB370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1722" w:type="dxa"/>
            <w:vAlign w:val="center"/>
          </w:tcPr>
          <w:p w14:paraId="6A36A90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14:paraId="349A6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2E297CDF">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bookmarkStart w:id="0" w:name="OLE_LINK1" w:colFirst="0" w:colLast="5"/>
          </w:p>
          <w:p w14:paraId="1A764102">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财经商贸大类（53）</w:t>
            </w:r>
          </w:p>
          <w:p w14:paraId="01C066FC">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highlight w:val="none"/>
              </w:rPr>
            </w:pPr>
          </w:p>
        </w:tc>
        <w:tc>
          <w:tcPr>
            <w:tcW w:w="1256" w:type="dxa"/>
            <w:vAlign w:val="center"/>
          </w:tcPr>
          <w:p w14:paraId="529982FA">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工商管理类（5306）</w:t>
            </w:r>
          </w:p>
        </w:tc>
        <w:tc>
          <w:tcPr>
            <w:tcW w:w="1688" w:type="dxa"/>
            <w:vAlign w:val="center"/>
          </w:tcPr>
          <w:p w14:paraId="67D42554">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批发业（F51）、零售业（F52）、商务服务业（L72）、制造业（C））</w:t>
            </w:r>
          </w:p>
        </w:tc>
        <w:tc>
          <w:tcPr>
            <w:tcW w:w="2062" w:type="dxa"/>
            <w:vAlign w:val="center"/>
          </w:tcPr>
          <w:p w14:paraId="429EE205">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市场营销专业人员（2-06-07-02）、客户服务管理员（4-07-02-03）、 互联网营销师S（4-01-06-02）、品牌专业人员（2-06-07-04）</w:t>
            </w:r>
          </w:p>
        </w:tc>
        <w:tc>
          <w:tcPr>
            <w:tcW w:w="1857" w:type="dxa"/>
            <w:vAlign w:val="center"/>
          </w:tcPr>
          <w:p w14:paraId="2368A2A1">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szCs w:val="24"/>
                <w:highlight w:val="none"/>
              </w:rPr>
              <w:t>市场策划主管、市场推广主管、销售业务主管、客户服务主管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市场调研</w:t>
            </w:r>
            <w:r>
              <w:rPr>
                <w:rFonts w:hint="eastAsia" w:ascii="仿宋_GB2312" w:hAnsi="仿宋_GB2312" w:eastAsia="仿宋_GB2312" w:cs="仿宋_GB2312"/>
                <w:color w:val="auto"/>
                <w:sz w:val="24"/>
                <w:szCs w:val="24"/>
                <w:highlight w:val="none"/>
                <w:lang w:eastAsia="zh-CN"/>
              </w:rPr>
              <w:t>专</w:t>
            </w:r>
            <w:r>
              <w:rPr>
                <w:rFonts w:hint="eastAsia" w:ascii="仿宋_GB2312" w:hAnsi="仿宋_GB2312" w:eastAsia="仿宋_GB2312" w:cs="仿宋_GB2312"/>
                <w:color w:val="auto"/>
                <w:sz w:val="24"/>
                <w:szCs w:val="24"/>
                <w:highlight w:val="none"/>
              </w:rPr>
              <w:t>员</w:t>
            </w:r>
          </w:p>
        </w:tc>
        <w:tc>
          <w:tcPr>
            <w:tcW w:w="1722" w:type="dxa"/>
            <w:vAlign w:val="center"/>
          </w:tcPr>
          <w:p w14:paraId="6A583BE9">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数字营销技术应用、新媒体营销、网店运营推广、跨境电商B2B数据运营、呼叫中心客户服务与管理</w:t>
            </w:r>
            <w:r>
              <w:rPr>
                <w:rFonts w:hint="eastAsia" w:ascii="仿宋_GB2312" w:hAnsi="仿宋_GB2312" w:eastAsia="仿宋_GB2312" w:cs="仿宋_GB2312"/>
                <w:color w:val="auto"/>
                <w:sz w:val="24"/>
                <w:szCs w:val="24"/>
                <w:highlight w:val="none"/>
                <w:lang w:val="en-US" w:eastAsia="zh-CN"/>
              </w:rPr>
              <w:t>等</w:t>
            </w:r>
          </w:p>
        </w:tc>
      </w:tr>
      <w:bookmarkEnd w:id="0"/>
    </w:tbl>
    <w:p w14:paraId="4488A92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14:paraId="612F533E">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（一）培养目标</w:t>
      </w:r>
    </w:p>
    <w:p w14:paraId="5F5FD3B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w:t>
      </w:r>
      <w:r>
        <w:rPr>
          <w:rFonts w:hint="eastAsia" w:ascii="仿宋_GB2312" w:hAnsi="仿宋_GB2312" w:eastAsia="仿宋_GB2312" w:cs="仿宋_GB2312"/>
          <w:b w:val="0"/>
          <w:bCs w:val="0"/>
          <w:color w:val="auto"/>
          <w:sz w:val="32"/>
          <w:szCs w:val="32"/>
          <w:highlight w:val="none"/>
          <w:lang w:eastAsia="zh-CN"/>
        </w:rPr>
        <w:t>。</w:t>
      </w:r>
    </w:p>
    <w:p w14:paraId="65C5BA4F">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通过理论实践一体化的培养模式，培养</w:t>
      </w:r>
      <w:r>
        <w:rPr>
          <w:rFonts w:hint="eastAsia" w:ascii="仿宋_GB2312" w:hAnsi="仿宋_GB2312" w:eastAsia="仿宋_GB2312" w:cs="仿宋_GB2312"/>
          <w:b w:val="0"/>
          <w:bCs w:val="0"/>
          <w:color w:val="auto"/>
          <w:sz w:val="32"/>
          <w:szCs w:val="32"/>
          <w:highlight w:val="none"/>
        </w:rPr>
        <w:t>掌握本专业知识和技术技能，具备职业综合素质和行动能力，面向批发业、零售业、商务服务业、制造业等行业的市场营销专业人员、客户服务管理员、互联网营销师、品牌专业人员等职业，能够从事市场调研、项目销售、数字营销、品牌策划与推广、智能客户服务等</w:t>
      </w:r>
      <w:r>
        <w:rPr>
          <w:rFonts w:hint="eastAsia" w:ascii="仿宋_GB2312" w:hAnsi="仿宋_GB2312" w:eastAsia="仿宋_GB2312" w:cs="仿宋_GB2312"/>
          <w:b w:val="0"/>
          <w:bCs w:val="0"/>
          <w:color w:val="auto"/>
          <w:sz w:val="32"/>
          <w:szCs w:val="32"/>
          <w:highlight w:val="none"/>
          <w:lang w:val="en-US" w:eastAsia="zh-CN"/>
        </w:rPr>
        <w:t>能力。培养坚持服务导向，</w:t>
      </w:r>
      <w:r>
        <w:rPr>
          <w:rFonts w:hint="eastAsia" w:ascii="仿宋_GB2312" w:hAnsi="仿宋_GB2312" w:eastAsia="仿宋_GB2312" w:cs="仿宋_GB2312"/>
          <w:b w:val="0"/>
          <w:bCs w:val="0"/>
          <w:color w:val="auto"/>
          <w:sz w:val="32"/>
          <w:szCs w:val="32"/>
          <w:highlight w:val="none"/>
        </w:rPr>
        <w:t>能在各</w:t>
      </w:r>
      <w:r>
        <w:rPr>
          <w:rFonts w:hint="eastAsia" w:ascii="仿宋_GB2312" w:hAnsi="仿宋_GB2312" w:eastAsia="仿宋_GB2312" w:cs="仿宋_GB2312"/>
          <w:b w:val="0"/>
          <w:bCs w:val="0"/>
          <w:color w:val="auto"/>
          <w:sz w:val="32"/>
          <w:szCs w:val="32"/>
          <w:highlight w:val="none"/>
          <w:lang w:val="en-US" w:eastAsia="zh-CN"/>
        </w:rPr>
        <w:t>类</w:t>
      </w:r>
      <w:r>
        <w:rPr>
          <w:rFonts w:hint="eastAsia" w:ascii="仿宋_GB2312" w:hAnsi="仿宋_GB2312" w:eastAsia="仿宋_GB2312" w:cs="仿宋_GB2312"/>
          <w:b w:val="0"/>
          <w:bCs w:val="0"/>
          <w:color w:val="auto"/>
          <w:sz w:val="32"/>
          <w:szCs w:val="32"/>
          <w:highlight w:val="none"/>
        </w:rPr>
        <w:t>企业从事商品或服务营销管理和策划等的高素质技术技能人才</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助力广西推动共建“一带一路”合作倡议，加强我国与东盟国家互联互通，增强国际商贸合作往来实现广西“向海图强”。</w:t>
      </w:r>
    </w:p>
    <w:p w14:paraId="7E49864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14:paraId="4DA3505A">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w:t>
      </w:r>
      <w:r>
        <w:rPr>
          <w:rFonts w:hint="eastAsia" w:ascii="仿宋_GB2312" w:hAnsi="仿宋_GB2312" w:eastAsia="仿宋_GB2312" w:cs="仿宋_GB2312"/>
          <w:color w:val="auto"/>
          <w:sz w:val="32"/>
          <w:szCs w:val="32"/>
          <w:highlight w:val="none"/>
          <w:lang w:val="en-US" w:eastAsia="zh-CN"/>
        </w:rPr>
        <w:t>学</w:t>
      </w:r>
      <w:r>
        <w:rPr>
          <w:rFonts w:hint="eastAsia" w:ascii="仿宋_GB2312" w:hAnsi="仿宋_GB2312" w:eastAsia="仿宋_GB2312" w:cs="仿宋_GB2312"/>
          <w:color w:val="auto"/>
          <w:sz w:val="32"/>
          <w:szCs w:val="32"/>
          <w:highlight w:val="none"/>
          <w:lang w:eastAsia="zh-CN"/>
        </w:rPr>
        <w:t>生</w:t>
      </w:r>
      <w:r>
        <w:rPr>
          <w:rFonts w:hint="eastAsia" w:ascii="仿宋_GB2312" w:hAnsi="仿宋_GB2312" w:eastAsia="仿宋_GB2312" w:cs="仿宋_GB2312"/>
          <w:b w:val="0"/>
          <w:bCs w:val="0"/>
          <w:color w:val="auto"/>
          <w:sz w:val="32"/>
          <w:szCs w:val="32"/>
          <w:highlight w:val="none"/>
        </w:rPr>
        <w:t>系统学习本专业知识并完成有关实习实训基础上，全面提升知识、能力、素养，掌握并实际运用岗位（群）需要的专业核心技术技能，实现德智体美劳全面发展，</w:t>
      </w:r>
      <w:r>
        <w:rPr>
          <w:rFonts w:hint="eastAsia" w:ascii="仿宋_GB2312" w:hAnsi="仿宋_GB2312" w:eastAsia="仿宋_GB2312" w:cs="仿宋_GB2312"/>
          <w:color w:val="auto"/>
          <w:sz w:val="32"/>
          <w:szCs w:val="32"/>
          <w:highlight w:val="none"/>
          <w:lang w:eastAsia="zh-CN"/>
        </w:rPr>
        <w:t>总体上须达到以下要求：</w:t>
      </w:r>
    </w:p>
    <w:p w14:paraId="78741A8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14:paraId="0A9235A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掌握与本专业对应职业活动相关的国家法律、行业规定，掌握绿色生产、环境保护、安全防护、质量管理等相关知识与技能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了解相关行业文化，具有爱岗敬业的职业精神，遵守职业道德准则和行为规范，具备社会责任感和担当精神</w:t>
      </w:r>
      <w:r>
        <w:rPr>
          <w:rFonts w:hint="eastAsia" w:ascii="仿宋_GB2312" w:hAnsi="仿宋_GB2312" w:eastAsia="仿宋_GB2312" w:cs="仿宋_GB2312"/>
          <w:b w:val="0"/>
          <w:bCs w:val="0"/>
          <w:color w:val="auto"/>
          <w:sz w:val="32"/>
          <w:szCs w:val="32"/>
          <w:highlight w:val="none"/>
          <w:lang w:eastAsia="zh-CN"/>
        </w:rPr>
        <w:t>。</w:t>
      </w:r>
    </w:p>
    <w:p w14:paraId="5BBD64E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掌握支撑本专业学习和可持续发展必备的语文、数学、外语（英语等）、信息技术等文化基础知识，具有良好的人文素养与科学素养，具备职业生涯规划能力</w:t>
      </w:r>
      <w:r>
        <w:rPr>
          <w:rFonts w:hint="eastAsia" w:ascii="仿宋_GB2312" w:hAnsi="仿宋_GB2312" w:eastAsia="仿宋_GB2312" w:cs="仿宋_GB2312"/>
          <w:b w:val="0"/>
          <w:bCs w:val="0"/>
          <w:color w:val="auto"/>
          <w:sz w:val="32"/>
          <w:szCs w:val="32"/>
          <w:highlight w:val="none"/>
          <w:lang w:eastAsia="zh-CN"/>
        </w:rPr>
        <w:t>。</w:t>
      </w:r>
    </w:p>
    <w:p w14:paraId="462245D4">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具有良好的语言表达能力、文字表达能力、沟通合作能力，具有较强的集体意识和团队合作意识，学习</w:t>
      </w:r>
      <w:r>
        <w:rPr>
          <w:rFonts w:hint="default"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highlight w:val="none"/>
        </w:rPr>
        <w:t>门外语并结合本专业加以运用</w:t>
      </w:r>
      <w:r>
        <w:rPr>
          <w:rFonts w:hint="eastAsia" w:ascii="仿宋_GB2312" w:hAnsi="仿宋_GB2312" w:eastAsia="仿宋_GB2312" w:cs="仿宋_GB2312"/>
          <w:b w:val="0"/>
          <w:bCs w:val="0"/>
          <w:color w:val="auto"/>
          <w:sz w:val="32"/>
          <w:szCs w:val="32"/>
          <w:highlight w:val="none"/>
          <w:lang w:eastAsia="zh-CN"/>
        </w:rPr>
        <w:t>。</w:t>
      </w:r>
    </w:p>
    <w:p w14:paraId="36D13D53">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初步掌握西方经济学的基本知识体系与分析方法，把握宏观经济理论与微观经济理论的基本知识；掌握经济法律的基本知识、财政、税收、金融的基本理论知识；掌握数据分析的基本理论知识；掌握管理者必备的计划、组织、领导、控制的基本知识。</w:t>
      </w:r>
    </w:p>
    <w:p w14:paraId="1BDB7CB7">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5.掌握公共关系、市场调研、产品推广、市场营销策划、广告创意的基本理论知识；掌握公关调查与策划及商务谈判的基本理论知识；掌握客户管理、市场管理、物流管理、销售公司管理的基本理论知识。</w:t>
      </w:r>
    </w:p>
    <w:p w14:paraId="23E766B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6.掌握消费者的心理活动的基本规律及测定的基本知识；具有一定的农产品加工知识；具有一定的物流管理、财务管理方面的知识；具有商业企业会计核算知识；具有一定的农产品贸易、国际贸易的基本理论知识；具有商务英语的基本理论知识；掌握办公设备应用与维护的基本知识；具有连锁经营、超市营销、网络营销的基本知识。</w:t>
      </w:r>
    </w:p>
    <w:p w14:paraId="032557E6">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14:paraId="5437C72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1.掌握数字营销策划、数字广告营销、数字互动营销、数字营销效果分析和优化等技术技能，具有数字营销能力。</w:t>
      </w:r>
      <w:r>
        <w:rPr>
          <w:rFonts w:hint="default" w:ascii="仿宋_GB2312" w:hAnsi="仿宋_GB2312" w:eastAsia="仿宋_GB2312" w:cs="仿宋_GB2312"/>
          <w:b w:val="0"/>
          <w:bCs w:val="0"/>
          <w:color w:val="auto"/>
          <w:sz w:val="32"/>
          <w:szCs w:val="32"/>
          <w:highlight w:val="none"/>
          <w:lang w:val="en-US" w:eastAsia="zh-CN"/>
        </w:rPr>
        <w:t xml:space="preserve"> </w:t>
      </w:r>
    </w:p>
    <w:p w14:paraId="6D27EED4">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掌握竞争调研、行业调研、用户调研、产品调研、用户行为分析等技术技能，具有消费者行为分析能力</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14:paraId="67B35776">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掌握客户拜访、产品方案设计与演示、商务洽谈、项目招投标、销售管理等技术技能，具有项目销售能力</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 xml:space="preserve">  </w:t>
      </w:r>
    </w:p>
    <w:p w14:paraId="0C85D1BB">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掌握品牌调研与分析、品牌定位与设计、品牌传播与推广等技术技能，具有品牌策 划与推广能力</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14:paraId="236D1DD8">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掌握售前售中售后服务管理体系建设、客服团队组建、客户投诉监控、危机事件处理、智能客服应用场景设计及开发等技术技能，具有智能客户服务能力</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14:paraId="67F0D3F1">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掌握商务数据收集、处理、分析、可视化等技术技能，具有商务数据分析能力</w:t>
      </w:r>
      <w:r>
        <w:rPr>
          <w:rFonts w:hint="eastAsia" w:ascii="仿宋_GB2312" w:hAnsi="仿宋_GB2312" w:eastAsia="仿宋_GB2312" w:cs="仿宋_GB2312"/>
          <w:b w:val="0"/>
          <w:bCs w:val="0"/>
          <w:color w:val="auto"/>
          <w:sz w:val="32"/>
          <w:szCs w:val="32"/>
          <w:highlight w:val="none"/>
          <w:lang w:eastAsia="zh-CN"/>
        </w:rPr>
        <w:t>。</w:t>
      </w:r>
    </w:p>
    <w:p w14:paraId="3542FE94">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7.</w:t>
      </w:r>
      <w:r>
        <w:rPr>
          <w:rFonts w:hint="eastAsia" w:ascii="仿宋_GB2312" w:hAnsi="仿宋_GB2312" w:eastAsia="仿宋_GB2312" w:cs="仿宋_GB2312"/>
          <w:b w:val="0"/>
          <w:bCs w:val="0"/>
          <w:color w:val="auto"/>
          <w:sz w:val="32"/>
          <w:szCs w:val="32"/>
          <w:highlight w:val="none"/>
        </w:rPr>
        <w:t>掌握信息技术基础知识，具有适应本领域数字化和智能化发展需求的数字技能</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14:paraId="67B84DF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与人交流能力：具有良好的心态和换位思考的宽广胸怀，尊重他人，诚以待人，能够敏锐发现共同的话题和兴趣，运用巧妙的方式和对方沟通</w:t>
      </w:r>
      <w:r>
        <w:rPr>
          <w:rFonts w:hint="eastAsia" w:ascii="仿宋_GB2312" w:hAnsi="仿宋_GB2312" w:eastAsia="仿宋_GB2312" w:cs="仿宋_GB2312"/>
          <w:b w:val="0"/>
          <w:bCs w:val="0"/>
          <w:color w:val="auto"/>
          <w:sz w:val="32"/>
          <w:szCs w:val="32"/>
          <w:highlight w:val="none"/>
          <w:lang w:eastAsia="zh-CN"/>
        </w:rPr>
        <w:t>。</w:t>
      </w:r>
    </w:p>
    <w:p w14:paraId="0813B6E7">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9.</w:t>
      </w:r>
      <w:r>
        <w:rPr>
          <w:rFonts w:hint="eastAsia" w:ascii="仿宋_GB2312" w:hAnsi="仿宋_GB2312" w:eastAsia="仿宋_GB2312" w:cs="仿宋_GB2312"/>
          <w:b w:val="0"/>
          <w:bCs w:val="0"/>
          <w:color w:val="auto"/>
          <w:sz w:val="32"/>
          <w:szCs w:val="32"/>
          <w:highlight w:val="none"/>
        </w:rPr>
        <w:t>与人合作能力：牢固树立团队利益高于个人利益的观点，尊重并理解他人的观点与处境，能评价和约束自己的行为，能综合地运用各种交流和沟通的方法进行合作</w:t>
      </w:r>
      <w:r>
        <w:rPr>
          <w:rFonts w:hint="eastAsia" w:ascii="仿宋_GB2312" w:hAnsi="仿宋_GB2312" w:eastAsia="仿宋_GB2312" w:cs="仿宋_GB2312"/>
          <w:b w:val="0"/>
          <w:bCs w:val="0"/>
          <w:color w:val="auto"/>
          <w:sz w:val="32"/>
          <w:szCs w:val="32"/>
          <w:highlight w:val="none"/>
          <w:lang w:eastAsia="zh-CN"/>
        </w:rPr>
        <w:t>。</w:t>
      </w:r>
    </w:p>
    <w:p w14:paraId="326119E7">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rPr>
        <w:t>解决问题能力：具有发现问题，提出问题并运用所学的综合知识去努力思考、积极探索并且创造性地解决问题的能力</w:t>
      </w:r>
      <w:r>
        <w:rPr>
          <w:rFonts w:hint="eastAsia" w:ascii="仿宋_GB2312" w:hAnsi="仿宋_GB2312" w:eastAsia="仿宋_GB2312" w:cs="仿宋_GB2312"/>
          <w:b w:val="0"/>
          <w:bCs w:val="0"/>
          <w:color w:val="auto"/>
          <w:sz w:val="32"/>
          <w:szCs w:val="32"/>
          <w:highlight w:val="none"/>
          <w:lang w:eastAsia="zh-CN"/>
        </w:rPr>
        <w:t>。</w:t>
      </w:r>
    </w:p>
    <w:p w14:paraId="0BFC3CDC">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11.</w:t>
      </w:r>
      <w:r>
        <w:rPr>
          <w:rFonts w:hint="eastAsia" w:ascii="仿宋_GB2312" w:hAnsi="仿宋_GB2312" w:eastAsia="仿宋_GB2312" w:cs="仿宋_GB2312"/>
          <w:b w:val="0"/>
          <w:bCs w:val="0"/>
          <w:color w:val="auto"/>
          <w:sz w:val="32"/>
          <w:szCs w:val="32"/>
          <w:highlight w:val="none"/>
        </w:rPr>
        <w:t>革新创新能力：具有扎实的基础知识，精深的专业技能。以高超的学习能力，敢于冒险的勇气和敏锐洞察力，坚持不懈地发现问题和解决问题</w:t>
      </w:r>
      <w:r>
        <w:rPr>
          <w:rFonts w:hint="eastAsia" w:ascii="仿宋_GB2312" w:hAnsi="仿宋_GB2312" w:eastAsia="仿宋_GB2312" w:cs="仿宋_GB2312"/>
          <w:b w:val="0"/>
          <w:bCs w:val="0"/>
          <w:color w:val="auto"/>
          <w:sz w:val="32"/>
          <w:szCs w:val="32"/>
          <w:highlight w:val="none"/>
          <w:lang w:eastAsia="zh-CN"/>
        </w:rPr>
        <w:t>。</w:t>
      </w:r>
    </w:p>
    <w:p w14:paraId="04453F1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14:paraId="04929B02">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坚定拥护中国共产党领导和中国特色社会主义制度，以习近平新时代中国特色社会主义思想为指导，践行社会主义核心价值观，具有坚定的理想信念、深厚的爱国情感和中华民族自豪感</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14:paraId="562FEAB9">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default"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掌握身体运动的基本知识和至少</w:t>
      </w:r>
      <w:r>
        <w:rPr>
          <w:rFonts w:hint="default"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highlight w:val="none"/>
        </w:rPr>
        <w:t>项体育运动技能，达到国家大学生体质健康测试合格标准，养成良好的运动习惯、卫生习惯和行为习惯；具备一定的心理调适能力</w:t>
      </w:r>
      <w:r>
        <w:rPr>
          <w:rFonts w:hint="eastAsia" w:ascii="仿宋_GB2312" w:hAnsi="仿宋_GB2312" w:eastAsia="仿宋_GB2312" w:cs="仿宋_GB2312"/>
          <w:b w:val="0"/>
          <w:bCs w:val="0"/>
          <w:color w:val="auto"/>
          <w:sz w:val="32"/>
          <w:szCs w:val="32"/>
          <w:highlight w:val="none"/>
          <w:lang w:eastAsia="zh-CN"/>
        </w:rPr>
        <w:t>。</w:t>
      </w:r>
      <w:r>
        <w:rPr>
          <w:rFonts w:hint="default" w:ascii="仿宋_GB2312" w:hAnsi="仿宋_GB2312" w:eastAsia="仿宋_GB2312" w:cs="仿宋_GB2312"/>
          <w:b w:val="0"/>
          <w:bCs w:val="0"/>
          <w:color w:val="auto"/>
          <w:sz w:val="32"/>
          <w:szCs w:val="32"/>
          <w:highlight w:val="none"/>
        </w:rPr>
        <w:t xml:space="preserve"> </w:t>
      </w:r>
    </w:p>
    <w:p w14:paraId="1E06FC5D">
      <w:pPr>
        <w:keepNext w:val="0"/>
        <w:keepLines w:val="0"/>
        <w:pageBreakBefore w:val="0"/>
        <w:widowControl w:val="0"/>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掌握必备的美育知识，具有一定的文化修养、审美能力，形成至少</w:t>
      </w:r>
      <w:r>
        <w:rPr>
          <w:rFonts w:hint="default"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highlight w:val="none"/>
        </w:rPr>
        <w:t>项艺术特长或爱好</w:t>
      </w:r>
      <w:r>
        <w:rPr>
          <w:rFonts w:hint="eastAsia" w:ascii="仿宋_GB2312" w:hAnsi="仿宋_GB2312" w:eastAsia="仿宋_GB2312" w:cs="仿宋_GB2312"/>
          <w:b w:val="0"/>
          <w:bCs w:val="0"/>
          <w:color w:val="auto"/>
          <w:sz w:val="32"/>
          <w:szCs w:val="32"/>
          <w:highlight w:val="none"/>
          <w:lang w:eastAsia="zh-CN"/>
        </w:rPr>
        <w:t>。</w:t>
      </w:r>
    </w:p>
    <w:p w14:paraId="13937819">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树立正确的劳动观，尊重劳动，热爱劳动，具备与本专业职业发展相适应的劳动素养，弘扬劳模精神、劳动精神、工匠精神，弘扬劳动光荣、技能宝贵、创造伟大的时代风尚。</w:t>
      </w:r>
    </w:p>
    <w:p w14:paraId="482FCC06">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p>
    <w:p w14:paraId="35D9C2CD">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七</w:t>
      </w:r>
      <w:r>
        <w:rPr>
          <w:rFonts w:hint="eastAsia" w:ascii="黑体" w:hAnsi="黑体" w:eastAsia="黑体" w:cs="黑体"/>
          <w:color w:val="000000" w:themeColor="text1"/>
          <w:sz w:val="32"/>
          <w:szCs w:val="32"/>
          <w:highlight w:val="none"/>
          <w14:textFill>
            <w14:solidFill>
              <w14:schemeClr w14:val="tx1"/>
            </w14:solidFill>
          </w14:textFill>
        </w:rPr>
        <w:t>、课程设置</w:t>
      </w:r>
    </w:p>
    <w:p w14:paraId="796C727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主要包括公共基础课程和专业课程。</w:t>
      </w:r>
    </w:p>
    <w:p w14:paraId="738A313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000000" w:themeColor="text1"/>
          <w:sz w:val="32"/>
          <w:szCs w:val="32"/>
          <w:highlight w:val="none"/>
          <w14:textFill>
            <w14:solidFill>
              <w14:schemeClr w14:val="tx1"/>
            </w14:solidFill>
          </w14:textFill>
        </w:rPr>
      </w:pPr>
      <w:r>
        <w:rPr>
          <w:rFonts w:hint="eastAsia" w:ascii="楷体" w:hAnsi="楷体" w:eastAsia="楷体" w:cs="楷体"/>
          <w:color w:val="000000" w:themeColor="text1"/>
          <w:sz w:val="32"/>
          <w:szCs w:val="32"/>
          <w:highlight w:val="none"/>
          <w14:textFill>
            <w14:solidFill>
              <w14:schemeClr w14:val="tx1"/>
            </w14:solidFill>
          </w14:textFill>
        </w:rPr>
        <w:t>（一）公共基础课程</w:t>
      </w:r>
    </w:p>
    <w:p w14:paraId="4678877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pPr>
      <w:bookmarkStart w:id="1" w:name="_Toc90734974"/>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分为公共必修课和公共选修课。</w:t>
      </w:r>
    </w:p>
    <w:p w14:paraId="3335334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79B62A8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语文、个人形象设计、人工智能基础</w:t>
      </w:r>
      <w:r>
        <w:rPr>
          <w:rFonts w:hint="eastAsia" w:ascii="仿宋_GB2312" w:hAnsi="仿宋_GB2312" w:eastAsia="仿宋_GB2312" w:cs="仿宋_GB2312"/>
          <w:b w:val="0"/>
          <w:bCs w:val="0"/>
          <w:color w:val="auto"/>
          <w:sz w:val="32"/>
          <w:szCs w:val="32"/>
          <w:highlight w:val="none"/>
          <w:lang w:eastAsia="zh-CN"/>
        </w:rPr>
        <w:t>。</w:t>
      </w:r>
    </w:p>
    <w:p w14:paraId="1D5B569B">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013"/>
        <w:gridCol w:w="2875"/>
        <w:gridCol w:w="2626"/>
      </w:tblGrid>
      <w:tr w14:paraId="68B19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2CA25B79">
            <w:pPr>
              <w:spacing w:line="360" w:lineRule="exact"/>
              <w:jc w:val="center"/>
              <w:rPr>
                <w:rFonts w:hint="eastAsia" w:ascii="仿宋_GB2312" w:hAnsi="仿宋_GB2312" w:eastAsia="仿宋_GB2312" w:cs="仿宋_GB2312"/>
                <w:color w:val="auto"/>
                <w:sz w:val="24"/>
                <w:szCs w:val="24"/>
                <w:highlight w:val="none"/>
              </w:rPr>
            </w:pPr>
            <w:bookmarkStart w:id="2" w:name="_Toc2022"/>
            <w:bookmarkStart w:id="3" w:name="_Toc90734979"/>
            <w:r>
              <w:rPr>
                <w:rFonts w:hint="eastAsia" w:ascii="仿宋_GB2312" w:hAnsi="仿宋_GB2312" w:eastAsia="仿宋_GB2312" w:cs="仿宋_GB2312"/>
                <w:color w:val="auto"/>
                <w:sz w:val="24"/>
                <w:szCs w:val="24"/>
                <w:highlight w:val="none"/>
              </w:rPr>
              <w:t>序号</w:t>
            </w:r>
            <w:bookmarkEnd w:id="2"/>
            <w:bookmarkEnd w:id="3"/>
          </w:p>
        </w:tc>
        <w:tc>
          <w:tcPr>
            <w:tcW w:w="752" w:type="dxa"/>
            <w:vAlign w:val="center"/>
          </w:tcPr>
          <w:p w14:paraId="31038010">
            <w:pPr>
              <w:spacing w:line="360" w:lineRule="exact"/>
              <w:jc w:val="center"/>
              <w:rPr>
                <w:rFonts w:hint="eastAsia" w:ascii="仿宋_GB2312" w:hAnsi="仿宋_GB2312" w:eastAsia="仿宋_GB2312" w:cs="仿宋_GB2312"/>
                <w:color w:val="auto"/>
                <w:sz w:val="24"/>
                <w:szCs w:val="24"/>
                <w:highlight w:val="none"/>
              </w:rPr>
            </w:pPr>
            <w:bookmarkStart w:id="4" w:name="_Toc2635"/>
            <w:bookmarkStart w:id="5" w:name="_Toc90734980"/>
            <w:r>
              <w:rPr>
                <w:rFonts w:hint="eastAsia" w:ascii="仿宋_GB2312" w:hAnsi="仿宋_GB2312" w:eastAsia="仿宋_GB2312" w:cs="仿宋_GB2312"/>
                <w:color w:val="auto"/>
                <w:sz w:val="24"/>
                <w:szCs w:val="24"/>
                <w:highlight w:val="none"/>
              </w:rPr>
              <w:t>课程名称</w:t>
            </w:r>
            <w:bookmarkEnd w:id="4"/>
            <w:bookmarkEnd w:id="5"/>
          </w:p>
        </w:tc>
        <w:tc>
          <w:tcPr>
            <w:tcW w:w="4013" w:type="dxa"/>
            <w:vAlign w:val="center"/>
          </w:tcPr>
          <w:p w14:paraId="2D928473">
            <w:pPr>
              <w:spacing w:line="360" w:lineRule="exact"/>
              <w:jc w:val="center"/>
              <w:rPr>
                <w:rFonts w:hint="eastAsia" w:ascii="仿宋_GB2312" w:hAnsi="仿宋_GB2312" w:eastAsia="仿宋_GB2312" w:cs="仿宋_GB2312"/>
                <w:color w:val="auto"/>
                <w:sz w:val="24"/>
                <w:szCs w:val="24"/>
                <w:highlight w:val="none"/>
              </w:rPr>
            </w:pPr>
            <w:bookmarkStart w:id="6" w:name="_Toc90734981"/>
            <w:bookmarkStart w:id="7"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6"/>
            <w:bookmarkEnd w:id="7"/>
          </w:p>
        </w:tc>
        <w:tc>
          <w:tcPr>
            <w:tcW w:w="2875" w:type="dxa"/>
            <w:vAlign w:val="center"/>
          </w:tcPr>
          <w:p w14:paraId="79904ACF">
            <w:pPr>
              <w:spacing w:line="360" w:lineRule="exact"/>
              <w:jc w:val="center"/>
              <w:rPr>
                <w:rFonts w:hint="eastAsia" w:ascii="仿宋_GB2312" w:hAnsi="仿宋_GB2312" w:eastAsia="仿宋_GB2312" w:cs="仿宋_GB2312"/>
                <w:color w:val="auto"/>
                <w:sz w:val="24"/>
                <w:szCs w:val="24"/>
                <w:highlight w:val="none"/>
              </w:rPr>
            </w:pPr>
            <w:bookmarkStart w:id="8" w:name="_Toc23051"/>
            <w:bookmarkStart w:id="9" w:name="_Toc90734982"/>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8"/>
            <w:bookmarkEnd w:id="9"/>
          </w:p>
        </w:tc>
        <w:tc>
          <w:tcPr>
            <w:tcW w:w="2626" w:type="dxa"/>
            <w:vAlign w:val="center"/>
          </w:tcPr>
          <w:p w14:paraId="48224C9A">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0AF7C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67E026E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14:paraId="747294B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013" w:type="dxa"/>
            <w:vAlign w:val="top"/>
          </w:tcPr>
          <w:p w14:paraId="753E81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0155F6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45AAD8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875" w:type="dxa"/>
            <w:vAlign w:val="top"/>
          </w:tcPr>
          <w:p w14:paraId="1095F0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626" w:type="dxa"/>
            <w:vAlign w:val="top"/>
          </w:tcPr>
          <w:p w14:paraId="6FC6D9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31524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4F951E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2F8AE3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013" w:type="dxa"/>
            <w:shd w:val="clear" w:color="auto" w:fill="auto"/>
            <w:vAlign w:val="top"/>
          </w:tcPr>
          <w:p w14:paraId="3A41789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501303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5ACB92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875" w:type="dxa"/>
            <w:shd w:val="clear" w:color="auto" w:fill="auto"/>
            <w:vAlign w:val="top"/>
          </w:tcPr>
          <w:p w14:paraId="4E9543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626" w:type="dxa"/>
            <w:shd w:val="clear" w:color="auto" w:fill="auto"/>
            <w:vAlign w:val="top"/>
          </w:tcPr>
          <w:p w14:paraId="3052B7E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3717C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F5BFB7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2CFCE73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013" w:type="dxa"/>
            <w:shd w:val="clear" w:color="auto" w:fill="auto"/>
            <w:vAlign w:val="top"/>
          </w:tcPr>
          <w:p w14:paraId="5593DD6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0D857D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114EED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70AC18E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p w14:paraId="1808EC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875" w:type="dxa"/>
            <w:shd w:val="clear" w:color="auto" w:fill="auto"/>
            <w:vAlign w:val="top"/>
          </w:tcPr>
          <w:p w14:paraId="6B6245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626" w:type="dxa"/>
            <w:shd w:val="clear" w:color="auto" w:fill="auto"/>
            <w:vAlign w:val="top"/>
          </w:tcPr>
          <w:p w14:paraId="53D8C87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0BBD0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7878DC0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60A1776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013" w:type="dxa"/>
            <w:shd w:val="clear" w:color="auto" w:fill="auto"/>
            <w:vAlign w:val="center"/>
          </w:tcPr>
          <w:p w14:paraId="5BBA86B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0D68F5F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1697013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09AFECA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875" w:type="dxa"/>
            <w:shd w:val="clear" w:color="auto" w:fill="auto"/>
            <w:vAlign w:val="top"/>
          </w:tcPr>
          <w:p w14:paraId="5F3E50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7D799F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69BA4B8B">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129BB05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52886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F87A4A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434146A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013" w:type="dxa"/>
            <w:shd w:val="clear" w:color="auto" w:fill="auto"/>
            <w:vAlign w:val="center"/>
          </w:tcPr>
          <w:p w14:paraId="2962B70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0628923F">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372FC2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1EECCCF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875" w:type="dxa"/>
            <w:shd w:val="clear" w:color="auto" w:fill="auto"/>
            <w:vAlign w:val="top"/>
          </w:tcPr>
          <w:p w14:paraId="37C6758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5651659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626" w:type="dxa"/>
            <w:shd w:val="clear" w:color="auto" w:fill="auto"/>
            <w:vAlign w:val="top"/>
          </w:tcPr>
          <w:p w14:paraId="143F86D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089D6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9E344F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22F49EF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013" w:type="dxa"/>
            <w:shd w:val="clear" w:color="auto" w:fill="auto"/>
            <w:vAlign w:val="top"/>
          </w:tcPr>
          <w:p w14:paraId="10B42A2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23A049E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199925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14:paraId="08C60D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875" w:type="dxa"/>
            <w:shd w:val="clear" w:color="auto" w:fill="auto"/>
            <w:vAlign w:val="top"/>
          </w:tcPr>
          <w:p w14:paraId="426A516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626" w:type="dxa"/>
            <w:shd w:val="clear" w:color="auto" w:fill="auto"/>
            <w:vAlign w:val="top"/>
          </w:tcPr>
          <w:p w14:paraId="40C5556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354C1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2D2D699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259F6A5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013" w:type="dxa"/>
            <w:shd w:val="clear" w:color="auto" w:fill="auto"/>
            <w:vAlign w:val="top"/>
          </w:tcPr>
          <w:p w14:paraId="6386F9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14:paraId="31FD8D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54B246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297AE8D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875" w:type="dxa"/>
            <w:shd w:val="clear" w:color="auto" w:fill="auto"/>
            <w:vAlign w:val="top"/>
          </w:tcPr>
          <w:p w14:paraId="7DFFFE4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626" w:type="dxa"/>
            <w:shd w:val="clear" w:color="auto" w:fill="auto"/>
            <w:vAlign w:val="top"/>
          </w:tcPr>
          <w:p w14:paraId="19DF4A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3F8C4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3EAF96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07211FB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013" w:type="dxa"/>
            <w:shd w:val="clear" w:color="auto" w:fill="auto"/>
            <w:vAlign w:val="top"/>
          </w:tcPr>
          <w:p w14:paraId="0F11F0A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68195B6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64AD4A9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5508A21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875" w:type="dxa"/>
            <w:shd w:val="clear" w:color="auto" w:fill="auto"/>
            <w:vAlign w:val="top"/>
          </w:tcPr>
          <w:p w14:paraId="729AC50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626" w:type="dxa"/>
            <w:shd w:val="clear" w:color="auto" w:fill="auto"/>
            <w:vAlign w:val="top"/>
          </w:tcPr>
          <w:p w14:paraId="48855B3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7C613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21CFF5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6EA0F5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013" w:type="dxa"/>
            <w:shd w:val="clear" w:color="auto" w:fill="auto"/>
            <w:vAlign w:val="top"/>
          </w:tcPr>
          <w:p w14:paraId="6E3758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506E5E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61E089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14:paraId="46380F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875" w:type="dxa"/>
            <w:shd w:val="clear" w:color="auto" w:fill="auto"/>
            <w:vAlign w:val="top"/>
          </w:tcPr>
          <w:p w14:paraId="693F8C7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626" w:type="dxa"/>
            <w:shd w:val="clear" w:color="auto" w:fill="auto"/>
            <w:vAlign w:val="top"/>
          </w:tcPr>
          <w:p w14:paraId="7169F51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2A15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6A85C2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7637B3E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013" w:type="dxa"/>
            <w:shd w:val="clear" w:color="auto" w:fill="auto"/>
            <w:vAlign w:val="top"/>
          </w:tcPr>
          <w:p w14:paraId="0AD1D4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679F60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6D89F7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35C9BB6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875" w:type="dxa"/>
            <w:shd w:val="clear" w:color="auto" w:fill="auto"/>
            <w:vAlign w:val="top"/>
          </w:tcPr>
          <w:p w14:paraId="4B07FFE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626" w:type="dxa"/>
            <w:shd w:val="clear" w:color="auto" w:fill="auto"/>
            <w:vAlign w:val="top"/>
          </w:tcPr>
          <w:p w14:paraId="2842556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6C186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3D99D03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0921BF6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013" w:type="dxa"/>
            <w:shd w:val="clear" w:color="auto" w:fill="auto"/>
            <w:vAlign w:val="top"/>
          </w:tcPr>
          <w:p w14:paraId="07A96C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0AC8DE6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22B02B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61C5FE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875" w:type="dxa"/>
            <w:shd w:val="clear" w:color="auto" w:fill="auto"/>
            <w:vAlign w:val="top"/>
          </w:tcPr>
          <w:p w14:paraId="0A5E191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626" w:type="dxa"/>
            <w:shd w:val="clear" w:color="auto" w:fill="auto"/>
            <w:vAlign w:val="top"/>
          </w:tcPr>
          <w:p w14:paraId="4378E8C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42798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74A1972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081ED45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013" w:type="dxa"/>
            <w:shd w:val="clear" w:color="auto" w:fill="auto"/>
            <w:vAlign w:val="top"/>
          </w:tcPr>
          <w:p w14:paraId="003FB5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59824EA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75A85C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5F1A3B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875" w:type="dxa"/>
            <w:shd w:val="clear" w:color="auto" w:fill="auto"/>
            <w:vAlign w:val="top"/>
          </w:tcPr>
          <w:p w14:paraId="5078A93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626" w:type="dxa"/>
            <w:shd w:val="clear" w:color="auto" w:fill="auto"/>
            <w:vAlign w:val="top"/>
          </w:tcPr>
          <w:p w14:paraId="678FC79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16299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34BE5E0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4F5C0BCC">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013" w:type="dxa"/>
            <w:shd w:val="clear" w:color="auto" w:fill="auto"/>
            <w:vAlign w:val="top"/>
          </w:tcPr>
          <w:p w14:paraId="141F9E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4FF3E27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875" w:type="dxa"/>
            <w:shd w:val="clear" w:color="auto" w:fill="auto"/>
            <w:vAlign w:val="top"/>
          </w:tcPr>
          <w:p w14:paraId="717BA9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5E85178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6EEA48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626" w:type="dxa"/>
            <w:shd w:val="clear" w:color="auto" w:fill="auto"/>
            <w:vAlign w:val="top"/>
          </w:tcPr>
          <w:p w14:paraId="6E65B5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0F1A8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59EB49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2615750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253895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6E015EE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73D69EC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41BE8B8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15B6606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14:paraId="7159E69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5624A8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9A2526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417D5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4EC218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B9D52B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B4673D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013" w:type="dxa"/>
            <w:shd w:val="clear" w:color="auto" w:fill="auto"/>
            <w:vAlign w:val="top"/>
          </w:tcPr>
          <w:p w14:paraId="2C5DA7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4C7DC3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2CAE417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7C7169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875" w:type="dxa"/>
            <w:shd w:val="clear" w:color="auto" w:fill="auto"/>
            <w:vAlign w:val="top"/>
          </w:tcPr>
          <w:p w14:paraId="671C19B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626" w:type="dxa"/>
            <w:shd w:val="clear" w:color="auto" w:fill="auto"/>
            <w:vAlign w:val="top"/>
          </w:tcPr>
          <w:p w14:paraId="714E955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31645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7ACEED5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14:paraId="2264243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013" w:type="dxa"/>
            <w:vAlign w:val="top"/>
          </w:tcPr>
          <w:p w14:paraId="7A3B46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16F3C5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0D959D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875" w:type="dxa"/>
            <w:vAlign w:val="top"/>
          </w:tcPr>
          <w:p w14:paraId="2219417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626" w:type="dxa"/>
            <w:vAlign w:val="top"/>
          </w:tcPr>
          <w:p w14:paraId="7B389E6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14:paraId="6239C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04A596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098CE45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013" w:type="dxa"/>
            <w:shd w:val="clear" w:color="auto" w:fill="auto"/>
            <w:vAlign w:val="top"/>
          </w:tcPr>
          <w:p w14:paraId="516CAAB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15C034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3816C23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7C29C94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875" w:type="dxa"/>
            <w:shd w:val="clear" w:color="auto" w:fill="auto"/>
            <w:vAlign w:val="top"/>
          </w:tcPr>
          <w:p w14:paraId="7FEBF28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626" w:type="dxa"/>
            <w:shd w:val="clear" w:color="auto" w:fill="auto"/>
            <w:vAlign w:val="top"/>
          </w:tcPr>
          <w:p w14:paraId="7940A08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7D3B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41482A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27B1C0B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013" w:type="dxa"/>
            <w:shd w:val="clear" w:color="auto" w:fill="auto"/>
            <w:vAlign w:val="top"/>
          </w:tcPr>
          <w:p w14:paraId="0B46AA5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方法和技巧，</w:t>
            </w:r>
            <w:r>
              <w:rPr>
                <w:rFonts w:hint="eastAsia" w:ascii="仿宋_GB2312" w:hAnsi="仿宋_GB2312" w:eastAsia="仿宋_GB2312" w:cs="仿宋_GB2312"/>
                <w:color w:val="auto"/>
                <w:spacing w:val="-6"/>
                <w:sz w:val="24"/>
                <w:szCs w:val="24"/>
                <w:highlight w:val="none"/>
                <w:lang w:val="en-US" w:eastAsia="zh-CN"/>
              </w:rPr>
              <w:t>掌握影视创作基本流程。</w:t>
            </w:r>
          </w:p>
          <w:p w14:paraId="0C13D90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0C45B2D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46E1E34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875" w:type="dxa"/>
            <w:shd w:val="clear" w:color="auto" w:fill="auto"/>
            <w:vAlign w:val="top"/>
          </w:tcPr>
          <w:p w14:paraId="017520F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626" w:type="dxa"/>
            <w:shd w:val="clear" w:color="auto" w:fill="auto"/>
            <w:vAlign w:val="top"/>
          </w:tcPr>
          <w:p w14:paraId="1FF3678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5C46F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52E5D3A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6101944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013" w:type="dxa"/>
            <w:shd w:val="clear" w:color="auto" w:fill="auto"/>
            <w:vAlign w:val="top"/>
          </w:tcPr>
          <w:p w14:paraId="47E22C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w:t>
            </w:r>
            <w:r>
              <w:rPr>
                <w:rFonts w:hint="eastAsia" w:ascii="仿宋_GB2312" w:hAnsi="仿宋_GB2312" w:eastAsia="仿宋_GB2312" w:cs="仿宋_GB2312"/>
                <w:color w:val="auto"/>
                <w:spacing w:val="-6"/>
                <w:sz w:val="24"/>
                <w:szCs w:val="24"/>
                <w:highlight w:val="none"/>
              </w:rPr>
              <w:t>中国共产党人的为民情怀与高尚情操。</w:t>
            </w:r>
          </w:p>
          <w:p w14:paraId="6D4569A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53DB05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875" w:type="dxa"/>
            <w:shd w:val="clear" w:color="auto" w:fill="auto"/>
            <w:vAlign w:val="top"/>
          </w:tcPr>
          <w:p w14:paraId="03CC5BD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626" w:type="dxa"/>
            <w:shd w:val="clear" w:color="auto" w:fill="auto"/>
            <w:vAlign w:val="top"/>
          </w:tcPr>
          <w:p w14:paraId="58A61C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14:paraId="1C2F0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6C53046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6D85A64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013" w:type="dxa"/>
            <w:shd w:val="clear" w:color="auto" w:fill="auto"/>
            <w:vAlign w:val="top"/>
          </w:tcPr>
          <w:p w14:paraId="13CDA2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2795707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6447FA4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875" w:type="dxa"/>
            <w:shd w:val="clear" w:color="auto" w:fill="auto"/>
            <w:vAlign w:val="top"/>
          </w:tcPr>
          <w:p w14:paraId="1FA9F5D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14:paraId="086C3E7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626" w:type="dxa"/>
            <w:shd w:val="clear" w:color="auto" w:fill="auto"/>
            <w:vAlign w:val="top"/>
          </w:tcPr>
          <w:p w14:paraId="331476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24CC4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shd w:val="clear" w:color="auto" w:fill="auto"/>
            <w:vAlign w:val="center"/>
          </w:tcPr>
          <w:p w14:paraId="0F3F48C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AE8BA0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49558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4FFF28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2FBF0AF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40B13AC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03C9A2C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674A9CE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7421A33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14:paraId="352EBD4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20</w:t>
            </w:r>
          </w:p>
        </w:tc>
        <w:tc>
          <w:tcPr>
            <w:tcW w:w="752" w:type="dxa"/>
            <w:shd w:val="clear" w:color="auto" w:fill="auto"/>
            <w:vAlign w:val="center"/>
          </w:tcPr>
          <w:p w14:paraId="782E600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58E387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92DDF7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2B5621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30EE0E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6A6952C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98F883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7E54862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D9EF87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104537C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013" w:type="dxa"/>
            <w:shd w:val="clear" w:color="auto" w:fill="auto"/>
            <w:vAlign w:val="top"/>
          </w:tcPr>
          <w:p w14:paraId="1C77356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60E2AFF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1E168D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875" w:type="dxa"/>
            <w:shd w:val="clear" w:color="auto" w:fill="auto"/>
            <w:vAlign w:val="top"/>
          </w:tcPr>
          <w:p w14:paraId="59BF794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626" w:type="dxa"/>
            <w:shd w:val="clear" w:color="auto" w:fill="auto"/>
            <w:vAlign w:val="top"/>
          </w:tcPr>
          <w:p w14:paraId="55F242F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00317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0AC7303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74B6965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013" w:type="dxa"/>
            <w:shd w:val="clear" w:color="auto" w:fill="auto"/>
            <w:vAlign w:val="top"/>
          </w:tcPr>
          <w:p w14:paraId="094631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17A317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7FD143C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875" w:type="dxa"/>
            <w:shd w:val="clear" w:color="auto" w:fill="auto"/>
            <w:vAlign w:val="top"/>
          </w:tcPr>
          <w:p w14:paraId="5F9111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626" w:type="dxa"/>
            <w:shd w:val="clear" w:color="auto" w:fill="auto"/>
            <w:vAlign w:val="top"/>
          </w:tcPr>
          <w:p w14:paraId="7B88506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00602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015F25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411A1C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3023AE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14:paraId="7FBE445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0E0CA3A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14:paraId="5B1E26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013" w:type="dxa"/>
            <w:shd w:val="clear" w:color="auto" w:fill="auto"/>
            <w:vAlign w:val="top"/>
          </w:tcPr>
          <w:p w14:paraId="1F17D50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5D3A1E3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275D23E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2875" w:type="dxa"/>
            <w:shd w:val="clear" w:color="auto" w:fill="auto"/>
            <w:vAlign w:val="top"/>
          </w:tcPr>
          <w:p w14:paraId="3C4F807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39D52A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626" w:type="dxa"/>
            <w:shd w:val="clear" w:color="auto" w:fill="auto"/>
            <w:vAlign w:val="top"/>
          </w:tcPr>
          <w:p w14:paraId="0A2F5FF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4B7FE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1DD5F1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14:paraId="71940D1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013" w:type="dxa"/>
            <w:vAlign w:val="top"/>
          </w:tcPr>
          <w:p w14:paraId="1F9CED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7C725D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298475D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875" w:type="dxa"/>
            <w:vAlign w:val="top"/>
          </w:tcPr>
          <w:p w14:paraId="358FDE6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626" w:type="dxa"/>
            <w:vAlign w:val="top"/>
          </w:tcPr>
          <w:p w14:paraId="295CD4E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14:paraId="6781CD1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14:paraId="22A34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25C90B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4A69658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013" w:type="dxa"/>
            <w:shd w:val="clear" w:color="auto" w:fill="auto"/>
            <w:vAlign w:val="top"/>
          </w:tcPr>
          <w:p w14:paraId="19FCE0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3A18073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7D71E73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65C8181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875" w:type="dxa"/>
            <w:shd w:val="clear" w:color="auto" w:fill="auto"/>
            <w:vAlign w:val="top"/>
          </w:tcPr>
          <w:p w14:paraId="244E5DC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626" w:type="dxa"/>
            <w:shd w:val="clear" w:color="auto" w:fill="auto"/>
            <w:vAlign w:val="top"/>
          </w:tcPr>
          <w:p w14:paraId="6BE9155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18E49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0E8078D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752" w:type="dxa"/>
            <w:shd w:val="clear" w:color="auto" w:fill="auto"/>
            <w:vAlign w:val="center"/>
          </w:tcPr>
          <w:p w14:paraId="22E2695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个人形象设计</w:t>
            </w:r>
          </w:p>
        </w:tc>
        <w:tc>
          <w:tcPr>
            <w:tcW w:w="4013" w:type="dxa"/>
            <w:shd w:val="clear" w:color="auto" w:fill="auto"/>
            <w:vAlign w:val="top"/>
          </w:tcPr>
          <w:p w14:paraId="2EDC08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掌握以个体形象管理为核心的知识体系，包括全形象诊断方法、时尚潮流分析逻辑、服装设计基础原理，明晰主流审美观与个人风格的融合要点，以及不同场合（职场、社交等）穿衣搭配的核心规则。</w:t>
            </w:r>
          </w:p>
          <w:p w14:paraId="2F22F1D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：能独立开展个体全形象诊断，结合主流审美与个人特质打造适配风格；熟练运用服装设计与搭配技巧，完成不同场合的穿衣方案设计，具备为个人建立专属形象体系的实操能力，为职场形象塑造提供支持。</w:t>
            </w:r>
          </w:p>
          <w:p w14:paraId="09C8D7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形成兼具审美与实用的形象设计思维，提升潮流敏感度与风格把控素养，强化形象设计的实践应用能力，为从事形象设计相关工作或打造个人职场形象奠定基础，增强个人形象竞争力。</w:t>
            </w:r>
          </w:p>
          <w:p w14:paraId="458F5A8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Segoe UI" w:hAnsi="Segoe UI" w:eastAsia="Segoe UI" w:cs="Segoe UI"/>
                <w:i w:val="0"/>
                <w:iCs w:val="0"/>
                <w:caps w:val="0"/>
                <w:color w:val="1F2329"/>
                <w:spacing w:val="0"/>
                <w:sz w:val="24"/>
                <w:szCs w:val="24"/>
                <w:highlight w:val="none"/>
                <w:shd w:val="clear" w:fill="EFF0F1"/>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 “美善统一” 的形象价值观，培养尊重个体差异、彰显个人特质的设计理念，坚守积极健康的审美导向，助力通过得体形象传递正向个人素养，塑造自信、专业的职场与社会形象。</w:t>
            </w:r>
          </w:p>
        </w:tc>
        <w:tc>
          <w:tcPr>
            <w:tcW w:w="2875" w:type="dxa"/>
            <w:shd w:val="clear" w:color="auto" w:fill="auto"/>
            <w:vAlign w:val="top"/>
          </w:tcPr>
          <w:p w14:paraId="3179FE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课程包含个体形象管理概述；形象诊断的知识；市场潮流的概念和流行趋势分析知识；个人形象及风格和建立方法；不同场合穿衣搭配的主流审美。</w:t>
            </w:r>
          </w:p>
        </w:tc>
        <w:tc>
          <w:tcPr>
            <w:tcW w:w="2626" w:type="dxa"/>
            <w:shd w:val="clear" w:color="auto" w:fill="auto"/>
            <w:vAlign w:val="top"/>
          </w:tcPr>
          <w:p w14:paraId="45652F8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掌握个体形象管理基本要素的知识；掌握形象诊断的能力；掌握时尚潮流基本趋势分析方法；掌握为个人建立合适形象及风格的能力；掌握不同场合穿衣搭配的能力。</w:t>
            </w:r>
          </w:p>
        </w:tc>
      </w:tr>
      <w:tr w14:paraId="3A5D2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7" w:type="dxa"/>
            <w:vAlign w:val="center"/>
          </w:tcPr>
          <w:p w14:paraId="7442F49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752" w:type="dxa"/>
            <w:shd w:val="clear" w:color="auto" w:fill="auto"/>
            <w:vAlign w:val="center"/>
          </w:tcPr>
          <w:p w14:paraId="275492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人工智能基础</w:t>
            </w:r>
          </w:p>
        </w:tc>
        <w:tc>
          <w:tcPr>
            <w:tcW w:w="4013" w:type="dxa"/>
            <w:shd w:val="clear" w:color="auto" w:fill="auto"/>
            <w:vAlign w:val="top"/>
          </w:tcPr>
          <w:p w14:paraId="3664C75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掌握人工智能问题求解的一般性原理与基本思想，了解人工智能前沿内容，明晰基本人工智能技术（如算法逻辑、应用框架）及相关问题的入门知识，构建人工智能理论与应用的基础认知体系。</w:t>
            </w:r>
          </w:p>
          <w:p w14:paraId="5D0164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：能运用人工智能基础原理分析简单问题，理解入门级技术的应用场景，具备初步解读人工智能相关案例的能力，为进一步学习、研究人工智能理论与应用筑牢实践入门基础。</w:t>
            </w:r>
          </w:p>
          <w:p w14:paraId="381BBC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形成对人工智能领域的认知素养，培养技术探索与逻辑思维能力，提升对前沿科技的敏感度，适配人工智能相关领域后续学习或岗位的基础需求，增强技术领域竞争力。</w:t>
            </w:r>
          </w:p>
          <w:p w14:paraId="6C080BB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Segoe UI" w:hAnsi="Segoe UI" w:eastAsia="Segoe UI" w:cs="Segoe UI"/>
                <w:i w:val="0"/>
                <w:iCs w:val="0"/>
                <w:caps w:val="0"/>
                <w:color w:val="1F2329"/>
                <w:spacing w:val="0"/>
                <w:sz w:val="24"/>
                <w:szCs w:val="24"/>
                <w:highlight w:val="none"/>
                <w:shd w:val="clear" w:fill="EFF0F1"/>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树立科技向善、严谨求实的技术理念，培养尊重技术伦理、重视数据安全的意识，坚守人工智能应用的合规底线，助力以正向技术认知推动人工智能领域健康发展。</w:t>
            </w:r>
          </w:p>
        </w:tc>
        <w:tc>
          <w:tcPr>
            <w:tcW w:w="2875" w:type="dxa"/>
            <w:shd w:val="clear" w:color="auto" w:fill="auto"/>
            <w:vAlign w:val="top"/>
          </w:tcPr>
          <w:p w14:paraId="369944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课程包含人工智能的特点、主要研究领域、研究历史及未来发展动向。 掌握人工智能的基本概念、基本原理和基本方法。了解应用人工智能技术解决实际问题的范例。</w:t>
            </w:r>
          </w:p>
          <w:p w14:paraId="2B45989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626" w:type="dxa"/>
            <w:shd w:val="clear" w:color="auto" w:fill="auto"/>
            <w:vAlign w:val="top"/>
          </w:tcPr>
          <w:p w14:paraId="5690E3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把握人工智能的发展趋势，熟悉人工智能技术的前沿知识和研究热点。学生通过该课程的学习能够了解基本的人工智能新技术和有关问题求解的创新方法，能够紧密联系人工智能中的前沿技术开展切实有效的理论和应用研究。该课程讲述了人工智能的发展简史、人工智能研究的基本内容和主要研究领域、人工智能的研究热点，包括知识图谱、进化算法、深度学习等。</w:t>
            </w:r>
          </w:p>
        </w:tc>
      </w:tr>
    </w:tbl>
    <w:p w14:paraId="52CD86D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（二）专业课程</w:t>
      </w:r>
    </w:p>
    <w:p w14:paraId="67A220E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bookmarkStart w:id="10" w:name="_Toc90734975"/>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0E36F39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1.专业基础课程</w:t>
      </w:r>
      <w:bookmarkEnd w:id="10"/>
    </w:p>
    <w:p w14:paraId="15DEBAF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 xml:space="preserve"> 专业基础课是为后续专业课程学习打基础的课程。包括：</w:t>
      </w:r>
      <w:r>
        <w:rPr>
          <w:rFonts w:hint="eastAsia" w:ascii="仿宋_GB2312" w:hAnsi="仿宋_GB2312" w:eastAsia="仿宋_GB2312" w:cs="仿宋_GB2312"/>
          <w:color w:val="auto"/>
          <w:spacing w:val="-2"/>
          <w:sz w:val="32"/>
          <w:szCs w:val="32"/>
          <w:highlight w:val="none"/>
        </w:rPr>
        <w:t>经济学基础</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管理学基础</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大数据财务管理基础</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中华商业文化</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商业经济基础</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商品学基础</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市场营销基础</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统计基础</w:t>
      </w:r>
      <w:r>
        <w:rPr>
          <w:rFonts w:hint="eastAsia" w:ascii="仿宋_GB2312" w:hAnsi="仿宋_GB2312" w:eastAsia="仿宋_GB2312" w:cs="仿宋_GB2312"/>
          <w:color w:val="auto"/>
          <w:spacing w:val="-4"/>
          <w:sz w:val="32"/>
          <w:szCs w:val="32"/>
          <w:highlight w:val="none"/>
          <w:lang w:eastAsia="zh-CN"/>
        </w:rPr>
        <w:t>。</w:t>
      </w:r>
    </w:p>
    <w:p w14:paraId="0F81D4D1">
      <w:pPr>
        <w:pageBreakBefore w:val="0"/>
        <w:numPr>
          <w:ilvl w:val="0"/>
          <w:numId w:val="0"/>
        </w:numPr>
        <w:kinsoku/>
        <w:wordWrap/>
        <w:overflowPunct w:val="0"/>
        <w:topLinePunct w:val="0"/>
        <w:autoSpaceDE/>
        <w:autoSpaceDN/>
        <w:bidi w:val="0"/>
        <w:adjustRightInd w:val="0"/>
        <w:snapToGrid/>
        <w:spacing w:line="520" w:lineRule="exact"/>
        <w:jc w:val="center"/>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3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7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832"/>
        <w:gridCol w:w="4051"/>
        <w:gridCol w:w="2614"/>
        <w:gridCol w:w="2461"/>
      </w:tblGrid>
      <w:tr w14:paraId="527C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08D1F1C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832" w:type="dxa"/>
            <w:noWrap w:val="0"/>
            <w:vAlign w:val="center"/>
          </w:tcPr>
          <w:p w14:paraId="6229DD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4051" w:type="dxa"/>
            <w:noWrap w:val="0"/>
            <w:vAlign w:val="center"/>
          </w:tcPr>
          <w:p w14:paraId="552B4C0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614" w:type="dxa"/>
            <w:noWrap w:val="0"/>
            <w:vAlign w:val="center"/>
          </w:tcPr>
          <w:p w14:paraId="1AA225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461" w:type="dxa"/>
            <w:noWrap w:val="0"/>
            <w:vAlign w:val="center"/>
          </w:tcPr>
          <w:p w14:paraId="12DF8D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16803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0F6B33E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32" w:type="dxa"/>
            <w:noWrap w:val="0"/>
            <w:vAlign w:val="center"/>
          </w:tcPr>
          <w:p w14:paraId="1CA7F97F">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经济学基础</w:t>
            </w:r>
          </w:p>
        </w:tc>
        <w:tc>
          <w:tcPr>
            <w:tcW w:w="4051" w:type="dxa"/>
            <w:noWrap w:val="0"/>
            <w:vAlign w:val="top"/>
          </w:tcPr>
          <w:p w14:paraId="1570A96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通过本课程的学习，使学生全面掌握微观经济学的基本概念、原理与分析方法，了解市场经济运行的基本规律和微观经济主体的行为方式。</w:t>
            </w:r>
          </w:p>
          <w:p w14:paraId="3595E00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能够初步学会运用微观经济学原理来分析现实问题，为进一步学习其他专业知识打下一个坚实的基础，能够初步学会运用宏观经济学原理来分析宏观经济现实问题。</w:t>
            </w:r>
          </w:p>
          <w:p w14:paraId="60515C2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理解市场经济中的契约精神与诚信原则，树立合规经营、公平竞争的职业伦理素养；关注全球经济热点（如国际贸易格局、数字经济发展），培养国际视野与持续学习意识；通过分析经济政策对不同群体的影响，增强同理心与兼顾效率和公平的责任意识</w:t>
            </w:r>
          </w:p>
          <w:p w14:paraId="7A0938D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通过对比不同经济体制的优劣，结合中国经济发展成就（如脱贫攻坚、乡村振兴、科技创新成果），帮助学生理解中国特色社会主义市场经济的优越性，增强对国家发展道路的自信，引导学生树立科学的世界观与经济观。</w:t>
            </w:r>
          </w:p>
        </w:tc>
        <w:tc>
          <w:tcPr>
            <w:tcW w:w="2614" w:type="dxa"/>
            <w:noWrap w:val="0"/>
            <w:vAlign w:val="top"/>
          </w:tcPr>
          <w:p w14:paraId="43C10FA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主要内容：掌握西方经济学的研究对象、研究内容、研究方法和发展历程；掌握需求和供给以及市场价格作用原理；掌握基数效用理论和序数效用理论的基本内容；掌握生产函数和成本函数的基本内容；掌握成本和收益理论及其分析方法；掌握四种市场结构类型中产量和价格的确定；掌握一般均衡的概念和福利经济学的基本内容；掌握博弈论的基本概念和基本分析的方法；掌握市场失灵原因和各种微观经济政策。</w:t>
            </w:r>
          </w:p>
        </w:tc>
        <w:tc>
          <w:tcPr>
            <w:tcW w:w="2461" w:type="dxa"/>
            <w:noWrap w:val="0"/>
            <w:vAlign w:val="top"/>
          </w:tcPr>
          <w:p w14:paraId="2743A2F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教学要求：学生需要掌握微观经济学和宏观经济学的核心原理，理解市场机制、政府政策对经济活动的影响。课程强调经济模型的应用，培养学生的经济分析和预测能力；采用讲授与互动讨论的方式，结合实时经济新闻和数据，如GDP增长率，进行案例分析。使用经济模拟软件，如EconModel, 进行市场供需和货币政策的模拟实验，增强学生的实际操作能力。</w:t>
            </w:r>
          </w:p>
        </w:tc>
      </w:tr>
      <w:tr w14:paraId="535E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6F3CDA8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32" w:type="dxa"/>
            <w:noWrap w:val="0"/>
            <w:vAlign w:val="center"/>
          </w:tcPr>
          <w:p w14:paraId="7BC0689E">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管理学基础</w:t>
            </w:r>
          </w:p>
        </w:tc>
        <w:tc>
          <w:tcPr>
            <w:tcW w:w="4051" w:type="dxa"/>
            <w:noWrap w:val="0"/>
            <w:vAlign w:val="top"/>
          </w:tcPr>
          <w:p w14:paraId="1954FE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通过本课程的学习，使学生掌握管理学的基本理论与基本方法，明确管理的四项职能：计划、组织、领导、控制的相关内容与相互关系，理解并掌握各项职能的相关方法与技术。</w:t>
            </w:r>
          </w:p>
          <w:p w14:paraId="70BC646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能够结合相关案例进行分析、研究，结合相应的实践进行教学，培养学生在管理方面的应用能力与创新能力。</w:t>
            </w:r>
          </w:p>
          <w:p w14:paraId="54508B2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培养创新管理意识与持续学习能力；通过分析管理决策对员工、组织、社会的多维度影响，增强人文关怀意识与兼顾组织目标和社会责任的全局责任素养。</w:t>
            </w:r>
          </w:p>
          <w:p w14:paraId="3841CCB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帮助学生理解中国特色管理模式 “兼顾效率与公平、重视集体协作与人文关怀” 的优势，增强对中国管理道路的自信。</w:t>
            </w:r>
          </w:p>
        </w:tc>
        <w:tc>
          <w:tcPr>
            <w:tcW w:w="2614" w:type="dxa"/>
            <w:noWrap w:val="0"/>
            <w:vAlign w:val="top"/>
          </w:tcPr>
          <w:p w14:paraId="1CCB48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本课程主要内容：管理和管理学的概念，管理理论的演化，组织结构类型及其特点，计划工作概述，决策在管理中的战略，领导，领导者的概念，领导方式，领导行为理论，激励的过程，现代激励理论。</w:t>
            </w:r>
          </w:p>
        </w:tc>
        <w:tc>
          <w:tcPr>
            <w:tcW w:w="2461" w:type="dxa"/>
            <w:noWrap w:val="0"/>
            <w:vAlign w:val="top"/>
          </w:tcPr>
          <w:p w14:paraId="02B76B9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学生应深入理解管理的四大职能：计划、组织、领导和控制。课程旨在培养学生的领导力、团队管理和决策制定能力，使他们能够在多变的商业环境中有效管理资源；通过讲授与互动讨论，结合实际案例分析，如苹果公司的管理策略，让学生探讨管理问题。小组讨论和角色扮演活动，如模拟CEO决策，增强学生的实际操作经验。使用模拟管理游戏，让学生体验管理决策的复杂性和影响。</w:t>
            </w:r>
          </w:p>
          <w:p w14:paraId="16610FA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r>
      <w:tr w14:paraId="6218E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15A3A9C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32" w:type="dxa"/>
            <w:noWrap w:val="0"/>
            <w:vAlign w:val="center"/>
          </w:tcPr>
          <w:p w14:paraId="0B916ED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大数据财务管理基础</w:t>
            </w:r>
          </w:p>
        </w:tc>
        <w:tc>
          <w:tcPr>
            <w:tcW w:w="4051" w:type="dxa"/>
            <w:noWrap w:val="0"/>
            <w:vAlign w:val="top"/>
          </w:tcPr>
          <w:p w14:paraId="06C787F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掌握会计核算的基本方法，系统地了解会计信息的生成原理。</w:t>
            </w:r>
          </w:p>
          <w:p w14:paraId="1D525C9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highlight w:val="none"/>
                <w:lang w:val="en-US"/>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lang w:val="en-US" w:eastAsia="zh-CN"/>
              </w:rPr>
              <w:t>会计基本技能，财务报表阅读与分析能力。</w:t>
            </w:r>
          </w:p>
          <w:p w14:paraId="7A1C100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解大数据财务工作中的数据安全伦理与财务诚信原则，树立数据保密、合规操作、客观公允的职业财务伦理素养。</w:t>
            </w:r>
          </w:p>
          <w:p w14:paraId="4E52CBF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引导学生认识财务工作的社会价值，树立 “财务为企业健康发展、社会和谐进步服务” 的价值导向。</w:t>
            </w:r>
          </w:p>
        </w:tc>
        <w:tc>
          <w:tcPr>
            <w:tcW w:w="2614" w:type="dxa"/>
            <w:noWrap w:val="0"/>
            <w:vAlign w:val="top"/>
          </w:tcPr>
          <w:p w14:paraId="019FF50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本课程主要内容：会计科目与账户、复式记账、主要经济业务的核算、会计账户分类、会计凭证、会计账簿、财产清查、会计核算组织程序、财务会计报告、会计工作组织等。</w:t>
            </w:r>
          </w:p>
        </w:tc>
        <w:tc>
          <w:tcPr>
            <w:tcW w:w="2461" w:type="dxa"/>
            <w:noWrap w:val="0"/>
            <w:vAlign w:val="top"/>
          </w:tcPr>
          <w:p w14:paraId="0736386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学生应熟练掌握会计基础知识，包括会计方程式、财务报表的编制和分析。课程旨在培养学生的会计实务操作能力和财务分析技能；通过讲授与实践操作相结合的方式，使用会计软件如QuickBooks进行账务处理和报表编制。案例分析真实的会计情境，如财务欺诈案例，提高学生的分析和解决问题的能力。模拟实训环节，如模拟企业一个月的会计流程，增强学生的实际操作经验。</w:t>
            </w:r>
          </w:p>
        </w:tc>
      </w:tr>
      <w:tr w14:paraId="36DD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750" w:type="dxa"/>
            <w:noWrap w:val="0"/>
            <w:vAlign w:val="center"/>
          </w:tcPr>
          <w:p w14:paraId="346C83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32" w:type="dxa"/>
            <w:noWrap w:val="0"/>
            <w:vAlign w:val="center"/>
          </w:tcPr>
          <w:p w14:paraId="128D4B01">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中华商业文化</w:t>
            </w:r>
          </w:p>
        </w:tc>
        <w:tc>
          <w:tcPr>
            <w:tcW w:w="4051" w:type="dxa"/>
            <w:noWrap w:val="0"/>
            <w:vAlign w:val="top"/>
          </w:tcPr>
          <w:p w14:paraId="7EC3458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了解商业文化思想，商业文化载体，多态市场的变迁，诚信文化，义利文化，勤俭文化，创新文化，商业文化前沿等内容。</w:t>
            </w:r>
          </w:p>
          <w:p w14:paraId="6134C79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highlight w:val="none"/>
                <w:lang w:val="en-US"/>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掌握商业文化的内涵，理解商业文化与日常商业行为之间的关系能力。</w:t>
            </w:r>
          </w:p>
          <w:p w14:paraId="2D60B11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解析商业文化与社会发展关系的文化洞察能力；培养批判性商业文化思辨素养。</w:t>
            </w:r>
          </w:p>
          <w:p w14:paraId="749FF9A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结合现代中国商业发展成果（如中国企业的全球化布局、老字号品牌的文化出海、民营企业的社会责任担当），帮助学生理解中华商业文化 “重道义、讲诚信、谋共赢” 的独特优势，增强对中华商业文明的自信；剖析西方商业文化中 “资本至上” 的弊端，引导学生树立 “文化赋能商业、商业传承文化” 的科学商业文化观。</w:t>
            </w:r>
          </w:p>
        </w:tc>
        <w:tc>
          <w:tcPr>
            <w:tcW w:w="2614" w:type="dxa"/>
            <w:noWrap w:val="0"/>
            <w:vAlign w:val="top"/>
          </w:tcPr>
          <w:p w14:paraId="65F6DC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本课程主要内容：认识商业与商业文化。了解茶叶、瓷器、丝绸和中草药的产生和发展过程。了解传统商品市场的起源与发展。了解诚信的含义与特征。理解义与利的含义，以及中国传统义利观的合理内核 。理解勤俭的定义与意义。了解创新的概念与创新思维。了解企业文化的内涵、层次、作用和建设过程。理解商务礼仪的含义、特点和作用。</w:t>
            </w:r>
          </w:p>
        </w:tc>
        <w:tc>
          <w:tcPr>
            <w:tcW w:w="2461" w:type="dxa"/>
            <w:noWrap w:val="0"/>
            <w:vAlign w:val="top"/>
          </w:tcPr>
          <w:p w14:paraId="7B99870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能够举例说明商业文化的各项功能。能够发掘商品的文化内涵，弘扬优秀的商品文化。能够归纳与总结出商品市场发展的特点。能够深刻领会诚实守信对经商的重要性。能够深刻体会义利文化对经商的重要性。能够在日常的学习与生活中做到勤劳节俭。</w:t>
            </w:r>
          </w:p>
          <w:p w14:paraId="0096287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p w14:paraId="1EE3B39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p>
        </w:tc>
      </w:tr>
      <w:tr w14:paraId="63F3B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jc w:val="center"/>
        </w:trPr>
        <w:tc>
          <w:tcPr>
            <w:tcW w:w="750" w:type="dxa"/>
            <w:noWrap w:val="0"/>
            <w:vAlign w:val="center"/>
          </w:tcPr>
          <w:p w14:paraId="2CD827C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32" w:type="dxa"/>
            <w:noWrap w:val="0"/>
            <w:vAlign w:val="center"/>
          </w:tcPr>
          <w:p w14:paraId="3EF415E0">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商业经济基础</w:t>
            </w:r>
          </w:p>
        </w:tc>
        <w:tc>
          <w:tcPr>
            <w:tcW w:w="4051" w:type="dxa"/>
            <w:noWrap w:val="0"/>
            <w:vAlign w:val="top"/>
          </w:tcPr>
          <w:p w14:paraId="64A62AF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通过学习帮助学生了解和掌握商业经济学的基本理论及运行规律。</w:t>
            </w:r>
          </w:p>
          <w:p w14:paraId="655B5F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培养学生的逻辑思维能力和经济思维能力。</w:t>
            </w:r>
          </w:p>
          <w:p w14:paraId="33F91A0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培养商业创新意识与持续学习能力；通过分析商业经济现象对民生生活（如物价稳定、就业机会、消费便利度）的影响，增强商业责任意识与兼顾商业效益和社会价值的全局商业素养。</w:t>
            </w:r>
          </w:p>
          <w:p w14:paraId="0E8D757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通过对比不同国家商业经济发展模式（如中国特色社会主义商业经济与西方自由市场经济），结合中国商业经济发展成就（如脱贫攻坚中的农村商业网络建设、乡村振兴中的特色商业培育、疫情期间商业保供体系的高效运转），帮助学生理解中国特色商业经济 “以人民为中心、兼顾效率与公平、服务国家战略” 的独特优势，增强对中国商业经济发展道路的自信。</w:t>
            </w:r>
          </w:p>
        </w:tc>
        <w:tc>
          <w:tcPr>
            <w:tcW w:w="2614" w:type="dxa"/>
            <w:noWrap w:val="0"/>
            <w:vAlign w:val="top"/>
          </w:tcPr>
          <w:p w14:paraId="72D6085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本课程主要内容：认识商业；认识商业活动、商业主体及商品流通规律；识别传统商业经营模式；识别新型商业经营模式；体验商业运营；了解商业信用与财务管理；商业模式创新与创业。</w:t>
            </w:r>
          </w:p>
        </w:tc>
        <w:tc>
          <w:tcPr>
            <w:tcW w:w="2461" w:type="dxa"/>
            <w:noWrap w:val="0"/>
            <w:vAlign w:val="top"/>
          </w:tcPr>
          <w:p w14:paraId="0AE3F25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理解和认识商业；掌握认识商业活动、商业主体及商品流通规律的知识；掌握识别传统商业经营模式的知识和技能；掌握识别新型商业经营模式的知识和技能；理解商业运营；了解商业信用与财务管理；掌握商业模式创新与创业的知识。</w:t>
            </w:r>
          </w:p>
        </w:tc>
      </w:tr>
      <w:tr w14:paraId="2D4A5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50" w:type="dxa"/>
            <w:noWrap w:val="0"/>
            <w:vAlign w:val="center"/>
          </w:tcPr>
          <w:p w14:paraId="73A8054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32" w:type="dxa"/>
            <w:noWrap w:val="0"/>
            <w:vAlign w:val="center"/>
          </w:tcPr>
          <w:p w14:paraId="566E4D30">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商品学基础</w:t>
            </w:r>
          </w:p>
        </w:tc>
        <w:tc>
          <w:tcPr>
            <w:tcW w:w="4051" w:type="dxa"/>
            <w:noWrap w:val="0"/>
            <w:vAlign w:val="top"/>
          </w:tcPr>
          <w:p w14:paraId="466871A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认识商品学学科体系，能够进行商品分类，解读商品编码，了解现代商品质量观，树立管理商品质量观。</w:t>
            </w:r>
          </w:p>
          <w:p w14:paraId="683D8E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highlight w:val="none"/>
                <w:lang w:val="en-US"/>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具备从商品成分、工艺、功能中解析品质优劣的专业分析能力，</w:t>
            </w:r>
            <w:r>
              <w:rPr>
                <w:rFonts w:hint="eastAsia" w:ascii="仿宋_GB2312" w:hAnsi="仿宋_GB2312" w:eastAsia="仿宋_GB2312" w:cs="仿宋_GB2312"/>
                <w:color w:val="auto"/>
                <w:sz w:val="24"/>
                <w:szCs w:val="24"/>
                <w:highlight w:val="none"/>
                <w:lang w:val="en-US" w:eastAsia="zh-CN"/>
              </w:rPr>
              <w:t>掌握商品包装的材料与技法，认识商品检验，储运，具备做好商品养护的能力。</w:t>
            </w:r>
          </w:p>
          <w:p w14:paraId="42A6128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理解商品领域中的质量伦理与诚信原则，树立重视品质、保障安全、尊重消费者权益的职业商品伦理素养；关注商品发展趋势（如绿色环保商品、智能科技商品、个性化定制商品的兴起），培养商品创新意识与持续学习能力。</w:t>
            </w:r>
          </w:p>
          <w:p w14:paraId="08A24F6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增强学生的文化认同感与民族自豪感；通过榜样教学（如坚守品质的工匠、严控质量的企业负责人、研发绿色商品的科研人员），弘扬工匠精神、诚信精神、创新精神、责任精神，引导学生树立严谨细致、追求卓越的商品工作态度。</w:t>
            </w:r>
          </w:p>
        </w:tc>
        <w:tc>
          <w:tcPr>
            <w:tcW w:w="2614" w:type="dxa"/>
            <w:noWrap w:val="0"/>
            <w:vAlign w:val="top"/>
          </w:tcPr>
          <w:p w14:paraId="5F0E939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主要内容：认识商品学。了解商品分类与编码，进行商品分类，解读商品编码。了解现代商品质量观，树立管理商品质量观。了解商品标准，制定商品标准。认识商品包装，掌握商品包装的材料与技法，了解商品包装的标识。认识商品检验，开展商品检验，了解商品质量认证。了解商品储运，做好商品养护。</w:t>
            </w:r>
          </w:p>
        </w:tc>
        <w:tc>
          <w:tcPr>
            <w:tcW w:w="2461" w:type="dxa"/>
            <w:noWrap w:val="0"/>
            <w:vAlign w:val="top"/>
          </w:tcPr>
          <w:p w14:paraId="7932114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学生需要了解商品的特性、分类和质量标准，掌握商品流通和市场分析的方法。课程旨在培养学生的商品管理能力和市场洞察力；通过讲授商品分析实验，如分析商品成分和质量，让学生深入了解商品特性。市场调研活动，如实地考察零售商店，提高学生的商品管理和市场分析能力。模拟采购环节，让学生体验商品采购的决策过程。</w:t>
            </w:r>
          </w:p>
        </w:tc>
      </w:tr>
      <w:tr w14:paraId="169E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50" w:type="dxa"/>
            <w:noWrap w:val="0"/>
            <w:vAlign w:val="center"/>
          </w:tcPr>
          <w:p w14:paraId="5125CEE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32" w:type="dxa"/>
            <w:noWrap w:val="0"/>
            <w:vAlign w:val="center"/>
          </w:tcPr>
          <w:p w14:paraId="381A66E0">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市场营销基础</w:t>
            </w:r>
          </w:p>
        </w:tc>
        <w:tc>
          <w:tcPr>
            <w:tcW w:w="4051" w:type="dxa"/>
            <w:shd w:val="clear" w:color="auto" w:fill="auto"/>
            <w:noWrap w:val="0"/>
            <w:vAlign w:val="top"/>
          </w:tcPr>
          <w:p w14:paraId="0DA7961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掌握市场营销管理理论基础知识。了解市场营销的影响因素、特点、基本特性和适用环境。</w:t>
            </w:r>
          </w:p>
          <w:p w14:paraId="215D427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掌握市场营销工作设计、开发和管理的方法。掌握各类市场营销冲突的原因和解决的基本技能。</w:t>
            </w:r>
          </w:p>
          <w:p w14:paraId="1F81376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理解营销领域中的诚信原则与伦理规范，树立尊重消费者知情权、拒绝虚假宣传、坚守商业底线的职业营销伦理素养；关注营销发展趋势（如直播电商、私域流量运营、绿色营销、情感营销），培养营销创新意识与持续学习能力。</w:t>
            </w:r>
          </w:p>
          <w:p w14:paraId="4333A9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结合营销伦理、公益营销、绿色营销等模块教学，解读 “营销不</w:t>
            </w:r>
            <w:r>
              <w:rPr>
                <w:rFonts w:hint="eastAsia" w:ascii="仿宋_GB2312" w:hAnsi="仿宋_GB2312" w:eastAsia="仿宋_GB2312" w:cs="仿宋_GB2312"/>
                <w:b w:val="0"/>
                <w:bCs w:val="0"/>
                <w:color w:val="auto"/>
                <w:sz w:val="24"/>
                <w:szCs w:val="24"/>
                <w:highlight w:val="none"/>
                <w:lang w:val="en-US" w:eastAsia="zh-CN"/>
              </w:rPr>
              <w:t>只</w:t>
            </w:r>
            <w:r>
              <w:rPr>
                <w:rFonts w:hint="eastAsia" w:ascii="仿宋_GB2312" w:hAnsi="仿宋_GB2312" w:eastAsia="仿宋_GB2312" w:cs="仿宋_GB2312"/>
                <w:b w:val="0"/>
                <w:bCs w:val="0"/>
                <w:color w:val="auto"/>
                <w:sz w:val="24"/>
                <w:szCs w:val="24"/>
                <w:highlight w:val="none"/>
                <w:lang w:eastAsia="zh-CN"/>
              </w:rPr>
              <w:t>是卖货，更是创造社会价值” 的内涵，通过案例（如企业通过公益营销助力脱贫攻坚、新能源品牌推广绿色出行理念、老字号品牌通过文化营销传承非遗技艺）引导学生认识营销的社会价值，树立 “营销为民生服务、为国家发展赋能” 的价值导向。</w:t>
            </w:r>
          </w:p>
        </w:tc>
        <w:tc>
          <w:tcPr>
            <w:tcW w:w="2614" w:type="dxa"/>
            <w:shd w:val="clear" w:color="auto" w:fill="auto"/>
            <w:noWrap w:val="0"/>
            <w:vAlign w:val="top"/>
          </w:tcPr>
          <w:p w14:paraId="36036C3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主要内容：市场营销学概念，市场营销环境，消费者购买行为分析，组织购买行为分析，市场营销调研与预测，市场细分、目标市场和市场定位策略，市场营销战略规划，产品策略，价格策略，分销渠道策略，促销策略，服务营销。</w:t>
            </w:r>
          </w:p>
        </w:tc>
        <w:tc>
          <w:tcPr>
            <w:tcW w:w="2461" w:type="dxa"/>
            <w:shd w:val="clear" w:color="auto" w:fill="auto"/>
            <w:noWrap w:val="0"/>
            <w:vAlign w:val="top"/>
          </w:tcPr>
          <w:p w14:paraId="5CC1DC8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学生应掌握市场营销的基本概念和策略，能够进行市场分析、产品开发和营销策划。课程旨在培养学生的市场洞察力和市场营销能力；通过讲授与市场调研，如进行消费者需求调查，让学生深入了解市场动态。营销策划活动，如设计新产品推广计划，提高学生的创新和执行能力。模拟营销环节，如模拟市场营销活动，增强学生的实战经验。</w:t>
            </w:r>
          </w:p>
        </w:tc>
      </w:tr>
      <w:tr w14:paraId="42B42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14:paraId="41059EE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32" w:type="dxa"/>
            <w:noWrap w:val="0"/>
            <w:vAlign w:val="center"/>
          </w:tcPr>
          <w:p w14:paraId="554CE45D">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统计基础</w:t>
            </w:r>
          </w:p>
        </w:tc>
        <w:tc>
          <w:tcPr>
            <w:tcW w:w="4051" w:type="dxa"/>
            <w:noWrap w:val="0"/>
            <w:vAlign w:val="top"/>
          </w:tcPr>
          <w:p w14:paraId="7E4F34A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掌握统计概述、统计调查与统计整理、统计综合指标、抽样技术、时间序列分析、统计指数的相关知识。</w:t>
            </w:r>
          </w:p>
          <w:p w14:paraId="63046B0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b w:val="0"/>
                <w:bCs w:val="0"/>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掌握统计基础工具与方法的使用（如 Excel 统计函数应用、SPSS 数据录入与分析、调查问卷数据整理、统计图表绘制），能结合生活场景（如校园学生消费习惯调研、社区居民满意度统计）或企业案例（如企业产品质量抽样检验、市场需求数据趋势分析）开展模拟实践，提升统计实践操作能力。</w:t>
            </w:r>
          </w:p>
          <w:p w14:paraId="744AF6E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b w:val="0"/>
                <w:bCs w:val="0"/>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理解统计领域中的数据诚信原则与伦理规范，树立尊重数据真实性、拒绝数据造假、坚守统计底线的职业统计伦理素养。</w:t>
            </w:r>
          </w:p>
          <w:p w14:paraId="17CF861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帮助学生理解中国特色统计体系 “以人民为中心、服务国家战略、保障数据真实权威” 的优势，增强对中国统计发展道路的自信；运用马克思主义辩证唯物主义关于 “实事求是”“从数据出发认识规律” 的思想，剖析西方统计中 “数据操纵”“选择性统计” 等问题，引导学生树立科学的统计价值观。</w:t>
            </w:r>
          </w:p>
        </w:tc>
        <w:tc>
          <w:tcPr>
            <w:tcW w:w="2614" w:type="dxa"/>
            <w:noWrap w:val="0"/>
            <w:vAlign w:val="top"/>
          </w:tcPr>
          <w:p w14:paraId="17FC3FD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本课程主要内容：</w:t>
            </w:r>
            <w:r>
              <w:rPr>
                <w:rFonts w:hint="eastAsia" w:ascii="仿宋_GB2312" w:hAnsi="仿宋_GB2312" w:eastAsia="仿宋_GB2312" w:cs="仿宋_GB2312"/>
                <w:color w:val="auto"/>
                <w:spacing w:val="-6"/>
                <w:sz w:val="24"/>
                <w:szCs w:val="24"/>
                <w:highlight w:val="none"/>
                <w:lang w:val="en-US" w:eastAsia="zh-CN"/>
              </w:rPr>
              <w:t>统计概述；统计调查与统计整理；统计综合指标；抽样技术；时间序列分析；统计指数。</w:t>
            </w:r>
          </w:p>
        </w:tc>
        <w:tc>
          <w:tcPr>
            <w:tcW w:w="2461" w:type="dxa"/>
            <w:noWrap w:val="0"/>
            <w:vAlign w:val="top"/>
          </w:tcPr>
          <w:p w14:paraId="6AD5478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教学要求：掌握统计调查与统计整理的知识和技能；掌握统计综合指标；掌握抽样技术的知识和技能；掌握时间序列分析的知识和技能；掌握统计指数运用的方法和技能。</w:t>
            </w:r>
          </w:p>
        </w:tc>
      </w:tr>
    </w:tbl>
    <w:p w14:paraId="65BA942F">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bookmarkStart w:id="11" w:name="_Toc90734977"/>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专业核心课程</w:t>
      </w:r>
      <w:bookmarkEnd w:id="11"/>
    </w:p>
    <w:p w14:paraId="732C3DD0">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highlight w:val="none"/>
          <w:lang w:val="en-US" w:eastAsia="zh-CN"/>
        </w:rPr>
        <w:t>专业核心课程是面向市场分析师、销售经理、品牌经理、数字营销专家等岗位（群），结合市场调研、产品推广、客户关系管理、电子商务等就业岗位，建立市场营销专业核心课程体系，培养学生的市场分析、产品策划、品牌管理、客户服务、数字营销等方面的能力。包括消费者行为分析、数字营销、服务营销、商务礼仪与沟通、销售与管理、品牌策划与推广、智能客户服务实务、商务数据分析与应用</w:t>
      </w:r>
      <w:r>
        <w:rPr>
          <w:rFonts w:hint="eastAsia" w:ascii="仿宋_GB2312" w:hAnsi="仿宋_GB2312" w:eastAsia="仿宋_GB2312" w:cs="仿宋_GB2312"/>
          <w:color w:val="auto"/>
          <w:spacing w:val="-4"/>
          <w:sz w:val="32"/>
          <w:szCs w:val="32"/>
          <w:highlight w:val="none"/>
        </w:rPr>
        <w:t>等课程</w:t>
      </w:r>
      <w:r>
        <w:rPr>
          <w:rFonts w:hint="eastAsia" w:ascii="仿宋_GB2312" w:hAnsi="仿宋_GB2312" w:eastAsia="仿宋_GB2312" w:cs="仿宋_GB2312"/>
          <w:color w:val="auto"/>
          <w:spacing w:val="-4"/>
          <w:sz w:val="32"/>
          <w:szCs w:val="32"/>
          <w:highlight w:val="none"/>
          <w:lang w:eastAsia="zh-CN"/>
        </w:rPr>
        <w:t>。</w:t>
      </w:r>
    </w:p>
    <w:p w14:paraId="0D5B9102">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4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9"/>
        <w:gridCol w:w="723"/>
        <w:gridCol w:w="4004"/>
        <w:gridCol w:w="2442"/>
        <w:gridCol w:w="3077"/>
      </w:tblGrid>
      <w:tr w14:paraId="00CEE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noWrap w:val="0"/>
            <w:vAlign w:val="center"/>
          </w:tcPr>
          <w:p w14:paraId="057F7715">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723" w:type="dxa"/>
            <w:noWrap w:val="0"/>
            <w:vAlign w:val="center"/>
          </w:tcPr>
          <w:p w14:paraId="006BDC3D">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4004" w:type="dxa"/>
            <w:noWrap w:val="0"/>
            <w:vAlign w:val="center"/>
          </w:tcPr>
          <w:p w14:paraId="2CC88F19">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442" w:type="dxa"/>
            <w:noWrap w:val="0"/>
            <w:vAlign w:val="center"/>
          </w:tcPr>
          <w:p w14:paraId="63251DF4">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3077" w:type="dxa"/>
            <w:noWrap w:val="0"/>
            <w:vAlign w:val="center"/>
          </w:tcPr>
          <w:p w14:paraId="147D3A76">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4CD5F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noWrap w:val="0"/>
            <w:vAlign w:val="center"/>
          </w:tcPr>
          <w:p w14:paraId="0E92FA51">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w:t>
            </w:r>
          </w:p>
        </w:tc>
        <w:tc>
          <w:tcPr>
            <w:tcW w:w="723" w:type="dxa"/>
            <w:noWrap w:val="0"/>
            <w:vAlign w:val="center"/>
          </w:tcPr>
          <w:p w14:paraId="02869125">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消费者行为分析</w:t>
            </w:r>
          </w:p>
        </w:tc>
        <w:tc>
          <w:tcPr>
            <w:tcW w:w="4004" w:type="dxa"/>
            <w:noWrap w:val="0"/>
            <w:vAlign w:val="top"/>
          </w:tcPr>
          <w:p w14:paraId="459062BB">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课程掌握竞争调研、行业调研、用户调研、产品调研、用户行为分析等专业知识。</w:t>
            </w:r>
          </w:p>
          <w:p w14:paraId="53119D87">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掌握竞争调研、行业调研、用户调研、产品调研、用户行为分析等专业技能。</w:t>
            </w:r>
          </w:p>
          <w:p w14:paraId="3F3A4E8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 xml:space="preserve">培养以 </w:t>
            </w:r>
            <w:r>
              <w:rPr>
                <w:rFonts w:hint="eastAsia" w:ascii="仿宋_GB2312" w:hAnsi="仿宋_GB2312" w:eastAsia="仿宋_GB2312" w:cs="仿宋_GB2312"/>
                <w:color w:val="auto"/>
                <w:spacing w:val="-11"/>
                <w:kern w:val="2"/>
                <w:sz w:val="24"/>
                <w:szCs w:val="24"/>
                <w:highlight w:val="none"/>
                <w:vertAlign w:val="baseline"/>
                <w:lang w:val="en-US" w:eastAsia="zh-CN" w:bidi="ar-SA"/>
              </w:rPr>
              <w:t>“消费者为中心” 的营销理念，强化市场洞察的职业素养。</w:t>
            </w:r>
          </w:p>
          <w:p w14:paraId="270B7533">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引导学生认识消费的社会价值，树立 “消费为个人幸福、国家发展、社会进步服务” 的价值导向；鼓励学生将个人职业发展与国家战略（如扩大内需、消费升级、乡村振兴、绿色发展）相结合，培养以消费洞察能力服务民生、奉献社会的责任感与使命感。</w:t>
            </w:r>
          </w:p>
        </w:tc>
        <w:tc>
          <w:tcPr>
            <w:tcW w:w="2442" w:type="dxa"/>
            <w:noWrap w:val="0"/>
            <w:vAlign w:val="top"/>
          </w:tcPr>
          <w:p w14:paraId="5395D41E">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竞争调研的方法和技术、行业调研的方法和技术、用户调研的方法和技术、产品调研的方法和技术、指标体系搭建、用户标签形成、用户行为分析、用户画像解读等方法和技术。</w:t>
            </w:r>
          </w:p>
        </w:tc>
        <w:tc>
          <w:tcPr>
            <w:tcW w:w="3077" w:type="dxa"/>
            <w:noWrap w:val="0"/>
            <w:vAlign w:val="top"/>
          </w:tcPr>
          <w:p w14:paraId="404F04B4">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掌握竞争调研的方法和技术技能；掌握行业调研的方法和技术技能；掌握用户调研的方法和技术技能；掌握产品调研的方法和技术技能；掌握指标体系搭建、用户标签形成、用户行为分析、用户画像解读等方法和技术技能；具备调研消费者需求、分析消费数据的实践能力（如设计问卷、访谈提纲）；能结合案例制定营销策略（如产品定位、定价、促销活动设计）；提升批判性思维，辩证分析消费者行为的非理性特征</w:t>
            </w:r>
          </w:p>
          <w:p w14:paraId="5282E56C">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r>
      <w:tr w14:paraId="4A75C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noWrap w:val="0"/>
            <w:vAlign w:val="center"/>
          </w:tcPr>
          <w:p w14:paraId="0843A6F8">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w:t>
            </w:r>
          </w:p>
        </w:tc>
        <w:tc>
          <w:tcPr>
            <w:tcW w:w="723" w:type="dxa"/>
            <w:noWrap w:val="0"/>
            <w:vAlign w:val="center"/>
          </w:tcPr>
          <w:p w14:paraId="3BDDA7FC">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数字营销</w:t>
            </w:r>
          </w:p>
        </w:tc>
        <w:tc>
          <w:tcPr>
            <w:tcW w:w="4004" w:type="dxa"/>
            <w:noWrap w:val="0"/>
            <w:vAlign w:val="top"/>
          </w:tcPr>
          <w:p w14:paraId="0D32123B">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掌握数字营销策划、数字广告营销、数字互动营销、数字营销效果分析和优化等专业知识</w:t>
            </w:r>
          </w:p>
          <w:p w14:paraId="6674C22B">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lang w:val="en-US" w:eastAsia="zh-CN"/>
              </w:rPr>
              <w:t>掌握</w:t>
            </w:r>
            <w:r>
              <w:rPr>
                <w:rFonts w:hint="eastAsia" w:ascii="仿宋_GB2312" w:hAnsi="仿宋_GB2312" w:eastAsia="仿宋_GB2312" w:cs="仿宋_GB2312"/>
                <w:color w:val="auto"/>
                <w:kern w:val="2"/>
                <w:sz w:val="24"/>
                <w:szCs w:val="24"/>
                <w:highlight w:val="none"/>
                <w:vertAlign w:val="baseline"/>
                <w:lang w:val="en-US" w:eastAsia="zh-CN" w:bidi="ar-SA"/>
              </w:rPr>
              <w:t>数字广告营销、数字互动营销、数字营销效果分析和优化等专业技能。</w:t>
            </w:r>
          </w:p>
          <w:p w14:paraId="14691CD8">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培养“数据驱动决策”  的营销思维，强化用户导向的精准营销意识的职业素养。</w:t>
            </w:r>
          </w:p>
          <w:p w14:paraId="6485E0F1">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帮助学生理解中国特色数字营销发展道路 “立足民生需求、服务国家战略、兼顾商业价值与社会价值” 的优势，增强对中国数字营销发展道路的自信。</w:t>
            </w:r>
          </w:p>
        </w:tc>
        <w:tc>
          <w:tcPr>
            <w:tcW w:w="2442" w:type="dxa"/>
            <w:noWrap w:val="0"/>
            <w:vAlign w:val="top"/>
          </w:tcPr>
          <w:p w14:paraId="0105B760">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数字经济下商业模式变革、数字营销路径的基本知识、数字营销岗位、数字营销原理和数字营销技术的基本知识、数字营销策划的方法和技术、数字广告营销的方法和技术、数字互动营销的方法和技术、数字营销效果分析与优化的方法和技术。</w:t>
            </w:r>
          </w:p>
        </w:tc>
        <w:tc>
          <w:tcPr>
            <w:tcW w:w="3077" w:type="dxa"/>
            <w:noWrap w:val="0"/>
            <w:vAlign w:val="top"/>
          </w:tcPr>
          <w:p w14:paraId="36915616">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 xml:space="preserve">了解数字经济下商业模式变革、数字营销路径的基本知识；认知数字营销岗位；掌握数字营销原理和数字营销技术的基本知识；掌握数字营销策划的方法和技术技能；掌握数字广告营销的方法和技术技能；掌握数字互动营销的方法和技术技能； </w:t>
            </w:r>
          </w:p>
          <w:p w14:paraId="7C97752C">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掌握数字营销效果分析与优化的方法和技术技能。</w:t>
            </w:r>
          </w:p>
        </w:tc>
      </w:tr>
      <w:tr w14:paraId="6B1D8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529" w:type="dxa"/>
            <w:noWrap w:val="0"/>
            <w:vAlign w:val="center"/>
          </w:tcPr>
          <w:p w14:paraId="1989FEED">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3</w:t>
            </w:r>
          </w:p>
        </w:tc>
        <w:tc>
          <w:tcPr>
            <w:tcW w:w="723" w:type="dxa"/>
            <w:noWrap w:val="0"/>
            <w:vAlign w:val="center"/>
          </w:tcPr>
          <w:p w14:paraId="7B9812A2">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服务营销</w:t>
            </w:r>
          </w:p>
        </w:tc>
        <w:tc>
          <w:tcPr>
            <w:tcW w:w="4004" w:type="dxa"/>
            <w:noWrap w:val="0"/>
            <w:vAlign w:val="top"/>
          </w:tcPr>
          <w:p w14:paraId="721299E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掌握了解顾客需求、建立顾客关系、服务创新与设计、服务场景搭建、服务补救等专业知识</w:t>
            </w:r>
          </w:p>
          <w:p w14:paraId="47FA03B9">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强化服务意识与职业素养，提升顾客导向的问题解决能力。</w:t>
            </w:r>
          </w:p>
          <w:p w14:paraId="51052E18">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培育 “以顾客为中心” 的服务理念，强化服务意识与职业素养。</w:t>
            </w:r>
          </w:p>
          <w:p w14:paraId="42C162B4">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以 “立德树人” 为核心，将马克思主义服务观与社会主义核心价值观融入服务营销教学，立足服务的 “民生属性” 与 “社会价值”，实现服务营销知识传授与价值引领的深度融合。</w:t>
            </w:r>
          </w:p>
        </w:tc>
        <w:tc>
          <w:tcPr>
            <w:tcW w:w="2442" w:type="dxa"/>
            <w:noWrap w:val="0"/>
            <w:vAlign w:val="top"/>
          </w:tcPr>
          <w:p w14:paraId="795B13A3">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服务营销的理念、顾客服务期望、顾客关系建立的策略、服务创新与设计的方法和技术、了解服务标准的定义、掌握服务补救等方法和技术技能。</w:t>
            </w:r>
          </w:p>
        </w:tc>
        <w:tc>
          <w:tcPr>
            <w:tcW w:w="3077" w:type="dxa"/>
            <w:noWrap w:val="0"/>
            <w:vAlign w:val="top"/>
          </w:tcPr>
          <w:p w14:paraId="1E5648C2">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了解服务营销的理念； 理解顾客服务期望；掌握顾客关系建立的策略；掌握服务创新与设计的方法和技术技能；了解服务标准的定义；掌握服务补救等方法和技术技能。教学中贯穿培育服务营销新理念，注重服务意识与职业素养的培养。</w:t>
            </w:r>
          </w:p>
        </w:tc>
      </w:tr>
      <w:tr w14:paraId="0A9FF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noWrap w:val="0"/>
            <w:vAlign w:val="center"/>
          </w:tcPr>
          <w:p w14:paraId="1D891F70">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4</w:t>
            </w:r>
          </w:p>
        </w:tc>
        <w:tc>
          <w:tcPr>
            <w:tcW w:w="723" w:type="dxa"/>
            <w:noWrap w:val="0"/>
            <w:vAlign w:val="center"/>
          </w:tcPr>
          <w:p w14:paraId="3051ED69">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商务礼仪与沟通</w:t>
            </w:r>
          </w:p>
        </w:tc>
        <w:tc>
          <w:tcPr>
            <w:tcW w:w="4004" w:type="dxa"/>
            <w:noWrap w:val="0"/>
            <w:vAlign w:val="top"/>
          </w:tcPr>
          <w:p w14:paraId="18791139">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掌握职业形象礼仪、商务交往礼仪、人际沟通礼仪、会务宴请礼仪等专业知识。</w:t>
            </w:r>
          </w:p>
          <w:p w14:paraId="7555BD67">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掌握职业形象礼仪、商务交往礼仪、人际沟通礼仪、会务宴请礼仪等专业知识和技能，提升人际交往能力与团队协作能力。</w:t>
            </w:r>
          </w:p>
          <w:p w14:paraId="07F0A0AC">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b w:val="0"/>
                <w:bCs w:val="0"/>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聚焦学生对商务礼仪规范的掌握、沟通逻辑的运用能力，以及适配商务场景的综合素养。</w:t>
            </w:r>
          </w:p>
          <w:p w14:paraId="303D3519">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以 “立德树人” 为核心，将中华优秀礼仪文化与社会主义核心价值观融入教学，实现礼仪沟通知识传授与价值引领的深度融合。</w:t>
            </w:r>
          </w:p>
        </w:tc>
        <w:tc>
          <w:tcPr>
            <w:tcW w:w="2442" w:type="dxa"/>
            <w:noWrap w:val="0"/>
            <w:vAlign w:val="top"/>
          </w:tcPr>
          <w:p w14:paraId="1D6DEC80">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仪容、仪表、仪态等职业形象的礼仪。见面、介绍、握手、送行等商务交往的礼仪；语言沟通、非语言沟通、电话沟通、网络沟通等人际沟通的技巧与礼仪；位次、会议、宴请等会务宴请的礼仪。</w:t>
            </w:r>
          </w:p>
        </w:tc>
        <w:tc>
          <w:tcPr>
            <w:tcW w:w="3077" w:type="dxa"/>
            <w:noWrap w:val="0"/>
            <w:vAlign w:val="top"/>
          </w:tcPr>
          <w:p w14:paraId="67D9E413">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掌握仪容、仪表、仪态等职业形象的礼仪；掌握见面、介绍、握手、送行等商务交往的礼仪；掌握语言沟通、非语言沟通、电话沟通、网络沟通等人际沟通的技巧与礼仪；掌握位次、会议、宴请等会务宴请的礼仪；能够在各类商务场景中，规范、得体地展现个人礼仪形象，塑造良好的职业形象与企业形象；培养尊重他人、注重细节、诚实守信的商务职业素养，强化礼仪意识与文明意识。</w:t>
            </w:r>
          </w:p>
        </w:tc>
      </w:tr>
      <w:tr w14:paraId="2AB56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noWrap w:val="0"/>
            <w:vAlign w:val="center"/>
          </w:tcPr>
          <w:p w14:paraId="436E87BF">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5</w:t>
            </w:r>
          </w:p>
        </w:tc>
        <w:tc>
          <w:tcPr>
            <w:tcW w:w="723" w:type="dxa"/>
            <w:noWrap w:val="0"/>
            <w:vAlign w:val="center"/>
          </w:tcPr>
          <w:p w14:paraId="44BC33AC">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销售与管理</w:t>
            </w:r>
          </w:p>
        </w:tc>
        <w:tc>
          <w:tcPr>
            <w:tcW w:w="4004" w:type="dxa"/>
            <w:noWrap w:val="0"/>
            <w:vAlign w:val="top"/>
          </w:tcPr>
          <w:p w14:paraId="65AF126F">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掌握客户拜访、产品方案设计与演示、商务洽谈、项目招投标、销售管理等专业知识。</w:t>
            </w:r>
          </w:p>
          <w:p w14:paraId="4E8AD9C5">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default"/>
                <w:highlight w:val="none"/>
                <w:lang w:val="en-US"/>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客户拜访、产品方案设计与演示、商务洽谈、项目招投标、销售管理等专业知识和技能，以及培养敏锐的市场洞察力与创新商业意识和能力，团队协作、沟通协调与领导能力。</w:t>
            </w:r>
          </w:p>
          <w:p w14:paraId="35FA686A">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b w:val="0"/>
                <w:bCs w:val="0"/>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理解销售与管理中的伦理边界，树立诚信销售、公平竞争、尊重客户权益、关爱团队成员的职业销售管理伦理素养。</w:t>
            </w:r>
          </w:p>
          <w:p w14:paraId="47AF2BB8">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引导学生认识销售管理的社会价值，树立 “以销售传递价值、以管理凝聚力量、以责任服务社会” 的价值导向；鼓励学生将个人职业发展与国家战略（如品牌强国、乡村振兴、共同富裕、扩大内需）相结合，培养以销售管理能力助力企业发展、服务社会需求的责任感与使命感。</w:t>
            </w:r>
          </w:p>
        </w:tc>
        <w:tc>
          <w:tcPr>
            <w:tcW w:w="2442" w:type="dxa"/>
            <w:noWrap w:val="0"/>
            <w:vAlign w:val="top"/>
          </w:tcPr>
          <w:p w14:paraId="6D623B93">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销售计划制订的方法、 客户开发的方法、 客户拜访的方法、产品方案设计与演示的方法、商务洽谈的方法、项目招投标的方法、销售团队管理的方法、销售渠道管理的方法。</w:t>
            </w:r>
          </w:p>
        </w:tc>
        <w:tc>
          <w:tcPr>
            <w:tcW w:w="3077" w:type="dxa"/>
            <w:noWrap w:val="0"/>
            <w:vAlign w:val="top"/>
          </w:tcPr>
          <w:p w14:paraId="78111A42">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掌握销售计划制订的方法和技术技能；掌握客户开发的方法和技术技能；掌握客户拜访的方法和技术技能；掌握产品方案设计与演示的方法和技术技能；掌握商务洽谈的方法和技术技能；掌握项目招投标的方法和技术技能；掌握销售团队管理的方法和技术技能；掌握销售渠道管理的方法和技术技能；熟练掌握销售团队组建、培训、激励与绩效考核的方法，具备高效管理销售团队的能力；具备策划与执行销售渠道拓展、客户关系维护等营销活动的实践能力，能够解决销售过程中的实际问题；激发创新思维，能够根据市场变化灵活调整销售策略，适应动态的商业环境。</w:t>
            </w:r>
          </w:p>
        </w:tc>
      </w:tr>
      <w:tr w14:paraId="651C7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529" w:type="dxa"/>
            <w:noWrap w:val="0"/>
            <w:vAlign w:val="center"/>
          </w:tcPr>
          <w:p w14:paraId="2937D6DD">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6</w:t>
            </w:r>
          </w:p>
        </w:tc>
        <w:tc>
          <w:tcPr>
            <w:tcW w:w="723" w:type="dxa"/>
            <w:noWrap w:val="0"/>
            <w:vAlign w:val="center"/>
          </w:tcPr>
          <w:p w14:paraId="1AE21D10">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品牌策划与推广</w:t>
            </w:r>
          </w:p>
        </w:tc>
        <w:tc>
          <w:tcPr>
            <w:tcW w:w="4004" w:type="dxa"/>
            <w:noWrap w:val="0"/>
            <w:vAlign w:val="top"/>
          </w:tcPr>
          <w:p w14:paraId="287477DC">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掌握品牌调研与分析、品牌定位与设计、品牌传播与推广等专业知识。</w:t>
            </w:r>
          </w:p>
          <w:p w14:paraId="725D140B">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eastAsia="仿宋_GB2312"/>
                <w:color w:val="auto"/>
                <w:highlight w:val="none"/>
                <w:shd w:val="clear" w:color="auto" w:fill="auto"/>
                <w:lang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shd w:val="clear" w:color="auto" w:fill="auto"/>
                <w:lang w:val="en-US" w:eastAsia="zh-CN"/>
              </w:rPr>
              <w:t>掌握</w:t>
            </w:r>
            <w:r>
              <w:rPr>
                <w:rFonts w:hint="eastAsia" w:ascii="仿宋_GB2312" w:hAnsi="仿宋_GB2312" w:eastAsia="仿宋_GB2312" w:cs="仿宋_GB2312"/>
                <w:b w:val="0"/>
                <w:bCs w:val="0"/>
                <w:i w:val="0"/>
                <w:caps w:val="0"/>
                <w:color w:val="auto"/>
                <w:spacing w:val="0"/>
                <w:sz w:val="24"/>
                <w:szCs w:val="24"/>
                <w:highlight w:val="none"/>
                <w:shd w:val="clear" w:color="auto" w:fill="auto"/>
              </w:rPr>
              <w:t>品牌核心策划能力</w:t>
            </w:r>
            <w:r>
              <w:rPr>
                <w:rFonts w:hint="eastAsia" w:ascii="仿宋_GB2312" w:hAnsi="仿宋_GB2312" w:eastAsia="仿宋_GB2312" w:cs="仿宋_GB2312"/>
                <w:b w:val="0"/>
                <w:bCs w:val="0"/>
                <w:i w:val="0"/>
                <w:caps w:val="0"/>
                <w:color w:val="auto"/>
                <w:spacing w:val="0"/>
                <w:sz w:val="24"/>
                <w:szCs w:val="24"/>
                <w:highlight w:val="none"/>
                <w:shd w:val="clear" w:color="auto" w:fill="auto"/>
                <w:lang w:eastAsia="zh-CN"/>
              </w:rPr>
              <w:t>、</w:t>
            </w:r>
            <w:r>
              <w:rPr>
                <w:rFonts w:hint="eastAsia" w:ascii="仿宋_GB2312" w:hAnsi="仿宋_GB2312" w:eastAsia="仿宋_GB2312" w:cs="仿宋_GB2312"/>
                <w:b w:val="0"/>
                <w:bCs w:val="0"/>
                <w:i w:val="0"/>
                <w:caps w:val="0"/>
                <w:color w:val="auto"/>
                <w:spacing w:val="0"/>
                <w:sz w:val="24"/>
                <w:szCs w:val="24"/>
                <w:highlight w:val="none"/>
                <w:shd w:val="clear" w:color="auto" w:fill="auto"/>
              </w:rPr>
              <w:t>品牌推广执行能力</w:t>
            </w:r>
            <w:r>
              <w:rPr>
                <w:rFonts w:hint="eastAsia" w:ascii="仿宋_GB2312" w:hAnsi="仿宋_GB2312" w:eastAsia="仿宋_GB2312" w:cs="仿宋_GB2312"/>
                <w:b w:val="0"/>
                <w:bCs w:val="0"/>
                <w:i w:val="0"/>
                <w:caps w:val="0"/>
                <w:color w:val="auto"/>
                <w:spacing w:val="0"/>
                <w:sz w:val="24"/>
                <w:szCs w:val="24"/>
                <w:highlight w:val="none"/>
                <w:shd w:val="clear" w:color="auto" w:fill="auto"/>
                <w:lang w:eastAsia="zh-CN"/>
              </w:rPr>
              <w:t>、</w:t>
            </w:r>
            <w:r>
              <w:rPr>
                <w:rFonts w:hint="eastAsia" w:ascii="仿宋_GB2312" w:hAnsi="仿宋_GB2312" w:eastAsia="仿宋_GB2312" w:cs="仿宋_GB2312"/>
                <w:b w:val="0"/>
                <w:bCs w:val="0"/>
                <w:i w:val="0"/>
                <w:caps w:val="0"/>
                <w:color w:val="auto"/>
                <w:spacing w:val="0"/>
                <w:sz w:val="24"/>
                <w:szCs w:val="24"/>
                <w:highlight w:val="none"/>
                <w:shd w:val="clear" w:color="auto" w:fill="auto"/>
              </w:rPr>
              <w:t>品牌协同与应变能力</w:t>
            </w:r>
            <w:r>
              <w:rPr>
                <w:rFonts w:hint="eastAsia" w:ascii="仿宋_GB2312" w:hAnsi="仿宋_GB2312" w:eastAsia="仿宋_GB2312" w:cs="仿宋_GB2312"/>
                <w:b w:val="0"/>
                <w:bCs w:val="0"/>
                <w:i w:val="0"/>
                <w:caps w:val="0"/>
                <w:color w:val="auto"/>
                <w:spacing w:val="0"/>
                <w:sz w:val="24"/>
                <w:szCs w:val="24"/>
                <w:highlight w:val="none"/>
                <w:shd w:val="clear" w:color="auto" w:fill="auto"/>
                <w:lang w:eastAsia="zh-CN"/>
              </w:rPr>
              <w:t>。</w:t>
            </w:r>
          </w:p>
          <w:p w14:paraId="6E6FE7D7">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b w:val="0"/>
                <w:bCs w:val="0"/>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关注品牌社会责任；培养品牌全局观，能分析品牌行为对用户、行业、社会的影响，增强品牌责任意识。</w:t>
            </w:r>
          </w:p>
          <w:p w14:paraId="3485CD02">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“诚信为本” 的品牌伦理、“精益求精” 的品质追求、“家国情怀” 的品牌格局、“和合共生” 的合作理念），结合现代品牌实践（如故宫文创将传统文化融入品牌设计、片仔癀以非遗技艺打造品牌壁垒），增强学生的文化认同感与民族自豪感；通过榜样教学（如坚守品质的老字号传承人、创新国潮品牌的创业者、以品牌助力公益的企业家），弘扬诚信精神、创新精神、担当精神、工匠精神。</w:t>
            </w:r>
          </w:p>
        </w:tc>
        <w:tc>
          <w:tcPr>
            <w:tcW w:w="2442" w:type="dxa"/>
            <w:noWrap w:val="0"/>
            <w:vAlign w:val="top"/>
          </w:tcPr>
          <w:p w14:paraId="0B16500C">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品牌现状分析的方法、品牌定位的方法、品牌人格化的方法、品牌命名的方法、品牌广告语创作的方法、品牌故事写作的方法、品牌 logo 设计的方法、 品牌IP 构建的方法和技术技能、品牌感官设计的方法、品牌推广的方法。</w:t>
            </w:r>
          </w:p>
          <w:p w14:paraId="59306AA2">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tc>
        <w:tc>
          <w:tcPr>
            <w:tcW w:w="3077" w:type="dxa"/>
            <w:noWrap w:val="0"/>
            <w:vAlign w:val="top"/>
          </w:tcPr>
          <w:p w14:paraId="2D16CE37">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掌握品牌现状分析的方法和技术技能；掌握品牌定位的方法和技术技能；掌握品牌人格化的方法和技术技能； 掌握品牌命名的方法和技术技能；掌握品牌广告语创作的方法和技术技能；掌握品牌故事写作的方法和技术技能；掌握品牌logo设计的方法和技术技能； 掌握品牌IP构建的方法和技术技能；掌握品牌感官设计的方法和技术技能；掌握品牌推广的方法和技术技能；树立品牌伦理与社会责任意识（如抵制虚假营销、推动绿色品牌建设）。</w:t>
            </w:r>
          </w:p>
        </w:tc>
      </w:tr>
      <w:tr w14:paraId="3693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noWrap w:val="0"/>
            <w:vAlign w:val="center"/>
          </w:tcPr>
          <w:p w14:paraId="2BDB4E7D">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7</w:t>
            </w:r>
          </w:p>
        </w:tc>
        <w:tc>
          <w:tcPr>
            <w:tcW w:w="723" w:type="dxa"/>
            <w:noWrap w:val="0"/>
            <w:vAlign w:val="center"/>
          </w:tcPr>
          <w:p w14:paraId="05031908">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智能客户服务实务</w:t>
            </w:r>
          </w:p>
        </w:tc>
        <w:tc>
          <w:tcPr>
            <w:tcW w:w="4004" w:type="dxa"/>
            <w:noWrap w:val="0"/>
            <w:vAlign w:val="top"/>
          </w:tcPr>
          <w:p w14:paraId="0016BA1F">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掌握售前售中售后服务管理体系建设、客服团队组建、客户投诉监控和危机事件处理、智能客服应用场景设计及开发等专业知识。</w:t>
            </w:r>
          </w:p>
          <w:p w14:paraId="49CD1E01">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eastAsia="仿宋_GB2312"/>
                <w:highlight w:val="none"/>
                <w:shd w:val="clear" w:color="auto" w:fill="auto"/>
                <w:lang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shd w:val="clear" w:color="auto" w:fill="auto"/>
                <w:lang w:val="en-US" w:eastAsia="zh-CN"/>
              </w:rPr>
              <w:t>培养学生</w:t>
            </w:r>
            <w:r>
              <w:rPr>
                <w:rFonts w:hint="eastAsia" w:ascii="仿宋_GB2312" w:hAnsi="仿宋_GB2312" w:eastAsia="仿宋_GB2312" w:cs="仿宋_GB2312"/>
                <w:b w:val="0"/>
                <w:bCs w:val="0"/>
                <w:i w:val="0"/>
                <w:caps w:val="0"/>
                <w:color w:val="1F2329"/>
                <w:spacing w:val="0"/>
                <w:sz w:val="24"/>
                <w:szCs w:val="24"/>
                <w:highlight w:val="none"/>
                <w:shd w:val="clear" w:color="auto" w:fill="auto"/>
              </w:rPr>
              <w:t>智能客服工具操作能力</w:t>
            </w:r>
            <w:r>
              <w:rPr>
                <w:rFonts w:hint="eastAsia" w:ascii="仿宋_GB2312" w:hAnsi="仿宋_GB2312" w:eastAsia="仿宋_GB2312" w:cs="仿宋_GB2312"/>
                <w:b w:val="0"/>
                <w:bCs w:val="0"/>
                <w:i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caps w:val="0"/>
                <w:color w:val="1F2329"/>
                <w:spacing w:val="0"/>
                <w:sz w:val="24"/>
                <w:szCs w:val="24"/>
                <w:highlight w:val="none"/>
                <w:shd w:val="clear" w:color="auto" w:fill="auto"/>
              </w:rPr>
              <w:t>客户需求响应与解决能力</w:t>
            </w:r>
            <w:r>
              <w:rPr>
                <w:rFonts w:hint="eastAsia" w:ascii="仿宋_GB2312" w:hAnsi="仿宋_GB2312" w:eastAsia="仿宋_GB2312" w:cs="仿宋_GB2312"/>
                <w:b w:val="0"/>
                <w:bCs w:val="0"/>
                <w:i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caps w:val="0"/>
                <w:color w:val="1F2329"/>
                <w:spacing w:val="0"/>
                <w:sz w:val="24"/>
                <w:szCs w:val="24"/>
                <w:highlight w:val="none"/>
                <w:shd w:val="clear" w:color="auto" w:fill="auto"/>
              </w:rPr>
              <w:t>智能服务优化与协同能力</w:t>
            </w:r>
            <w:r>
              <w:rPr>
                <w:rFonts w:hint="eastAsia" w:ascii="仿宋_GB2312" w:hAnsi="仿宋_GB2312" w:eastAsia="仿宋_GB2312" w:cs="仿宋_GB2312"/>
                <w:b w:val="0"/>
                <w:bCs w:val="0"/>
                <w:i w:val="0"/>
                <w:caps w:val="0"/>
                <w:color w:val="1F2329"/>
                <w:spacing w:val="0"/>
                <w:sz w:val="24"/>
                <w:szCs w:val="24"/>
                <w:highlight w:val="none"/>
                <w:shd w:val="clear" w:color="auto" w:fill="auto"/>
                <w:lang w:eastAsia="zh-CN"/>
              </w:rPr>
              <w:t>。</w:t>
            </w:r>
          </w:p>
          <w:p w14:paraId="0A181782">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b w:val="0"/>
                <w:bCs w:val="0"/>
                <w:highlight w:val="none"/>
                <w:shd w:val="clear" w:color="auto" w:fill="auto"/>
                <w:lang w:eastAsia="zh-CN"/>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i w:val="0"/>
                <w:caps w:val="0"/>
                <w:color w:val="1F2329"/>
                <w:spacing w:val="0"/>
                <w:sz w:val="24"/>
                <w:szCs w:val="24"/>
                <w:highlight w:val="none"/>
                <w:shd w:val="clear" w:color="auto" w:fill="auto"/>
              </w:rPr>
              <w:t>聚焦学生适配智能客服领域的综合素养，坚守智能客服伦理边界，树立严格保护客户隐私的意识</w:t>
            </w:r>
            <w:r>
              <w:rPr>
                <w:rFonts w:hint="eastAsia" w:ascii="仿宋_GB2312" w:hAnsi="仿宋_GB2312" w:eastAsia="仿宋_GB2312" w:cs="仿宋_GB2312"/>
                <w:b w:val="0"/>
                <w:bCs w:val="0"/>
                <w:i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caps w:val="0"/>
                <w:color w:val="1F2329"/>
                <w:spacing w:val="0"/>
                <w:sz w:val="24"/>
                <w:szCs w:val="24"/>
                <w:highlight w:val="none"/>
                <w:shd w:val="clear" w:color="auto" w:fill="auto"/>
              </w:rPr>
              <w:t>并分析话术漏洞、数据偏差等根源；关注服务包容性，为老年、残障客户设计简易操作入口，践行 “服务无差别” 理念</w:t>
            </w:r>
            <w:r>
              <w:rPr>
                <w:rFonts w:hint="eastAsia" w:ascii="仿宋_GB2312" w:hAnsi="仿宋_GB2312" w:eastAsia="仿宋_GB2312" w:cs="仿宋_GB2312"/>
                <w:b w:val="0"/>
                <w:bCs w:val="0"/>
                <w:i w:val="0"/>
                <w:caps w:val="0"/>
                <w:color w:val="1F2329"/>
                <w:spacing w:val="0"/>
                <w:sz w:val="24"/>
                <w:szCs w:val="24"/>
                <w:highlight w:val="none"/>
                <w:shd w:val="clear" w:color="auto" w:fill="auto"/>
                <w:lang w:eastAsia="zh-CN"/>
              </w:rPr>
              <w:t>。</w:t>
            </w:r>
          </w:p>
          <w:p w14:paraId="48F7E8FF">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坚守伦理底线，用智能工具传递诚信、友善、公平的价值观，助力 “科技向善、服务暖心” 的社会氛围构建。</w:t>
            </w:r>
          </w:p>
        </w:tc>
        <w:tc>
          <w:tcPr>
            <w:tcW w:w="2442" w:type="dxa"/>
            <w:noWrap w:val="0"/>
            <w:vAlign w:val="top"/>
          </w:tcPr>
          <w:p w14:paraId="58FCBDFB">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售前售中售后服务管理体系建设的方法、客服团队组建的方法、客户投诉监控和危机事件处理的方法、智能客服应用场景需求调研的方法、智能客服人机对话设计的方法、智能客服数据分析优化的方法。</w:t>
            </w:r>
          </w:p>
        </w:tc>
        <w:tc>
          <w:tcPr>
            <w:tcW w:w="3077" w:type="dxa"/>
            <w:noWrap w:val="0"/>
            <w:vAlign w:val="top"/>
          </w:tcPr>
          <w:p w14:paraId="7761EAFD">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售前售中售后服务管理体系建设的方法和技术技能；掌握客服团队组建的方法和技术技能；掌握客户投诉监控和危机事件处理的方法和技术技能；掌握智能客服应用场景需求调研的方法和技术技能；掌握智能客服人机对话设计的方法和技术技能。掌握智能客服数据分析优化的方法和技术技能；培养以客户为中心的服务理念，强化服务意识与责任感；激发创新思维，主动探索智能客户服务新技术、新模式的应用，推动服务创新；树立数据安全与隐私保护意识，确保智能客服服务过程中的数据合规使用。</w:t>
            </w:r>
          </w:p>
        </w:tc>
      </w:tr>
      <w:tr w14:paraId="32C95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noWrap w:val="0"/>
            <w:vAlign w:val="center"/>
          </w:tcPr>
          <w:p w14:paraId="367E96A6">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8</w:t>
            </w:r>
          </w:p>
        </w:tc>
        <w:tc>
          <w:tcPr>
            <w:tcW w:w="723" w:type="dxa"/>
            <w:noWrap w:val="0"/>
            <w:vAlign w:val="center"/>
          </w:tcPr>
          <w:p w14:paraId="285A2F7F">
            <w:pPr>
              <w:keepNext w:val="0"/>
              <w:keepLines w:val="0"/>
              <w:pageBreakBefore w:val="0"/>
              <w:widowControl w:val="0"/>
              <w:kinsoku/>
              <w:wordWrap/>
              <w:overflowPunct/>
              <w:topLinePunct w:val="0"/>
              <w:autoSpaceDE/>
              <w:autoSpaceDN/>
              <w:bidi w:val="0"/>
              <w:adjustRightInd/>
              <w:snapToGrid/>
              <w:spacing w:after="0" w:line="320" w:lineRule="atLeas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商务数据分析与应用</w:t>
            </w:r>
          </w:p>
        </w:tc>
        <w:tc>
          <w:tcPr>
            <w:tcW w:w="4004" w:type="dxa"/>
            <w:noWrap w:val="0"/>
            <w:vAlign w:val="top"/>
          </w:tcPr>
          <w:p w14:paraId="48E918E9">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：掌</w:t>
            </w:r>
            <w:r>
              <w:rPr>
                <w:rFonts w:hint="eastAsia" w:ascii="仿宋_GB2312" w:hAnsi="仿宋_GB2312" w:eastAsia="仿宋_GB2312" w:cs="仿宋_GB2312"/>
                <w:color w:val="auto"/>
                <w:kern w:val="2"/>
                <w:sz w:val="24"/>
                <w:szCs w:val="24"/>
                <w:highlight w:val="none"/>
                <w:vertAlign w:val="baseline"/>
                <w:lang w:val="en-US" w:eastAsia="zh-CN" w:bidi="ar-SA"/>
              </w:rPr>
              <w:t>握商务数据收集、商务数据处理、商务数据分析、商务数据可视化等专业知识。</w:t>
            </w:r>
          </w:p>
          <w:p w14:paraId="41C4BCE8">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default"/>
                <w:highlight w:val="none"/>
                <w:lang w:val="en-US"/>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提升逻辑思维与问题解决能力，能够从复杂数据中提炼关键信息的能力。</w:t>
            </w:r>
          </w:p>
          <w:p w14:paraId="7A8ED868">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eastAsia="zh-CN"/>
              </w:rPr>
              <w:t>能辩证看待 “数据工具” 与 “商业逻辑” 的关系，既不依赖数据模型忽视行业特性，也不凭经验判断排斥数据支撑，形成 “以商业需求为导向，数据与业务互补” 的分析思维，坚守商务数据伦理边界，树立严格保护数据安全的意识。</w:t>
            </w:r>
          </w:p>
          <w:p w14:paraId="381B5DFD">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培养用商务数据能力优化商业决策、服务社会需求的责任感与使命感</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传承优秀文化，弘扬数据领域精神</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培育人文素养，树立“数据向善”追求</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p>
        </w:tc>
        <w:tc>
          <w:tcPr>
            <w:tcW w:w="2442" w:type="dxa"/>
            <w:noWrap w:val="0"/>
            <w:vAlign w:val="top"/>
          </w:tcPr>
          <w:p w14:paraId="718AB4A2">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商务数据收集的方法、 商务数据处理的方法、 商务数据分析的思路、方法和技术、商务数据可视化的方法。</w:t>
            </w:r>
          </w:p>
        </w:tc>
        <w:tc>
          <w:tcPr>
            <w:tcW w:w="3077" w:type="dxa"/>
            <w:noWrap w:val="0"/>
            <w:vAlign w:val="top"/>
          </w:tcPr>
          <w:p w14:paraId="61894FA6">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商务数据收集的方法和技术技能；掌握商务数据处理的方法和技术技能；掌握商务数据分析的思路、方法和技术技能；掌握商务数据可视化的方法和技术技能；培养数据驱动决策的思维模式，强化数据敏感性与洞察力；提升逻辑思维与问题解决能力，能够从复杂数据中提炼关键信息；树立数据安全与隐私保护意识，确保商务数据分析过程中的数据合规使用。</w:t>
            </w:r>
          </w:p>
          <w:p w14:paraId="2FF0D443">
            <w:pPr>
              <w:keepNext w:val="0"/>
              <w:keepLines w:val="0"/>
              <w:pageBreakBefore w:val="0"/>
              <w:widowControl w:val="0"/>
              <w:kinsoku/>
              <w:wordWrap/>
              <w:overflowPunct/>
              <w:topLinePunct w:val="0"/>
              <w:autoSpaceDE/>
              <w:autoSpaceDN/>
              <w:bidi w:val="0"/>
              <w:adjustRightInd/>
              <w:snapToGrid/>
              <w:spacing w:after="0" w:line="320" w:lineRule="atLeast"/>
              <w:jc w:val="both"/>
              <w:textAlignment w:val="auto"/>
              <w:rPr>
                <w:rFonts w:hint="eastAsia" w:ascii="仿宋_GB2312" w:hAnsi="仿宋_GB2312" w:eastAsia="仿宋_GB2312" w:cs="仿宋_GB2312"/>
                <w:color w:val="auto"/>
                <w:sz w:val="24"/>
                <w:szCs w:val="24"/>
                <w:highlight w:val="none"/>
                <w:lang w:val="en-US" w:eastAsia="zh-CN"/>
              </w:rPr>
            </w:pPr>
          </w:p>
        </w:tc>
      </w:tr>
    </w:tbl>
    <w:p w14:paraId="6E7BE02C">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bookmarkStart w:id="12" w:name="_Toc90734991"/>
      <w:r>
        <w:rPr>
          <w:rFonts w:hint="eastAsia" w:ascii="仿宋_GB2312" w:hAnsi="仿宋_GB2312" w:eastAsia="仿宋_GB2312" w:cs="仿宋_GB2312"/>
          <w:color w:val="auto"/>
          <w:sz w:val="32"/>
          <w:szCs w:val="32"/>
          <w:highlight w:val="none"/>
        </w:rPr>
        <w:t>专业</w:t>
      </w:r>
      <w:r>
        <w:rPr>
          <w:rFonts w:hint="eastAsia" w:ascii="仿宋_GB2312" w:hAnsi="仿宋_GB2312" w:eastAsia="仿宋_GB2312" w:cs="仿宋_GB2312"/>
          <w:color w:val="auto"/>
          <w:sz w:val="32"/>
          <w:szCs w:val="32"/>
          <w:highlight w:val="none"/>
          <w:lang w:eastAsia="zh-CN"/>
        </w:rPr>
        <w:t>拓展</w:t>
      </w:r>
      <w:r>
        <w:rPr>
          <w:rFonts w:hint="eastAsia" w:ascii="仿宋_GB2312" w:hAnsi="仿宋_GB2312" w:eastAsia="仿宋_GB2312" w:cs="仿宋_GB2312"/>
          <w:color w:val="auto"/>
          <w:sz w:val="32"/>
          <w:szCs w:val="32"/>
          <w:highlight w:val="none"/>
        </w:rPr>
        <w:t>课程</w:t>
      </w:r>
      <w:bookmarkEnd w:id="12"/>
    </w:p>
    <w:p w14:paraId="203D3DEB">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专业拓展课程是按照岗位迁移的需要，根据市场营销行业发展的趋势，依据企业用人需求调研，企业对商务沟通、</w:t>
      </w:r>
      <w:r>
        <w:rPr>
          <w:rFonts w:hint="eastAsia" w:ascii="仿宋_GB2312" w:hAnsi="仿宋_GB2312" w:eastAsia="仿宋_GB2312" w:cs="仿宋_GB2312"/>
          <w:color w:val="auto"/>
          <w:sz w:val="32"/>
          <w:szCs w:val="32"/>
          <w:highlight w:val="none"/>
          <w:lang w:val="en-US" w:eastAsia="zh-CN"/>
        </w:rPr>
        <w:t>文案撰写、数字化营销能力</w:t>
      </w:r>
      <w:r>
        <w:rPr>
          <w:rFonts w:hint="eastAsia" w:ascii="仿宋_GB2312" w:hAnsi="仿宋_GB2312" w:eastAsia="仿宋_GB2312" w:cs="仿宋_GB2312"/>
          <w:color w:val="auto"/>
          <w:sz w:val="32"/>
          <w:szCs w:val="32"/>
          <w:highlight w:val="none"/>
        </w:rPr>
        <w:t>等方面日益增加的需求，建立了市场营销专业拓展课程体系，并将辅修方向课程纳入其中。由营销法律法规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商务文案策划与撰写</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短视频策划与制作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网店运营与推广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数字广告营销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直播营销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社群营销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商务谈判</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渠道管理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OA 技术与应用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视觉沟通技术与应用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BI 与数据可视化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Python 程序设计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创新思维与创造力开发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市场营销专业英语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电子商务等课程构成专业拓展课。</w:t>
      </w:r>
    </w:p>
    <w:p w14:paraId="06C58DB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5 </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W w:w="10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
        <w:gridCol w:w="773"/>
        <w:gridCol w:w="4584"/>
        <w:gridCol w:w="2459"/>
        <w:gridCol w:w="2614"/>
      </w:tblGrid>
      <w:tr w14:paraId="6E60E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41" w:type="dxa"/>
            <w:noWrap w:val="0"/>
            <w:vAlign w:val="center"/>
          </w:tcPr>
          <w:p w14:paraId="51A5244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序号</w:t>
            </w:r>
          </w:p>
        </w:tc>
        <w:tc>
          <w:tcPr>
            <w:tcW w:w="773" w:type="dxa"/>
            <w:noWrap w:val="0"/>
            <w:vAlign w:val="center"/>
          </w:tcPr>
          <w:p w14:paraId="6CE53E4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课程名称</w:t>
            </w:r>
          </w:p>
        </w:tc>
        <w:tc>
          <w:tcPr>
            <w:tcW w:w="4584" w:type="dxa"/>
            <w:noWrap w:val="0"/>
            <w:vAlign w:val="center"/>
          </w:tcPr>
          <w:p w14:paraId="7D8031C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eastAsia="zh-CN"/>
              </w:rPr>
              <w:t>教学</w:t>
            </w:r>
            <w:r>
              <w:rPr>
                <w:rFonts w:hint="eastAsia" w:ascii="仿宋_GB2312" w:hAnsi="仿宋_GB2312" w:eastAsia="仿宋_GB2312" w:cs="仿宋_GB2312"/>
                <w:color w:val="auto"/>
                <w:sz w:val="24"/>
                <w:szCs w:val="24"/>
                <w:highlight w:val="none"/>
                <w:shd w:val="clear" w:color="auto" w:fill="auto"/>
              </w:rPr>
              <w:t>目标</w:t>
            </w:r>
          </w:p>
        </w:tc>
        <w:tc>
          <w:tcPr>
            <w:tcW w:w="2459" w:type="dxa"/>
            <w:noWrap w:val="0"/>
            <w:vAlign w:val="center"/>
          </w:tcPr>
          <w:p w14:paraId="0198DA3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eastAsia="zh-CN"/>
              </w:rPr>
              <w:t>教学</w:t>
            </w:r>
            <w:r>
              <w:rPr>
                <w:rFonts w:hint="eastAsia" w:ascii="仿宋_GB2312" w:hAnsi="仿宋_GB2312" w:eastAsia="仿宋_GB2312" w:cs="仿宋_GB2312"/>
                <w:color w:val="auto"/>
                <w:sz w:val="24"/>
                <w:szCs w:val="24"/>
                <w:highlight w:val="none"/>
                <w:shd w:val="clear" w:color="auto" w:fill="auto"/>
              </w:rPr>
              <w:t>内容</w:t>
            </w:r>
          </w:p>
        </w:tc>
        <w:tc>
          <w:tcPr>
            <w:tcW w:w="2614" w:type="dxa"/>
            <w:noWrap w:val="0"/>
            <w:vAlign w:val="center"/>
          </w:tcPr>
          <w:p w14:paraId="393A479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eastAsia="zh-CN"/>
              </w:rPr>
              <w:t>教学要求</w:t>
            </w:r>
          </w:p>
        </w:tc>
      </w:tr>
      <w:tr w14:paraId="5AFAF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0B4A42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w:t>
            </w:r>
          </w:p>
        </w:tc>
        <w:tc>
          <w:tcPr>
            <w:tcW w:w="773" w:type="dxa"/>
            <w:noWrap w:val="0"/>
            <w:vAlign w:val="center"/>
          </w:tcPr>
          <w:p w14:paraId="3B7F984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营销法律法规</w:t>
            </w:r>
          </w:p>
        </w:tc>
        <w:tc>
          <w:tcPr>
            <w:tcW w:w="4584" w:type="dxa"/>
            <w:noWrap w:val="0"/>
            <w:vAlign w:val="top"/>
          </w:tcPr>
          <w:p w14:paraId="0341609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eastAsia="zh-CN"/>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学生应全面掌握与市场营销活动紧密相关的核心法律法规知识</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p>
          <w:p w14:paraId="6BD7F8D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在进行市场营销策划时，能够充分考虑法律法规的限制与要求，确保营销活动的各个环节合法合规。从市场调研、产品定位、价格制定、促销活动策划到广告宣传、渠道选择等，都能将法律合规性融入其中</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的能力。</w:t>
            </w:r>
          </w:p>
          <w:p w14:paraId="2BDB0A9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使学生深刻认识到法律在市场营销活动中的重要性，牢固树立法律意识与法治观念。培养学生的社会责任意识，使其认识到企业在市场营销活动中不仅要追求经济效益，还要承担相应的社会责任</w:t>
            </w:r>
          </w:p>
          <w:p w14:paraId="3C1220F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激发学生的爱国主义情怀。引导学生思考如何运用法律武器维护国产产品和品牌在国内外市场的合法权益，助力民族品牌提升竞争力</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p>
        </w:tc>
        <w:tc>
          <w:tcPr>
            <w:tcW w:w="2459" w:type="dxa"/>
            <w:noWrap w:val="0"/>
            <w:vAlign w:val="top"/>
          </w:tcPr>
          <w:p w14:paraId="311DCB1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掌握营销法规基本理论；营销产品法规实务；营销过程法规实务；营销渠道法规实务；营销征集解决。</w:t>
            </w:r>
          </w:p>
        </w:tc>
        <w:tc>
          <w:tcPr>
            <w:tcW w:w="2614" w:type="dxa"/>
            <w:noWrap w:val="0"/>
            <w:vAlign w:val="top"/>
          </w:tcPr>
          <w:p w14:paraId="57F6A1C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了解营销法规的基础知识、基本理论、基本方法，加强对我国现行的市场经济法律、法规的认识和理解；提高学生对法律条文的理解能力和法律知识的运用能力；培养学生签订合同、书写法律文书技能。</w:t>
            </w:r>
          </w:p>
        </w:tc>
      </w:tr>
      <w:tr w14:paraId="75A85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393ADC7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2</w:t>
            </w:r>
          </w:p>
        </w:tc>
        <w:tc>
          <w:tcPr>
            <w:tcW w:w="773" w:type="dxa"/>
            <w:noWrap w:val="0"/>
            <w:vAlign w:val="center"/>
          </w:tcPr>
          <w:p w14:paraId="48313CF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商务文案策划与撰写</w:t>
            </w:r>
          </w:p>
        </w:tc>
        <w:tc>
          <w:tcPr>
            <w:tcW w:w="4584" w:type="dxa"/>
            <w:noWrap w:val="0"/>
            <w:vAlign w:val="top"/>
          </w:tcPr>
          <w:p w14:paraId="41041D6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lang w:eastAsia="zh-CN"/>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val="en-US" w:eastAsia="zh-CN"/>
              </w:rPr>
              <w:t>学习</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商业计划书、产品推广文案、品牌宣传文案、活动策划案、商务信函</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p>
          <w:p w14:paraId="55884E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培养学生思维与洞察力，丰富的想象力与优秀的创造力，一定的文字功底、文案策划能力、PPT制作及陈述能力；有助于培养良好的写作品牌故事、新闻稿、企业软文、产品软文等方面的能力。</w:t>
            </w:r>
          </w:p>
          <w:p w14:paraId="684E2D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eastAsia="zh-CN"/>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培养严谨细致的职业素养，激发创新思维，提升精准沟通能力，培养终身学习意识</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p>
          <w:p w14:paraId="26A17B9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诚信文化与商业伦理塑造</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家国情怀与民族品牌传播意识激发</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社会主义核心价值观与社会责任融入</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文化自信与中华优秀传统文化传承</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p>
        </w:tc>
        <w:tc>
          <w:tcPr>
            <w:tcW w:w="2459" w:type="dxa"/>
            <w:noWrap w:val="0"/>
            <w:vAlign w:val="top"/>
          </w:tcPr>
          <w:p w14:paraId="79644C9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掌握电商文案写作准备；电子商务文案写作技巧；电商网店文案写作；多平台电商推广文案策划与写作；电商软文的策划与写作。</w:t>
            </w:r>
          </w:p>
        </w:tc>
        <w:tc>
          <w:tcPr>
            <w:tcW w:w="2614" w:type="dxa"/>
            <w:noWrap w:val="0"/>
            <w:vAlign w:val="top"/>
          </w:tcPr>
          <w:p w14:paraId="0DC1041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掌握电商文案写作准备内容；掌握电子商务文案写作技巧；掌握电商网店文案写作技巧；掌握多平台电商推广文案策划与写作技巧；掌握电商软文的策划与写作技巧。</w:t>
            </w:r>
          </w:p>
        </w:tc>
      </w:tr>
      <w:tr w14:paraId="70BA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797EC4F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3</w:t>
            </w:r>
          </w:p>
        </w:tc>
        <w:tc>
          <w:tcPr>
            <w:tcW w:w="773" w:type="dxa"/>
            <w:noWrap w:val="0"/>
            <w:vAlign w:val="center"/>
          </w:tcPr>
          <w:p w14:paraId="1942F5B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短视频策划与制作</w:t>
            </w:r>
          </w:p>
        </w:tc>
        <w:tc>
          <w:tcPr>
            <w:tcW w:w="4584" w:type="dxa"/>
            <w:noWrap w:val="0"/>
            <w:vAlign w:val="top"/>
          </w:tcPr>
          <w:p w14:paraId="7043BF8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网店运营流程、要点、技巧，熟悉掌握网店的市场选品、产品定价、推广引流、成交转化、客单价提升、利润分析等知识。</w:t>
            </w:r>
          </w:p>
          <w:p w14:paraId="2CC0BA1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掌握短视频策划脚本撰写、短视频拍摄、短视频后期剪辑、短视频运营等职业技能。</w:t>
            </w:r>
          </w:p>
          <w:p w14:paraId="55022E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培养严谨细致的工作态度，激发创新思维，鼓励结合热点与受众需求</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增强抗压能力</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提升适应能力。</w:t>
            </w:r>
          </w:p>
          <w:p w14:paraId="7FC63D0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引导创作正能量内容，如拍摄非遗传承、乡村振兴题材短视频，传播真善美的价值观，抵制低俗、虚假内容，弘扬社会正气。鼓励挖掘中华优秀传统文化元素，如将书法、传统手工艺融入短视频创意，展现文化魅力，增强学生文化认同感与自豪感，助力传统文化传播</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p>
        </w:tc>
        <w:tc>
          <w:tcPr>
            <w:tcW w:w="2459" w:type="dxa"/>
            <w:noWrap w:val="0"/>
            <w:vAlign w:val="top"/>
          </w:tcPr>
          <w:p w14:paraId="245300E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全面认识短视频；短视频的制作流程；短视频的构图原则与方法</w:t>
            </w:r>
            <w:r>
              <w:rPr>
                <w:rFonts w:hint="eastAsia" w:ascii="仿宋_GB2312" w:hAnsi="仿宋_GB2312" w:eastAsia="仿宋_GB2312" w:cs="仿宋_GB2312"/>
                <w:color w:val="auto"/>
                <w:spacing w:val="-6"/>
                <w:kern w:val="2"/>
                <w:sz w:val="24"/>
                <w:szCs w:val="24"/>
                <w:highlight w:val="none"/>
                <w:shd w:val="clear" w:color="auto" w:fill="auto"/>
                <w:vertAlign w:val="baseline"/>
                <w:lang w:val="en-US" w:eastAsia="zh-CN" w:bidi="ar-SA"/>
              </w:rPr>
              <w:t>；抖音短视频的录制与制作；移动端短视频的后期制作；PC</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端短视频的后期制作。</w:t>
            </w:r>
          </w:p>
        </w:tc>
        <w:tc>
          <w:tcPr>
            <w:tcW w:w="2614" w:type="dxa"/>
            <w:noWrap w:val="0"/>
            <w:vAlign w:val="top"/>
          </w:tcPr>
          <w:p w14:paraId="6A9FDFE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了解短视频的特征和优势，短视频的渠道类型、内容类型及生产方式类型，以及短视频的商业变现方式。掌握短视频的构图要素，短视频构图的基本原则。掌握拍摄抖音短视频的方法。掌握使用剪辑视频的方法。</w:t>
            </w:r>
          </w:p>
        </w:tc>
      </w:tr>
      <w:tr w14:paraId="11EAB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4E5A8D0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4</w:t>
            </w:r>
          </w:p>
        </w:tc>
        <w:tc>
          <w:tcPr>
            <w:tcW w:w="773" w:type="dxa"/>
            <w:noWrap w:val="0"/>
            <w:vAlign w:val="center"/>
          </w:tcPr>
          <w:p w14:paraId="540C1C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网店运营与推广</w:t>
            </w:r>
          </w:p>
        </w:tc>
        <w:tc>
          <w:tcPr>
            <w:tcW w:w="4584" w:type="dxa"/>
            <w:noWrap w:val="0"/>
            <w:vAlign w:val="top"/>
          </w:tcPr>
          <w:p w14:paraId="2C2E6E7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val="en-US" w:eastAsia="zh-CN"/>
              </w:rPr>
              <w:t>掌握</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运营推广知识运用的认识，让他们熟练掌握网店运营流程、要点、技巧，熟悉掌握网店的市场选品、产品定价、推广引流、成交转化、客单价提升、利润分析等专业知识。</w:t>
            </w:r>
          </w:p>
          <w:p w14:paraId="362CCF3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能熟练搭建网店框架，完成商品上架、详情页优化、库存管理等基础操作</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能力，</w:t>
            </w:r>
            <w:r>
              <w:rPr>
                <w:rFonts w:hint="eastAsia" w:ascii="仿宋_GB2312" w:hAnsi="仿宋_GB2312" w:eastAsia="仿宋_GB2312" w:cs="仿宋_GB2312"/>
                <w:i w:val="0"/>
                <w:iCs w:val="0"/>
                <w:caps w:val="0"/>
                <w:color w:val="1F2329"/>
                <w:spacing w:val="0"/>
                <w:sz w:val="24"/>
                <w:szCs w:val="24"/>
                <w:highlight w:val="none"/>
                <w:shd w:val="clear" w:color="auto" w:fill="auto"/>
              </w:rPr>
              <w:t>会运用直播带货、短视频种草、社群营销等方式推广网店</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能力，</w:t>
            </w:r>
            <w:r>
              <w:rPr>
                <w:rFonts w:hint="eastAsia" w:ascii="仿宋_GB2312" w:hAnsi="仿宋_GB2312" w:eastAsia="仿宋_GB2312" w:cs="仿宋_GB2312"/>
                <w:i w:val="0"/>
                <w:iCs w:val="0"/>
                <w:caps w:val="0"/>
                <w:color w:val="1F2329"/>
                <w:spacing w:val="0"/>
                <w:sz w:val="24"/>
                <w:szCs w:val="24"/>
                <w:highlight w:val="none"/>
                <w:shd w:val="clear" w:color="auto" w:fill="auto"/>
              </w:rPr>
              <w:t>能快速响应客户咨询，解决售后问题</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的能力。</w:t>
            </w:r>
          </w:p>
          <w:p w14:paraId="28BF7C9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诚信经营意识，杜绝虚假宣传、售卖假货；树立责任意识，及时处理客户反馈，保障消费者权益；养成高效工作习惯，合理规划店铺运营流程，提升工作效率。增强抗压能力，面对店铺流量下滑、销量波动等问题时，积极寻找解决方案，保持工作热情。</w:t>
            </w:r>
          </w:p>
          <w:p w14:paraId="553E459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倡导诚信经营理念，抵制刷单、虚假评价等违规行为，引导学生树立 “以客户为中心” 的经营价值观，维护电商行业秩序。在店铺装修、商品文案中融入中华优秀传统文化元素，助力文化传播与民族品牌发展。培养环保意识，倡导绿色包装、低碳运营，践行社会责任</w:t>
            </w:r>
          </w:p>
        </w:tc>
        <w:tc>
          <w:tcPr>
            <w:tcW w:w="2459" w:type="dxa"/>
            <w:noWrap w:val="0"/>
            <w:vAlign w:val="top"/>
          </w:tcPr>
          <w:p w14:paraId="6FFFB0A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了解直通车等推广运营工具；能进行软文帖子的构思、编写、发布、论坛推广；数据平台分析市场趋势的知识；定价方法；关键字选择知识；统计分析店铺相关运营指标的方法；引流的方法；营销策略知识。</w:t>
            </w:r>
          </w:p>
        </w:tc>
        <w:tc>
          <w:tcPr>
            <w:tcW w:w="2614" w:type="dxa"/>
            <w:noWrap w:val="0"/>
            <w:vAlign w:val="top"/>
          </w:tcPr>
          <w:p w14:paraId="134C2AC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灵活使用直通车等推广运营工具；能进行软文帖子的构思、编写、发布、论坛推广等；能利用阿里指数、生意参谋等数据平台分析市场趋势，进行市场选品；能对店铺商品进行全方位价格规划，采用合适的定价方法；能对店铺商品进行关键字选择，宝贝标题制作、优化，宝贝上下架时间分析、优化，具体的上架安排；能够分析店铺的流量结构，统计计算PV、点击量、点击率等指标，能根据店铺的实际情况，采用合适的方法引流；能够对店铺宝贝成交转化率、跳失率等数据指标进行计算和分析，制定合适策略提高宝贝成交转化率。</w:t>
            </w:r>
          </w:p>
        </w:tc>
      </w:tr>
      <w:tr w14:paraId="1ECB5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788ED6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5</w:t>
            </w:r>
          </w:p>
        </w:tc>
        <w:tc>
          <w:tcPr>
            <w:tcW w:w="773" w:type="dxa"/>
            <w:noWrap w:val="0"/>
            <w:vAlign w:val="center"/>
          </w:tcPr>
          <w:p w14:paraId="1352587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数字广告营销</w:t>
            </w:r>
          </w:p>
        </w:tc>
        <w:tc>
          <w:tcPr>
            <w:tcW w:w="4584" w:type="dxa"/>
            <w:noWrap w:val="0"/>
            <w:vAlign w:val="top"/>
          </w:tcPr>
          <w:p w14:paraId="49AD039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了解数字广告行业的基本概念和发展趋势；掌握数字广告策略的制定和执行；研究如何使用数字媒体进行广告投放和推广；掌握数字广告数据分析和效果评估的方法。</w:t>
            </w:r>
          </w:p>
          <w:p w14:paraId="178DA8B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能结合产品特性与目标受众，制定适配不同平台（抖音、微信、搜索引擎）的数字广告方案，熟练操作数字广告投放工具（如巨量千川、百度推广），精准设置定向参数（地域、年龄、兴趣）；通过分析点击率、转化率等数据，调整投放策略</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的能力，</w:t>
            </w:r>
            <w:r>
              <w:rPr>
                <w:rFonts w:hint="eastAsia" w:ascii="仿宋_GB2312" w:hAnsi="仿宋_GB2312" w:eastAsia="仿宋_GB2312" w:cs="仿宋_GB2312"/>
                <w:i w:val="0"/>
                <w:iCs w:val="0"/>
                <w:caps w:val="0"/>
                <w:color w:val="1F2329"/>
                <w:spacing w:val="0"/>
                <w:sz w:val="24"/>
                <w:szCs w:val="24"/>
                <w:highlight w:val="none"/>
                <w:shd w:val="clear" w:color="auto" w:fill="auto"/>
              </w:rPr>
              <w:t>运用数据工具（如 Google Analytics、广告平台后台）收集广告数据，撰写效果分析报告，提炼问题并提出优化建议</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的能力。</w:t>
            </w:r>
          </w:p>
          <w:p w14:paraId="7A965C4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培养合规意识，严格遵守《广告法》及平台规则，杜绝虚假广告、误导性宣传；树立责任意识，保护用户隐私，不滥用用户数据，维护数字广告行业秩序。​激发创意思维，设计新颖广告内容与互动形式；团队协作</w:t>
            </w:r>
            <w:r>
              <w:rPr>
                <w:rFonts w:hint="eastAsia" w:ascii="仿宋_GB2312" w:hAnsi="仿宋_GB2312" w:eastAsia="仿宋_GB2312" w:cs="仿宋_GB2312"/>
                <w:b w:val="0"/>
                <w:bCs w:val="0"/>
                <w:color w:val="auto"/>
                <w:sz w:val="24"/>
                <w:szCs w:val="24"/>
                <w:highlight w:val="none"/>
                <w:shd w:val="clear" w:color="auto" w:fill="auto"/>
                <w:lang w:val="en-US" w:eastAsia="zh-CN"/>
              </w:rPr>
              <w:t>的素质。</w:t>
            </w:r>
          </w:p>
          <w:p w14:paraId="5BBF9E6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倡导诚信广告理念，抵制 “刷单炒信”“虚假流量” 等违规行为，引导学生树立 “真实传播、价值传递” 的广告价值观，在广告创意中融入中华优秀传统文化（如传统纹样、非遗技艺），打造具有文化内涵的数字广告，助力传统文化传播，增强民族文化认同感</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p>
        </w:tc>
        <w:tc>
          <w:tcPr>
            <w:tcW w:w="2459" w:type="dxa"/>
            <w:noWrap w:val="0"/>
            <w:vAlign w:val="top"/>
          </w:tcPr>
          <w:p w14:paraId="2CE348A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了解数字广告基础知识；掌握数字广告策略知识；掌握数字广告投放与推广知识；掌握数字广告数据分析知识；运用创新思维与解决问题。</w:t>
            </w:r>
          </w:p>
        </w:tc>
        <w:tc>
          <w:tcPr>
            <w:tcW w:w="2614" w:type="dxa"/>
            <w:noWrap w:val="0"/>
            <w:vAlign w:val="top"/>
          </w:tcPr>
          <w:p w14:paraId="03373D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掌握数字广告基础知识和技能；掌握数字广告策略知识和技能；掌握数字广告投放与推广知识和技能；掌握数字广告数据分析知识和技术技能；运用创新思维与解决问题技巧。</w:t>
            </w:r>
          </w:p>
        </w:tc>
      </w:tr>
      <w:tr w14:paraId="6C55F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618A59D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6</w:t>
            </w:r>
          </w:p>
        </w:tc>
        <w:tc>
          <w:tcPr>
            <w:tcW w:w="773" w:type="dxa"/>
            <w:noWrap w:val="0"/>
            <w:vAlign w:val="center"/>
          </w:tcPr>
          <w:p w14:paraId="574B3A2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直播营销</w:t>
            </w:r>
          </w:p>
        </w:tc>
        <w:tc>
          <w:tcPr>
            <w:tcW w:w="4584" w:type="dxa"/>
            <w:noWrap w:val="0"/>
            <w:vAlign w:val="top"/>
          </w:tcPr>
          <w:p w14:paraId="623706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了解直播营销的本质、优势、发展现状、流程、方式、特点、优势与价值，直播营销前期策划的方案、设计以及团队架构以及直播宣传与引流知识。</w:t>
            </w:r>
          </w:p>
          <w:p w14:paraId="355CC9A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掌握直播电商后期传播要点与数据复盘技巧，直播活动策划，直播传播形式以及粉丝运营的策划，直播活动的数据复盘和数据分析的能力。</w:t>
            </w:r>
          </w:p>
          <w:p w14:paraId="05F76E9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培养规范直播意识，严格遵守平台规则与《广告法》，杜绝虚假宣传、夸大产品功效；树立敬业态度。</w:t>
            </w:r>
          </w:p>
          <w:p w14:paraId="27D94C9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倡导诚信直播理念，抵制 “刷单冲量”“虚假福利” 等违规行为，引导学生以真实内容、优质产品赢得观众信任，维护直播行业秩序。文化与责任：鼓励在直播中融入中华优秀传统文化（如非遗产品讲解、传统技艺展示），助力文化传播；引导关注公益，策划助农直播、公益带货，用直播力量助力乡村振兴，践行社会责任。</w:t>
            </w:r>
          </w:p>
        </w:tc>
        <w:tc>
          <w:tcPr>
            <w:tcW w:w="2459" w:type="dxa"/>
            <w:noWrap w:val="0"/>
            <w:vAlign w:val="top"/>
          </w:tcPr>
          <w:p w14:paraId="3BA2B2A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直播营销的本质、优势、发展现状、流程、方式、特点、优势与价值，直播营销前期策划的方案、设计以及团队架构以及直播宣传与引流。掌握直播营销中期实施中活动的开场、产品营销的方法以及活动的收尾。掌握直播电商后期传播要点与数据复盘技巧，直播活动策划，直播传播形式以及粉丝运营的策划，直播活动的数据复盘和数据分析。</w:t>
            </w:r>
          </w:p>
        </w:tc>
        <w:tc>
          <w:tcPr>
            <w:tcW w:w="2614" w:type="dxa"/>
            <w:noWrap w:val="0"/>
            <w:vAlign w:val="top"/>
          </w:tcPr>
          <w:p w14:paraId="11760A6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教学要求：掌握</w:t>
            </w:r>
            <w:r>
              <w:rPr>
                <w:rFonts w:hint="eastAsia" w:ascii="仿宋_GB2312" w:hAnsi="仿宋_GB2312" w:eastAsia="仿宋_GB2312" w:cs="仿宋_GB2312"/>
                <w:color w:val="auto"/>
                <w:sz w:val="24"/>
                <w:szCs w:val="24"/>
                <w:highlight w:val="none"/>
                <w:shd w:val="clear" w:color="auto" w:fill="auto"/>
              </w:rPr>
              <w:t>策划并执行商品直播活动</w:t>
            </w:r>
            <w:r>
              <w:rPr>
                <w:rFonts w:hint="eastAsia" w:ascii="仿宋_GB2312" w:hAnsi="仿宋_GB2312" w:eastAsia="仿宋_GB2312" w:cs="仿宋_GB2312"/>
                <w:color w:val="auto"/>
                <w:sz w:val="24"/>
                <w:szCs w:val="24"/>
                <w:highlight w:val="none"/>
                <w:shd w:val="clear" w:color="auto" w:fill="auto"/>
                <w:lang w:val="en-US" w:eastAsia="zh-CN"/>
              </w:rPr>
              <w:t>的知识和技能</w:t>
            </w:r>
            <w:r>
              <w:rPr>
                <w:rFonts w:hint="eastAsia" w:ascii="仿宋_GB2312" w:hAnsi="仿宋_GB2312" w:eastAsia="仿宋_GB2312" w:cs="仿宋_GB2312"/>
                <w:color w:val="auto"/>
                <w:sz w:val="24"/>
                <w:szCs w:val="24"/>
                <w:highlight w:val="none"/>
                <w:shd w:val="clear" w:color="auto" w:fill="auto"/>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组建直播团队，打造直播营销人设</w:t>
            </w:r>
            <w:r>
              <w:rPr>
                <w:rFonts w:hint="eastAsia" w:ascii="仿宋_GB2312" w:hAnsi="仿宋_GB2312" w:eastAsia="仿宋_GB2312" w:cs="仿宋_GB2312"/>
                <w:color w:val="auto"/>
                <w:sz w:val="24"/>
                <w:szCs w:val="24"/>
                <w:highlight w:val="none"/>
                <w:shd w:val="clear" w:color="auto" w:fill="auto"/>
                <w:lang w:val="en-US" w:eastAsia="zh-CN"/>
              </w:rPr>
              <w:t>的知识和技能</w:t>
            </w:r>
            <w:r>
              <w:rPr>
                <w:rFonts w:hint="eastAsia" w:ascii="仿宋_GB2312" w:hAnsi="仿宋_GB2312" w:eastAsia="仿宋_GB2312" w:cs="仿宋_GB2312"/>
                <w:color w:val="auto"/>
                <w:sz w:val="24"/>
                <w:szCs w:val="24"/>
                <w:highlight w:val="none"/>
                <w:shd w:val="clear" w:color="auto" w:fill="auto"/>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能够对直播间数据进行分析与复盘</w:t>
            </w:r>
            <w:r>
              <w:rPr>
                <w:rFonts w:hint="eastAsia" w:ascii="仿宋_GB2312" w:hAnsi="仿宋_GB2312" w:eastAsia="仿宋_GB2312" w:cs="仿宋_GB2312"/>
                <w:color w:val="auto"/>
                <w:sz w:val="24"/>
                <w:szCs w:val="24"/>
                <w:highlight w:val="none"/>
                <w:shd w:val="clear" w:color="auto" w:fill="auto"/>
                <w:lang w:val="en-US" w:eastAsia="zh-CN"/>
              </w:rPr>
              <w:t>的知识和技能</w:t>
            </w:r>
            <w:r>
              <w:rPr>
                <w:rFonts w:hint="eastAsia" w:ascii="仿宋_GB2312" w:hAnsi="仿宋_GB2312" w:eastAsia="仿宋_GB2312" w:cs="仿宋_GB2312"/>
                <w:color w:val="auto"/>
                <w:sz w:val="24"/>
                <w:szCs w:val="24"/>
                <w:highlight w:val="none"/>
                <w:shd w:val="clear" w:color="auto" w:fill="auto"/>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不同品类的商品进行直播带货</w:t>
            </w:r>
            <w:r>
              <w:rPr>
                <w:rFonts w:hint="eastAsia" w:ascii="仿宋_GB2312" w:hAnsi="仿宋_GB2312" w:eastAsia="仿宋_GB2312" w:cs="仿宋_GB2312"/>
                <w:color w:val="auto"/>
                <w:sz w:val="24"/>
                <w:szCs w:val="24"/>
                <w:highlight w:val="none"/>
                <w:shd w:val="clear" w:color="auto" w:fill="auto"/>
                <w:lang w:val="en-US" w:eastAsia="zh-CN"/>
              </w:rPr>
              <w:t>的知识和技能</w:t>
            </w:r>
            <w:r>
              <w:rPr>
                <w:rFonts w:hint="eastAsia" w:ascii="仿宋_GB2312" w:hAnsi="仿宋_GB2312" w:eastAsia="仿宋_GB2312" w:cs="仿宋_GB2312"/>
                <w:color w:val="auto"/>
                <w:sz w:val="24"/>
                <w:szCs w:val="24"/>
                <w:highlight w:val="none"/>
                <w:shd w:val="clear" w:color="auto" w:fill="auto"/>
              </w:rPr>
              <w:t>。</w:t>
            </w:r>
          </w:p>
          <w:p w14:paraId="75AD324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p>
        </w:tc>
      </w:tr>
      <w:tr w14:paraId="69CD1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76566B3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7</w:t>
            </w:r>
          </w:p>
        </w:tc>
        <w:tc>
          <w:tcPr>
            <w:tcW w:w="773" w:type="dxa"/>
            <w:noWrap w:val="0"/>
            <w:vAlign w:val="center"/>
          </w:tcPr>
          <w:p w14:paraId="3012F29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社群营销</w:t>
            </w:r>
          </w:p>
        </w:tc>
        <w:tc>
          <w:tcPr>
            <w:tcW w:w="4584" w:type="dxa"/>
            <w:noWrap w:val="0"/>
            <w:vAlign w:val="top"/>
          </w:tcPr>
          <w:p w14:paraId="6BDDB43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掌握移动微营销的基本理论和基础知识，深入掌握与时俱进的微营销在企业各个领域应用的知识。</w:t>
            </w:r>
          </w:p>
          <w:p w14:paraId="7F920F9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掌握与时俱进的微营销在企业各个领域应用的知识和技巧，并在企业的现代化营销和管理过程中应用，提高企业可持续发展的能力。</w:t>
            </w:r>
          </w:p>
          <w:p w14:paraId="5645D0E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培养合规运营意识，严格遵守用户隐私保护法规（如《个人信息保护法》），不滥用社群用户数据；树立敬业态度</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和素质。</w:t>
            </w:r>
          </w:p>
          <w:p w14:paraId="605E022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color w:val="auto"/>
                <w:sz w:val="24"/>
                <w:szCs w:val="24"/>
                <w:highlight w:val="none"/>
                <w:shd w:val="clear" w:color="auto" w:fill="auto"/>
                <w:lang w:eastAsia="zh-CN"/>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倡导诚信社群理念，抵制 “虚假引流”“劣质产品推销” 等行为，引导以价值分享赢得用户信任，维护社群营销行业秩序。​</w:t>
            </w:r>
          </w:p>
          <w:p w14:paraId="3B4EBE2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val="0"/>
                <w:bCs w:val="0"/>
                <w:color w:val="auto"/>
                <w:sz w:val="24"/>
                <w:szCs w:val="24"/>
                <w:highlight w:val="none"/>
                <w:shd w:val="clear" w:color="auto" w:fill="auto"/>
                <w:lang w:eastAsia="zh-CN"/>
              </w:rPr>
              <w:t>文化与责任：鼓励在社群内容中融入中华优秀传统文化（如节气知识、传统技艺分享）；引导开展公益社群活动（如助农产品推广、公益知识普及），用社群力量传递正能量，践行社会责任。</w:t>
            </w:r>
          </w:p>
        </w:tc>
        <w:tc>
          <w:tcPr>
            <w:tcW w:w="2459" w:type="dxa"/>
            <w:noWrap w:val="0"/>
            <w:vAlign w:val="top"/>
          </w:tcPr>
          <w:p w14:paraId="74A233C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了解移动电子商务；熟悉微博功能及应用；熟悉二维码营销的应用；掌握APP营销方案的策划；掌握微信及微信公众号的应用。</w:t>
            </w:r>
          </w:p>
          <w:p w14:paraId="73594E4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p>
        </w:tc>
        <w:tc>
          <w:tcPr>
            <w:tcW w:w="2614" w:type="dxa"/>
            <w:noWrap w:val="0"/>
            <w:vAlign w:val="top"/>
          </w:tcPr>
          <w:p w14:paraId="5DDFE6C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教学要求：掌握</w:t>
            </w:r>
            <w:r>
              <w:rPr>
                <w:rFonts w:hint="eastAsia" w:ascii="仿宋_GB2312" w:hAnsi="仿宋_GB2312" w:eastAsia="仿宋_GB2312" w:cs="仿宋_GB2312"/>
                <w:color w:val="auto"/>
                <w:sz w:val="24"/>
                <w:szCs w:val="24"/>
                <w:highlight w:val="none"/>
                <w:shd w:val="clear" w:color="auto" w:fill="auto"/>
              </w:rPr>
              <w:t>使用微博并应用微博进行营销</w:t>
            </w:r>
            <w:r>
              <w:rPr>
                <w:rFonts w:hint="eastAsia" w:ascii="仿宋_GB2312" w:hAnsi="仿宋_GB2312" w:eastAsia="仿宋_GB2312" w:cs="仿宋_GB2312"/>
                <w:color w:val="auto"/>
                <w:sz w:val="24"/>
                <w:szCs w:val="24"/>
                <w:highlight w:val="none"/>
                <w:shd w:val="clear" w:color="auto" w:fill="auto"/>
                <w:lang w:val="en-US" w:eastAsia="zh-CN"/>
              </w:rPr>
              <w:t>的知识和能力</w:t>
            </w:r>
            <w:r>
              <w:rPr>
                <w:rFonts w:hint="eastAsia" w:ascii="仿宋_GB2312" w:hAnsi="仿宋_GB2312" w:eastAsia="仿宋_GB2312" w:cs="仿宋_GB2312"/>
                <w:color w:val="auto"/>
                <w:sz w:val="24"/>
                <w:szCs w:val="24"/>
                <w:highlight w:val="none"/>
                <w:shd w:val="clear" w:color="auto" w:fill="auto"/>
              </w:rPr>
              <w:t xml:space="preserve">； </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使用二维码并根据企业要求进行营销</w:t>
            </w:r>
            <w:r>
              <w:rPr>
                <w:rFonts w:hint="eastAsia" w:ascii="仿宋_GB2312" w:hAnsi="仿宋_GB2312" w:eastAsia="仿宋_GB2312" w:cs="仿宋_GB2312"/>
                <w:color w:val="auto"/>
                <w:sz w:val="24"/>
                <w:szCs w:val="24"/>
                <w:highlight w:val="none"/>
                <w:shd w:val="clear" w:color="auto" w:fill="auto"/>
                <w:lang w:val="en-US" w:eastAsia="zh-CN"/>
              </w:rPr>
              <w:t>的知识和能力</w:t>
            </w:r>
            <w:r>
              <w:rPr>
                <w:rFonts w:hint="eastAsia" w:ascii="仿宋_GB2312" w:hAnsi="仿宋_GB2312" w:eastAsia="仿宋_GB2312" w:cs="仿宋_GB2312"/>
                <w:color w:val="auto"/>
                <w:sz w:val="24"/>
                <w:szCs w:val="24"/>
                <w:highlight w:val="none"/>
                <w:shd w:val="clear" w:color="auto" w:fill="auto"/>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使用APP，并根据企业要求完成营销方案</w:t>
            </w:r>
            <w:r>
              <w:rPr>
                <w:rFonts w:hint="eastAsia" w:ascii="仿宋_GB2312" w:hAnsi="仿宋_GB2312" w:eastAsia="仿宋_GB2312" w:cs="仿宋_GB2312"/>
                <w:color w:val="auto"/>
                <w:sz w:val="24"/>
                <w:szCs w:val="24"/>
                <w:highlight w:val="none"/>
                <w:shd w:val="clear" w:color="auto" w:fill="auto"/>
                <w:lang w:val="en-US" w:eastAsia="zh-CN"/>
              </w:rPr>
              <w:t>的知识和能力</w:t>
            </w:r>
            <w:r>
              <w:rPr>
                <w:rFonts w:hint="eastAsia" w:ascii="仿宋_GB2312" w:hAnsi="仿宋_GB2312" w:eastAsia="仿宋_GB2312" w:cs="仿宋_GB2312"/>
                <w:color w:val="auto"/>
                <w:sz w:val="24"/>
                <w:szCs w:val="24"/>
                <w:highlight w:val="none"/>
                <w:shd w:val="clear" w:color="auto" w:fill="auto"/>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使用微信及微信公众号完成企业的营销目标</w:t>
            </w:r>
            <w:r>
              <w:rPr>
                <w:rFonts w:hint="eastAsia" w:ascii="仿宋_GB2312" w:hAnsi="仿宋_GB2312" w:eastAsia="仿宋_GB2312" w:cs="仿宋_GB2312"/>
                <w:color w:val="auto"/>
                <w:sz w:val="24"/>
                <w:szCs w:val="24"/>
                <w:highlight w:val="none"/>
                <w:shd w:val="clear" w:color="auto" w:fill="auto"/>
                <w:lang w:val="en-US" w:eastAsia="zh-CN"/>
              </w:rPr>
              <w:t>的知识和能力</w:t>
            </w:r>
            <w:r>
              <w:rPr>
                <w:rFonts w:hint="eastAsia" w:ascii="仿宋_GB2312" w:hAnsi="仿宋_GB2312" w:eastAsia="仿宋_GB2312" w:cs="仿宋_GB2312"/>
                <w:color w:val="auto"/>
                <w:sz w:val="24"/>
                <w:szCs w:val="24"/>
                <w:highlight w:val="none"/>
                <w:shd w:val="clear" w:color="auto" w:fill="auto"/>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根据网络营销目标，使用微店运行各种网络活动</w:t>
            </w:r>
            <w:r>
              <w:rPr>
                <w:rFonts w:hint="eastAsia" w:ascii="仿宋_GB2312" w:hAnsi="仿宋_GB2312" w:eastAsia="仿宋_GB2312" w:cs="仿宋_GB2312"/>
                <w:color w:val="auto"/>
                <w:sz w:val="24"/>
                <w:szCs w:val="24"/>
                <w:highlight w:val="none"/>
                <w:shd w:val="clear" w:color="auto" w:fill="auto"/>
                <w:lang w:val="en-US" w:eastAsia="zh-CN"/>
              </w:rPr>
              <w:t>的知识和能力</w:t>
            </w:r>
            <w:r>
              <w:rPr>
                <w:rFonts w:hint="eastAsia" w:ascii="仿宋_GB2312" w:hAnsi="仿宋_GB2312" w:eastAsia="仿宋_GB2312" w:cs="仿宋_GB2312"/>
                <w:color w:val="auto"/>
                <w:sz w:val="24"/>
                <w:szCs w:val="24"/>
                <w:highlight w:val="none"/>
                <w:shd w:val="clear" w:color="auto" w:fill="auto"/>
              </w:rPr>
              <w:t>。</w:t>
            </w:r>
          </w:p>
        </w:tc>
      </w:tr>
      <w:tr w14:paraId="15EF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12BA2F1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8</w:t>
            </w:r>
          </w:p>
        </w:tc>
        <w:tc>
          <w:tcPr>
            <w:tcW w:w="773" w:type="dxa"/>
            <w:noWrap w:val="0"/>
            <w:vAlign w:val="center"/>
          </w:tcPr>
          <w:p w14:paraId="1AF50B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商务谈判</w:t>
            </w:r>
          </w:p>
        </w:tc>
        <w:tc>
          <w:tcPr>
            <w:tcW w:w="4584" w:type="dxa"/>
            <w:noWrap w:val="0"/>
            <w:vAlign w:val="top"/>
          </w:tcPr>
          <w:p w14:paraId="0595D47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掌握商务谈判基础理论，包括需求层次理论、博弈论在谈判中的应用，明晰谈判的原则（平等互利、诚信守法）、流程（准备、开局、磋商、成交、签约）及核心要素（谈判主体、客体、目标）。​熟知商务谈判相关法律法规，如《合同法》中关于合同订立、履行的条款，以及国际贸易谈判中的关税、贸易壁垒等规则，确保谈判合法合规。</w:t>
            </w:r>
          </w:p>
          <w:p w14:paraId="03ECA5A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具备谈判准备能力，能调研对方需求、分析自身优劣势，制定谈判方案与应急预案（如设定底线、备选方案）。​提升沟通与应变能力，在谈判中精准表达观点、倾听对方诉求，灵活应对突发情况（如对方临时提价、僵持局面）。​掌握谈判策略运用能力，能合理使用让步、议价、情感沟通等策略，推动谈判达成双赢结果。</w:t>
            </w:r>
          </w:p>
          <w:p w14:paraId="59CE600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培养诚信素养，坚守谈判道德，不隐瞒关键信息、不使用欺诈手段，维护商业信誉。​提升抗压与协作素质，面对谈判压力保持冷静，在团队谈判中分工协作、高效配合。树立责任意识，兼顾企业利益与合作方权益，追求长期稳定的商业伙伴关系。</w:t>
            </w:r>
          </w:p>
          <w:p w14:paraId="04B5163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倡导诚信谈判，抵制不正当竞争手段，引导树立 “以信立业” 的价值观，维护健康商业秩序。​融入家国情怀，在国际商务谈判教学中，引导维护民族企业利益，助力国产产品走向国际，增强民族自豪感。​培养社会责任，引导在谈判中关注环保、公益等议题，推动企业践行社会责任，实现商业价值与社会价值统一。</w:t>
            </w:r>
          </w:p>
        </w:tc>
        <w:tc>
          <w:tcPr>
            <w:tcW w:w="2459" w:type="dxa"/>
            <w:noWrap w:val="0"/>
            <w:vAlign w:val="top"/>
          </w:tcPr>
          <w:p w14:paraId="33CFD4D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商务谈判的含义与特征，商务谈判的要素及类型；掌握商务谈判的程序；了解商务谈判中的心理、思维和习惯；掌握商务谈判准备前的工作；掌握商务谈判的开局、磋商、谈判终结阶段；掌握商务谈判的策略；掌握商务谈判的沟通作用、意义、技巧和方法；掌握商务谈判的基本礼仪礼节；了解不同地区的商人商务谈判风格。</w:t>
            </w:r>
          </w:p>
        </w:tc>
        <w:tc>
          <w:tcPr>
            <w:tcW w:w="2614" w:type="dxa"/>
            <w:noWrap w:val="0"/>
            <w:vAlign w:val="top"/>
          </w:tcPr>
          <w:p w14:paraId="16055B1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教学要求：学生应掌握商务谈判的基本原则、策略和技巧，能够在模拟谈判中有效沟通和达成协议；通过角色扮演、案例分析和模拟谈判，提升学生的谈判技巧和实战能力。</w:t>
            </w:r>
          </w:p>
        </w:tc>
      </w:tr>
      <w:tr w14:paraId="1D33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5140D42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9</w:t>
            </w:r>
          </w:p>
        </w:tc>
        <w:tc>
          <w:tcPr>
            <w:tcW w:w="773" w:type="dxa"/>
            <w:noWrap w:val="0"/>
            <w:vAlign w:val="center"/>
          </w:tcPr>
          <w:p w14:paraId="7E1F603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渠道管理</w:t>
            </w:r>
          </w:p>
        </w:tc>
        <w:tc>
          <w:tcPr>
            <w:tcW w:w="4584" w:type="dxa"/>
            <w:noWrap w:val="0"/>
            <w:vAlign w:val="top"/>
          </w:tcPr>
          <w:p w14:paraId="6FAE29D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掌握产品分销基本模式，选择经销商，指定销售目标，营销计划和控制等营销组织管理的基本方法知识</w:t>
            </w:r>
          </w:p>
          <w:p w14:paraId="0314F6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具备渠道规划能力，能分析市场需求与企业资源，筛选适配的渠道类型（如经销商、电商平台、直营门店），制定渠道布局方案。提升渠道维护能力，能与渠道伙伴高效沟通，解决合作中的冲突（如价格分歧、货源问题），优化渠道合作流程。</w:t>
            </w:r>
          </w:p>
          <w:p w14:paraId="208BF8C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培养诚信合作素养，坚守渠道合作承诺，不拖欠渠道费用、不隐瞒产品信息，维护企业与渠道伙伴的信任关系。提升责任与协作素质，对渠道运营中的问题主动担责，在团队协作推进渠道项目时，高效配合、共享信息。</w:t>
            </w:r>
          </w:p>
          <w:p w14:paraId="66111DE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i w:val="0"/>
                <w:iCs w:val="0"/>
                <w:caps w:val="0"/>
                <w:color w:val="1F2329"/>
                <w:spacing w:val="0"/>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融入家国情怀，引导支持本土渠道发展，助力国产产品通过多元化渠道走向市场，增强民族品牌竞争力；培养社会责任，推动渠道伙伴践行环保理念（如绿色物流），实现可持续发展。</w:t>
            </w:r>
          </w:p>
          <w:p w14:paraId="732583B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pPr>
          </w:p>
        </w:tc>
        <w:tc>
          <w:tcPr>
            <w:tcW w:w="2459" w:type="dxa"/>
            <w:noWrap w:val="0"/>
            <w:vAlign w:val="top"/>
          </w:tcPr>
          <w:p w14:paraId="5236BE6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销售目标设定与分解、销售团队建设与管理、渠道中间商的选择、激励与管理、客户关系管理、销售数据分析、诊断与改进等知识与实务操作。</w:t>
            </w:r>
          </w:p>
        </w:tc>
        <w:tc>
          <w:tcPr>
            <w:tcW w:w="2614" w:type="dxa"/>
            <w:noWrap w:val="0"/>
            <w:vAlign w:val="top"/>
          </w:tcPr>
          <w:p w14:paraId="0C7DA65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学生应掌握分销渠道的设计、管理和发展，能够优化渠道结构和提高渠道效率；通过渠道管理模拟、案例研究和策略规划，增强学生在渠道管理方面的应用能力。</w:t>
            </w:r>
          </w:p>
        </w:tc>
      </w:tr>
      <w:tr w14:paraId="5164A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1403630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10</w:t>
            </w:r>
          </w:p>
        </w:tc>
        <w:tc>
          <w:tcPr>
            <w:tcW w:w="773" w:type="dxa"/>
            <w:noWrap w:val="0"/>
            <w:vAlign w:val="center"/>
          </w:tcPr>
          <w:p w14:paraId="16D1F39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OA 技术与应用</w:t>
            </w:r>
          </w:p>
        </w:tc>
        <w:tc>
          <w:tcPr>
            <w:tcW w:w="4584" w:type="dxa"/>
            <w:noWrap w:val="0"/>
            <w:vAlign w:val="top"/>
          </w:tcPr>
          <w:p w14:paraId="40C527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熟练使用常用办公软件进行日常办公事务处理、公文的写作与处理、数据分析与处理、会议的筹备与组织的知识</w:t>
            </w:r>
          </w:p>
          <w:p w14:paraId="3B61BEE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具备OA系统实操能力，能熟练操作主流OA软件（如钉钉、企业微信、泛微OA），完成流程搭建（如审批流程、公文流转）、文档管理、协同办公等基础操作</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的能力</w:t>
            </w:r>
          </w:p>
          <w:p w14:paraId="5B06AE6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val="0"/>
                <w:bCs w:val="0"/>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培养严谨细致素养，在OA流程设计、数据录入中注重准确性，避免因操作失误导致办公流程延误；树立保密意识，严格保护OA系统中的企业敏感信息。提升学习与协作素质，主动学习OA系统更新功能，适应技术迭代</w:t>
            </w:r>
          </w:p>
          <w:p w14:paraId="563ACB4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强化数据安全意识，引导遵守《数据安全法》《个人信息保护法》，抵制泄露企业或用户数据的行为，维护信息安全秩序。融入科技报国理念，引导认识 OA 技术对企业数字化转型的助力，激发用技术提升企业办公效率、助力产业升级的责任感，树立科技服务社会的价值观。</w:t>
            </w:r>
          </w:p>
        </w:tc>
        <w:tc>
          <w:tcPr>
            <w:tcW w:w="2459" w:type="dxa"/>
            <w:noWrap w:val="0"/>
            <w:vAlign w:val="top"/>
          </w:tcPr>
          <w:p w14:paraId="43E9BFE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掌握办公日常事务处理；文书处理；数据分析与处理；会议的筹备与组织；网络办公操作知识。</w:t>
            </w:r>
          </w:p>
        </w:tc>
        <w:tc>
          <w:tcPr>
            <w:tcW w:w="2614" w:type="dxa"/>
            <w:noWrap w:val="0"/>
            <w:vAlign w:val="top"/>
          </w:tcPr>
          <w:p w14:paraId="300DCC7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掌握办公日常事务处理的知识和技能；文书处理；掌握数据分析与处理的知识和技能；掌握会议的筹备与组织的知识和技能；掌握网络办公操作技能。</w:t>
            </w:r>
          </w:p>
        </w:tc>
      </w:tr>
      <w:tr w14:paraId="30F9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4F38018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11</w:t>
            </w:r>
          </w:p>
        </w:tc>
        <w:tc>
          <w:tcPr>
            <w:tcW w:w="773" w:type="dxa"/>
            <w:noWrap w:val="0"/>
            <w:vAlign w:val="center"/>
          </w:tcPr>
          <w:p w14:paraId="7493828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视觉沟通技术与应用</w:t>
            </w:r>
          </w:p>
        </w:tc>
        <w:tc>
          <w:tcPr>
            <w:tcW w:w="4584" w:type="dxa"/>
            <w:noWrap w:val="0"/>
            <w:vAlign w:val="top"/>
          </w:tcPr>
          <w:p w14:paraId="6EAA4F4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了解电商视觉设计的基础知识，掌握各种视觉设 计元素、电商广告和页面设计要点和制作方法</w:t>
            </w:r>
          </w:p>
          <w:p w14:paraId="4814E87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掌握各种视觉设 计元素、电商广告和页面设计要点和制作方法以及店铺装修，进而形成电商视觉 设计的职业能力。</w:t>
            </w:r>
          </w:p>
          <w:p w14:paraId="6A47355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培养严谨设计态度，在视觉作品（如海报、信息图表、UI 界面）创作中，注重色彩搭配、版式布局的规范性与准确性，避免因设计失误影响信息传递；树立版权意识，规范使用图片、字体等素材，不盗用他人设计成果，遵守设计行业伦理</w:t>
            </w:r>
          </w:p>
          <w:p w14:paraId="29EFBCA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引导创作正能量视觉作品，如反诈宣传海报、环保主题信息图，用视觉力量传递社会正向价值观；培养公益意识，参与公益设计项目（如乡村教育宣传视觉设计），践行社会责任，实现视觉技术的社会价值。</w:t>
            </w:r>
          </w:p>
        </w:tc>
        <w:tc>
          <w:tcPr>
            <w:tcW w:w="2459" w:type="dxa"/>
            <w:noWrap w:val="0"/>
            <w:vAlign w:val="top"/>
          </w:tcPr>
          <w:p w14:paraId="3C8B71C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掌握电商视觉设计的基础理论知识。 掌握各种视觉设计元素的处理与制作，包括产品图的处理、背景制作、 文案排版、装修元素制作等。 掌握各类电商广告的设计与制作要点和技巧，包括商品促销广告、主 题活动广告等。 掌握电商店铺首页的设计与制作，包括店铺logo、店招、店铺Banner、 优惠券、分类设计、商品展示、页尾等。掌握电商促销活动页的设计与制作，包括活动区、活动商品展示等。 掌握商品详情页的设计与制作，包括主副图和商品描述页。掌握电商页面的切片、店铺首页的装修、商品信息的编辑与商品详情 页的上传。</w:t>
            </w:r>
          </w:p>
        </w:tc>
        <w:tc>
          <w:tcPr>
            <w:tcW w:w="2614" w:type="dxa"/>
            <w:noWrap w:val="0"/>
            <w:vAlign w:val="top"/>
          </w:tcPr>
          <w:p w14:paraId="7836B1F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sz w:val="24"/>
                <w:szCs w:val="24"/>
                <w:highlight w:val="none"/>
                <w:shd w:val="clear" w:color="auto" w:fill="auto"/>
              </w:rPr>
              <w:t>能运用基本理论知识对图片进行赏析的能力。具有产品图的处理、各种背景制作、文案排版、装饰元素制作的能力。 具有各类电商广告的设计与制作的能力。具有各电商页面的设计与制作的能力。能独立完成店铺的装修。</w:t>
            </w:r>
          </w:p>
        </w:tc>
      </w:tr>
      <w:tr w14:paraId="15B6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33F58EA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12</w:t>
            </w:r>
          </w:p>
        </w:tc>
        <w:tc>
          <w:tcPr>
            <w:tcW w:w="773" w:type="dxa"/>
            <w:noWrap w:val="0"/>
            <w:vAlign w:val="center"/>
          </w:tcPr>
          <w:p w14:paraId="1254A7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BI 与数据可视化</w:t>
            </w:r>
          </w:p>
        </w:tc>
        <w:tc>
          <w:tcPr>
            <w:tcW w:w="4584" w:type="dxa"/>
            <w:noWrap w:val="0"/>
            <w:vAlign w:val="top"/>
          </w:tcPr>
          <w:p w14:paraId="4D0E8ED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val="en-US" w:eastAsia="zh-CN"/>
              </w:rPr>
              <w:t>掌握</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数据可视化技术的概念，了解可视化的难点和意义，知道可视化技术的新特性、主要的数据可视化软件以及数据属性与视觉编码。知道数据可视化的基本工具以及如何设计数据的可视化专业知识</w:t>
            </w:r>
          </w:p>
          <w:p w14:paraId="5AEBED0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能熟练运用主流 BI 工具（如 Power BI、Tableau、FineBI），完成数据连接（对接 Excel、数据库）、数据清洗（处理缺失值、异常值）与模型搭建，掌握图表制作（折线图、热力图、漏斗图等）的核心操作</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技能</w:t>
            </w:r>
          </w:p>
          <w:p w14:paraId="6290A18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数据严谨性，确保数据来源可靠、处理流程规范，避免因数据误差导致决策误导；树立数据保密意识，严格保护企业敏感数据（如客户信息、财务数据），遵守《数据安全法》相关要求；养成精益求精的态度，不断优化可视化效果，提升报告可读性。</w:t>
            </w:r>
          </w:p>
          <w:p w14:paraId="568CD81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引导遵守数据使用规范，抵制 “数据造假”“过度采集用户信息” 等行为，树立 “诚信用数、合规分析” 的价值观，维护数据行业秩序。</w:t>
            </w:r>
          </w:p>
        </w:tc>
        <w:tc>
          <w:tcPr>
            <w:tcW w:w="2459" w:type="dxa"/>
            <w:noWrap w:val="0"/>
            <w:vAlign w:val="top"/>
          </w:tcPr>
          <w:p w14:paraId="1F7EFBC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学习数据的可视化及BI、可视化工具与设计、ECHIARTS.JS、D3.JS基础、D3.JS复杂数据类型可视化的知识。</w:t>
            </w:r>
          </w:p>
        </w:tc>
        <w:tc>
          <w:tcPr>
            <w:tcW w:w="2614" w:type="dxa"/>
            <w:noWrap w:val="0"/>
            <w:vAlign w:val="top"/>
          </w:tcPr>
          <w:p w14:paraId="5F4335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了解该课程的性质、地位和作用以及数据可视化的工具和意义；理解数据可视化设计的基本原则；理解并掌握D3.js复杂数据类型可视化；掌握Tableau安装、基础以及Tableau 可视化数据分析。</w:t>
            </w:r>
          </w:p>
          <w:p w14:paraId="422CBDF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p>
        </w:tc>
      </w:tr>
      <w:tr w14:paraId="3C2C3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6C90EE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13</w:t>
            </w:r>
          </w:p>
        </w:tc>
        <w:tc>
          <w:tcPr>
            <w:tcW w:w="773" w:type="dxa"/>
            <w:noWrap w:val="0"/>
            <w:vAlign w:val="center"/>
          </w:tcPr>
          <w:p w14:paraId="41E338D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Python程序设计</w:t>
            </w:r>
          </w:p>
        </w:tc>
        <w:tc>
          <w:tcPr>
            <w:tcW w:w="4584" w:type="dxa"/>
            <w:noWrap w:val="0"/>
            <w:vAlign w:val="top"/>
          </w:tcPr>
          <w:p w14:paraId="3CB00B0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 Python语法规范、程序流程控制、数据 类型、函数、文件与数据格式化、面向 对象、异常处理，以及Python计算生态 与常用库等知识</w:t>
            </w:r>
          </w:p>
          <w:p w14:paraId="165D42F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熟练使用Python程序 设计思维，利用程序解决现实世界的问题。熟悉使用常用的Python程序开发环境，学会调试程序，完成程序的Debug操作，并进行实践项目开发技能</w:t>
            </w:r>
          </w:p>
          <w:p w14:paraId="3C30A88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培养规范编程习惯，遵循 Python 代码风格（如 PEP 8 规范），注重代码可读性与注释完整性，避免因语法混乱、逻辑疏漏导致程序报错；树立严谨态度</w:t>
            </w:r>
          </w:p>
          <w:p w14:paraId="50656A9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引导遵守数据安全与隐私保护法规，在 Python 数据处理项目中，不滥用用户数据、不编写恶意程序，树立 “科技向善” 的编程价值观。激发科技报国意识，认识 Python 在人工智能、大数据等领域的作用，立志用编程能力助力国家科技发展与产业升级。</w:t>
            </w:r>
          </w:p>
        </w:tc>
        <w:tc>
          <w:tcPr>
            <w:tcW w:w="2459" w:type="dxa"/>
            <w:noWrap w:val="0"/>
            <w:vAlign w:val="top"/>
          </w:tcPr>
          <w:p w14:paraId="003E8F6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教学内容包括Pytho简介与基础；基本语法与程序流程控制；列表、元组、字典与集合；函数、文件 和异常；图形界面设计等。</w:t>
            </w:r>
          </w:p>
        </w:tc>
        <w:tc>
          <w:tcPr>
            <w:tcW w:w="2614" w:type="dxa"/>
            <w:noWrap w:val="0"/>
            <w:vAlign w:val="top"/>
          </w:tcPr>
          <w:p w14:paraId="59ADE5B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sz w:val="24"/>
                <w:szCs w:val="24"/>
                <w:highlight w:val="none"/>
                <w:shd w:val="clear" w:color="auto" w:fill="auto"/>
              </w:rPr>
              <w:t>培养学生熟练 运用Python基本数据类型以及不同领域 的Python扩展模块等特性来解决实际应 用问题；能够识读和编写较复杂程度的 程序；具有计算思维能力、创新能力和 发现问题、分析问题和解决问题的能力。</w:t>
            </w:r>
          </w:p>
        </w:tc>
      </w:tr>
      <w:tr w14:paraId="5D384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2C54F7E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14</w:t>
            </w:r>
          </w:p>
        </w:tc>
        <w:tc>
          <w:tcPr>
            <w:tcW w:w="773" w:type="dxa"/>
            <w:noWrap w:val="0"/>
            <w:vAlign w:val="center"/>
          </w:tcPr>
          <w:p w14:paraId="7AE48C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创新思维与创造力开发</w:t>
            </w:r>
          </w:p>
        </w:tc>
        <w:tc>
          <w:tcPr>
            <w:tcW w:w="4584" w:type="dxa"/>
            <w:noWrap w:val="0"/>
            <w:vAlign w:val="top"/>
          </w:tcPr>
          <w:p w14:paraId="118D806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bCs/>
                <w:color w:val="auto"/>
                <w:sz w:val="24"/>
                <w:szCs w:val="24"/>
                <w:highlight w:val="none"/>
                <w:shd w:val="clear" w:color="auto" w:fill="auto"/>
                <w:lang w:val="en-US" w:eastAsia="zh-CN"/>
              </w:rPr>
              <w:t>学习</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创新、创新素质、创新思维障碍、创新思维、创新方法 的基本知识与要求</w:t>
            </w:r>
          </w:p>
          <w:p w14:paraId="21AADE7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掌握头脑风暴、思维导图、逆向思维、类比迁移、TRIZ 创新方法等工具，针对实际问题（如产品优化、服务升级、方案设计）开展发散思考，打破思维定式，生成 3-5 个差异化创意方向，避免单一化解决方案</w:t>
            </w:r>
            <w:r>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t>的能力</w:t>
            </w:r>
          </w:p>
          <w:p w14:paraId="46D4C6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bCs/>
                <w:color w:val="auto"/>
                <w:sz w:val="24"/>
                <w:szCs w:val="24"/>
                <w:highlight w:val="none"/>
                <w:shd w:val="clear" w:color="auto" w:fill="auto"/>
                <w:lang w:val="en-US" w:eastAsia="zh-CN"/>
              </w:rPr>
              <w:t>培养</w:t>
            </w:r>
            <w:r>
              <w:rPr>
                <w:rFonts w:hint="eastAsia" w:ascii="仿宋_GB2312" w:hAnsi="仿宋_GB2312" w:eastAsia="仿宋_GB2312" w:cs="仿宋_GB2312"/>
                <w:i w:val="0"/>
                <w:iCs w:val="0"/>
                <w:caps w:val="0"/>
                <w:color w:val="1F2329"/>
                <w:spacing w:val="0"/>
                <w:sz w:val="24"/>
                <w:szCs w:val="24"/>
                <w:highlight w:val="none"/>
                <w:shd w:val="clear" w:color="auto" w:fill="auto"/>
              </w:rPr>
              <w:t>树立 “敢于突破、勇于试错” 的创新意识，不因担心失败而回避非常规构想；培养批判性思维，能理性分析现有方案的局限性，不盲从权威观点，主动提出改进思路；养成持续探索习惯</w:t>
            </w:r>
          </w:p>
          <w:p w14:paraId="040E3D7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倡导 “创新服务社会” 理念，引导聚焦社会痛点开展创新实践，例如设计适老化智能助行器、开发乡村农产品直播推广创意方案；激发科技报国情怀，鼓励将创新方向与国家战略（如人工智能、新能源、乡村振兴）结合，立志用创新能力解决产业升级、民生改善中的实际问题，助力国家高质量发展。</w:t>
            </w:r>
          </w:p>
        </w:tc>
        <w:tc>
          <w:tcPr>
            <w:tcW w:w="2459" w:type="dxa"/>
            <w:noWrap w:val="0"/>
            <w:vAlign w:val="top"/>
          </w:tcPr>
          <w:p w14:paraId="2C45387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掌握创新概述，创新的含义、创新的作用与意义、创新概念比较、创新的分类。创新素质培养与训练，创新精神概述、创新精神的培养与训练。创新思维障碍，思维的概念、思维定势的概念、思维定势的两面性。创新思维与训练，创新思维的概念、创新思维的特征，发散思维与收敛思维、联想思维与想象思维、越障思维与六顶思考帽。创新方法与训练，方法的概念、创新方法的概念、创新方法的特点。</w:t>
            </w:r>
          </w:p>
        </w:tc>
        <w:tc>
          <w:tcPr>
            <w:tcW w:w="2614" w:type="dxa"/>
            <w:noWrap w:val="0"/>
            <w:vAlign w:val="top"/>
          </w:tcPr>
          <w:p w14:paraId="5E5E8C5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w:t>
            </w:r>
            <w:r>
              <w:rPr>
                <w:rFonts w:hint="eastAsia" w:ascii="仿宋_GB2312" w:hAnsi="仿宋_GB2312" w:eastAsia="仿宋_GB2312" w:cs="仿宋_GB2312"/>
                <w:color w:val="auto"/>
                <w:sz w:val="24"/>
                <w:szCs w:val="24"/>
                <w:highlight w:val="none"/>
                <w:shd w:val="clear" w:color="auto" w:fill="auto"/>
              </w:rPr>
              <w:t>掌握创新的内涵及创新的类型和意义，能对创新的相关概念进行区分。掌握创新精神、创新品格、创新能力的概念及其主要构成。掌握思维</w:t>
            </w:r>
            <w:r>
              <w:rPr>
                <w:rFonts w:hint="eastAsia" w:ascii="仿宋_GB2312" w:hAnsi="仿宋_GB2312" w:eastAsia="仿宋_GB2312" w:cs="仿宋_GB2312"/>
                <w:color w:val="auto"/>
                <w:sz w:val="24"/>
                <w:szCs w:val="24"/>
                <w:highlight w:val="none"/>
                <w:shd w:val="clear" w:color="auto" w:fill="auto"/>
                <w:lang w:val="en-US" w:eastAsia="zh-CN"/>
              </w:rPr>
              <w:t>定式</w:t>
            </w:r>
            <w:r>
              <w:rPr>
                <w:rFonts w:hint="eastAsia" w:ascii="仿宋_GB2312" w:hAnsi="仿宋_GB2312" w:eastAsia="仿宋_GB2312" w:cs="仿宋_GB2312"/>
                <w:color w:val="auto"/>
                <w:sz w:val="24"/>
                <w:szCs w:val="24"/>
                <w:highlight w:val="none"/>
                <w:shd w:val="clear" w:color="auto" w:fill="auto"/>
              </w:rPr>
              <w:t>的内涵及其表现形式，掌握创新思维的概念及其特征，掌握几种 常见的创新思维方式及其特点</w:t>
            </w:r>
            <w:r>
              <w:rPr>
                <w:rFonts w:hint="eastAsia" w:ascii="仿宋_GB2312" w:hAnsi="仿宋_GB2312" w:eastAsia="仿宋_GB2312" w:cs="仿宋_GB2312"/>
                <w:color w:val="auto"/>
                <w:sz w:val="24"/>
                <w:szCs w:val="24"/>
                <w:highlight w:val="none"/>
                <w:shd w:val="clear" w:color="auto" w:fill="auto"/>
                <w:lang w:eastAsia="zh-CN"/>
              </w:rPr>
              <w:t>，根据自身 障碍类型进行有目的的思维训练，克服自身障碍，培养创新思维模式。掌握创新思维的概念及其特征，掌握几种常见的创新思维方式及其特点</w:t>
            </w:r>
            <w:r>
              <w:rPr>
                <w:rFonts w:hint="eastAsia" w:ascii="仿宋_GB2312" w:hAnsi="仿宋_GB2312" w:eastAsia="仿宋_GB2312" w:cs="仿宋_GB2312"/>
                <w:color w:val="auto"/>
                <w:sz w:val="24"/>
                <w:szCs w:val="24"/>
                <w:highlight w:val="none"/>
                <w:shd w:val="clear" w:color="auto" w:fill="auto"/>
                <w:lang w:val="en-US" w:eastAsia="zh-CN"/>
              </w:rPr>
              <w:t>和方法。掌握创新方法的概念及其特点，掌握几种常见的创新方法及其方法列举，掌握 不同的创新方法及其步骤，能在实践中运用创新方法来解决问题的能力。</w:t>
            </w:r>
          </w:p>
          <w:p w14:paraId="677BBFC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p>
        </w:tc>
      </w:tr>
      <w:tr w14:paraId="53F9F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3DF715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15</w:t>
            </w:r>
          </w:p>
        </w:tc>
        <w:tc>
          <w:tcPr>
            <w:tcW w:w="773" w:type="dxa"/>
            <w:noWrap w:val="0"/>
            <w:vAlign w:val="center"/>
          </w:tcPr>
          <w:p w14:paraId="6F36840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市场营销专业英语</w:t>
            </w:r>
          </w:p>
        </w:tc>
        <w:tc>
          <w:tcPr>
            <w:tcW w:w="4584" w:type="dxa"/>
            <w:noWrap w:val="0"/>
            <w:vAlign w:val="top"/>
          </w:tcPr>
          <w:p w14:paraId="13F44E3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市场营销专业本科生在营销活动中英语的听、说、读、写等实际应用能力，使学生了解和掌握营销专业英语词汇</w:t>
            </w:r>
          </w:p>
          <w:p w14:paraId="4D16BF4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通过课文阅读训练使学生能够用英文描述营销活动，熟悉营销用语，并提高实际翻译的能力</w:t>
            </w:r>
          </w:p>
          <w:p w14:paraId="497FEE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培养规范使用市场营销专业英语的习惯，在撰写英文营销方案、解读外文案例时，确保术语准确、表达流畅，避免语言歧义；提升跨文化沟通素养</w:t>
            </w:r>
          </w:p>
          <w:p w14:paraId="7827115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引导用专业英语讲好中国品牌故事，如撰写国产企业出海营销方案时，融入中华优秀传统文化元素，向国际市场传递中国品牌价值，增强民族品牌国际话语权。</w:t>
            </w:r>
          </w:p>
        </w:tc>
        <w:tc>
          <w:tcPr>
            <w:tcW w:w="2459" w:type="dxa"/>
            <w:noWrap w:val="0"/>
            <w:vAlign w:val="top"/>
          </w:tcPr>
          <w:p w14:paraId="6F72F38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发现和捕获消费者价值；企业市场营销战略；市场营销环境分析；市场信息与消费需求洞察；理解消费者与公司购买行为；市场营销策略；产品策略；价格策略；渠道策略；促销策略；关系营销。</w:t>
            </w:r>
          </w:p>
        </w:tc>
        <w:tc>
          <w:tcPr>
            <w:tcW w:w="2614" w:type="dxa"/>
            <w:noWrap w:val="0"/>
            <w:vAlign w:val="top"/>
          </w:tcPr>
          <w:p w14:paraId="0BCC9FD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eastAsia="zh-CN"/>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教学要求：掌握对</w:t>
            </w:r>
            <w:r>
              <w:rPr>
                <w:rFonts w:hint="eastAsia" w:ascii="仿宋_GB2312" w:hAnsi="仿宋_GB2312" w:eastAsia="仿宋_GB2312" w:cs="仿宋_GB2312"/>
                <w:color w:val="auto"/>
                <w:sz w:val="24"/>
                <w:szCs w:val="24"/>
                <w:highlight w:val="none"/>
                <w:shd w:val="clear" w:color="auto" w:fill="auto"/>
              </w:rPr>
              <w:t>国际商务活动（主要指市场营销活动）的了解和熟悉程度</w:t>
            </w:r>
            <w:r>
              <w:rPr>
                <w:rFonts w:hint="eastAsia" w:ascii="仿宋_GB2312" w:hAnsi="仿宋_GB2312" w:eastAsia="仿宋_GB2312" w:cs="仿宋_GB2312"/>
                <w:color w:val="auto"/>
                <w:sz w:val="24"/>
                <w:szCs w:val="24"/>
                <w:highlight w:val="none"/>
                <w:shd w:val="clear" w:color="auto" w:fill="auto"/>
                <w:lang w:eastAsia="zh-CN"/>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分析能力、逻辑思维与独立思考的能力</w:t>
            </w:r>
            <w:r>
              <w:rPr>
                <w:rFonts w:hint="eastAsia" w:ascii="仿宋_GB2312" w:hAnsi="仿宋_GB2312" w:eastAsia="仿宋_GB2312" w:cs="仿宋_GB2312"/>
                <w:color w:val="auto"/>
                <w:sz w:val="24"/>
                <w:szCs w:val="24"/>
                <w:highlight w:val="none"/>
                <w:shd w:val="clear" w:color="auto" w:fill="auto"/>
                <w:lang w:eastAsia="zh-CN"/>
              </w:rPr>
              <w:t>；</w:t>
            </w:r>
            <w:r>
              <w:rPr>
                <w:rFonts w:hint="eastAsia" w:ascii="仿宋_GB2312" w:hAnsi="仿宋_GB2312" w:eastAsia="仿宋_GB2312" w:cs="仿宋_GB2312"/>
                <w:color w:val="auto"/>
                <w:sz w:val="24"/>
                <w:szCs w:val="24"/>
                <w:highlight w:val="none"/>
                <w:shd w:val="clear" w:color="auto" w:fill="auto"/>
                <w:lang w:val="en-US" w:eastAsia="zh-CN"/>
              </w:rPr>
              <w:t>掌握</w:t>
            </w:r>
            <w:r>
              <w:rPr>
                <w:rFonts w:hint="eastAsia" w:ascii="仿宋_GB2312" w:hAnsi="仿宋_GB2312" w:eastAsia="仿宋_GB2312" w:cs="仿宋_GB2312"/>
                <w:color w:val="auto"/>
                <w:sz w:val="24"/>
                <w:szCs w:val="24"/>
                <w:highlight w:val="none"/>
                <w:shd w:val="clear" w:color="auto" w:fill="auto"/>
              </w:rPr>
              <w:t>和提高学生在商务领域（主要指市场营销）里运用英语语言技能的能力</w:t>
            </w:r>
            <w:r>
              <w:rPr>
                <w:rFonts w:hint="eastAsia" w:ascii="仿宋_GB2312" w:hAnsi="仿宋_GB2312" w:eastAsia="仿宋_GB2312" w:cs="仿宋_GB2312"/>
                <w:color w:val="auto"/>
                <w:sz w:val="24"/>
                <w:szCs w:val="24"/>
                <w:highlight w:val="none"/>
                <w:shd w:val="clear" w:color="auto" w:fill="auto"/>
                <w:lang w:eastAsia="zh-CN"/>
              </w:rPr>
              <w:t>。</w:t>
            </w:r>
          </w:p>
        </w:tc>
      </w:tr>
      <w:tr w14:paraId="6AA08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1" w:type="dxa"/>
            <w:noWrap w:val="0"/>
            <w:vAlign w:val="center"/>
          </w:tcPr>
          <w:p w14:paraId="12791C7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t>16</w:t>
            </w:r>
          </w:p>
        </w:tc>
        <w:tc>
          <w:tcPr>
            <w:tcW w:w="773" w:type="dxa"/>
            <w:noWrap w:val="0"/>
            <w:vAlign w:val="center"/>
          </w:tcPr>
          <w:p w14:paraId="638E1CC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sz w:val="24"/>
                <w:szCs w:val="24"/>
                <w:highlight w:val="none"/>
                <w:shd w:val="clear" w:color="auto" w:fill="auto"/>
              </w:rPr>
              <w:t>电子商务</w:t>
            </w:r>
          </w:p>
        </w:tc>
        <w:tc>
          <w:tcPr>
            <w:tcW w:w="4584" w:type="dxa"/>
            <w:noWrap w:val="0"/>
            <w:vAlign w:val="top"/>
          </w:tcPr>
          <w:p w14:paraId="721BA0E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知识目标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color w:val="auto"/>
                <w:sz w:val="24"/>
                <w:szCs w:val="24"/>
                <w:highlight w:val="none"/>
                <w:shd w:val="clear" w:color="auto" w:fill="auto"/>
                <w:lang w:val="en-US" w:eastAsia="zh-CN"/>
              </w:rPr>
              <w:t>通过本课程学习，了解电子商务的基本理论和最新发展，掌握企业开展电子商务的原理和技术</w:t>
            </w:r>
          </w:p>
          <w:p w14:paraId="4384649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lang w:val="en-US"/>
              </w:rPr>
            </w:pPr>
            <w:r>
              <w:rPr>
                <w:rFonts w:hint="eastAsia" w:ascii="仿宋_GB2312" w:hAnsi="仿宋_GB2312" w:eastAsia="仿宋_GB2312" w:cs="仿宋_GB2312"/>
                <w:b/>
                <w:bCs/>
                <w:color w:val="auto"/>
                <w:sz w:val="24"/>
                <w:szCs w:val="24"/>
                <w:highlight w:val="none"/>
                <w:shd w:val="clear" w:color="auto" w:fill="auto"/>
              </w:rPr>
              <w:t>能力目标</w:t>
            </w:r>
            <w:r>
              <w:rPr>
                <w:rFonts w:hint="eastAsia" w:ascii="仿宋_GB2312" w:hAnsi="仿宋_GB2312" w:eastAsia="仿宋_GB2312" w:cs="仿宋_GB2312"/>
                <w:b/>
                <w:bCs/>
                <w:color w:val="auto"/>
                <w:sz w:val="24"/>
                <w:szCs w:val="24"/>
                <w:highlight w:val="none"/>
                <w:shd w:val="clear" w:color="auto" w:fill="auto"/>
                <w:lang w:eastAsia="zh-CN"/>
              </w:rPr>
              <w:t>：结</w:t>
            </w:r>
            <w:r>
              <w:rPr>
                <w:rFonts w:hint="eastAsia" w:ascii="仿宋_GB2312" w:hAnsi="仿宋_GB2312" w:eastAsia="仿宋_GB2312" w:cs="仿宋_GB2312"/>
                <w:color w:val="auto"/>
                <w:sz w:val="24"/>
                <w:szCs w:val="24"/>
                <w:highlight w:val="none"/>
                <w:shd w:val="clear" w:color="auto" w:fill="auto"/>
                <w:lang w:val="en-US" w:eastAsia="zh-CN"/>
              </w:rPr>
              <w:t>合电子商务的具体案例讨论，使学生学习掌握电子商务运作管理的方法，企业开展电子商务的技术能力</w:t>
            </w:r>
          </w:p>
          <w:p w14:paraId="3945B5E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highlight w:val="none"/>
                <w:shd w:val="clear" w:color="auto" w:fill="auto"/>
              </w:rPr>
            </w:pPr>
            <w:r>
              <w:rPr>
                <w:rFonts w:hint="eastAsia" w:ascii="仿宋_GB2312" w:hAnsi="仿宋_GB2312" w:eastAsia="仿宋_GB2312" w:cs="仿宋_GB2312"/>
                <w:b/>
                <w:bCs/>
                <w:color w:val="auto"/>
                <w:sz w:val="24"/>
                <w:szCs w:val="24"/>
                <w:highlight w:val="none"/>
                <w:shd w:val="clear" w:color="auto" w:fill="auto"/>
              </w:rPr>
              <w:t>素质目标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合规运营意识，严格遵守《电子商务法》及平台规则（如淘宝、京东运营规范），杜绝虚假交易、刷单炒信；树立诚信服务态度，妥善处理客户订单纠纷（如售后退换货），保障消费者权益；强化数据安全素养</w:t>
            </w:r>
          </w:p>
          <w:p w14:paraId="7FD3D4E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shd w:val="clear" w:color="auto" w:fill="auto"/>
              </w:rPr>
              <w:t>课程思政育人目标</w:t>
            </w:r>
            <w:r>
              <w:rPr>
                <w:rFonts w:hint="eastAsia" w:ascii="仿宋_GB2312" w:hAnsi="仿宋_GB2312" w:eastAsia="仿宋_GB2312" w:cs="仿宋_GB2312"/>
                <w:b/>
                <w:bCs/>
                <w:color w:val="auto"/>
                <w:sz w:val="24"/>
                <w:szCs w:val="24"/>
                <w:highlight w:val="none"/>
                <w:shd w:val="clear" w:color="auto" w:fill="auto"/>
                <w:lang w:eastAsia="zh-CN"/>
              </w:rPr>
              <w:t>：</w:t>
            </w:r>
            <w:r>
              <w:rPr>
                <w:rFonts w:hint="eastAsia" w:ascii="仿宋_GB2312" w:hAnsi="仿宋_GB2312" w:eastAsia="仿宋_GB2312" w:cs="仿宋_GB2312"/>
                <w:b w:val="0"/>
                <w:bCs w:val="0"/>
                <w:color w:val="auto"/>
                <w:sz w:val="24"/>
                <w:szCs w:val="24"/>
                <w:highlight w:val="none"/>
                <w:shd w:val="clear" w:color="auto" w:fill="auto"/>
                <w:lang w:eastAsia="zh-CN"/>
              </w:rPr>
              <w:t>数字报国与品牌自信：引导运用电商技术助力国货出海、乡村振兴（如农产品电商推广），用数字化手段提升民族品牌竞争力，增强文化与品牌自信。​社会责任与伦理坚守：倡导绿色电商理念，推动环保包装、低碳物流；抵制电商领域虚假宣传、假货售卖等行为，树立 “合规经营、服务社会” 的职业价值观，维护健康电商生态。</w:t>
            </w:r>
          </w:p>
        </w:tc>
        <w:tc>
          <w:tcPr>
            <w:tcW w:w="2459" w:type="dxa"/>
            <w:noWrap w:val="0"/>
            <w:vAlign w:val="top"/>
          </w:tcPr>
          <w:p w14:paraId="7BD0170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shd w:val="clear" w:color="auto" w:fill="auto"/>
                <w:vertAlign w:val="baseline"/>
                <w:lang w:val="en-US" w:eastAsia="zh-CN" w:bidi="ar-SA"/>
              </w:rPr>
            </w:pPr>
            <w:r>
              <w:rPr>
                <w:rFonts w:hint="eastAsia" w:ascii="仿宋_GB2312" w:hAnsi="仿宋_GB2312" w:eastAsia="仿宋_GB2312" w:cs="仿宋_GB2312"/>
                <w:color w:val="auto"/>
                <w:sz w:val="24"/>
                <w:szCs w:val="24"/>
                <w:highlight w:val="none"/>
                <w:shd w:val="clear" w:color="auto" w:fill="auto"/>
                <w:lang w:val="en-US" w:eastAsia="zh-CN"/>
              </w:rPr>
              <w:t>掌握电子商务的概念，电子商务一般框架结构；了解电子商务的发展历程，对应用现状和发展趋势有较全面认识和判断；掌握当前电子商务的主要盈利模式；掌握B2B、B2C C2C 电子商务的基本运作模式；掌握电子商务活动中的电子商务调研、交易、营销、支付、物流等基本技能；掌握电子商务活动中的诚信、安全问题。</w:t>
            </w:r>
          </w:p>
        </w:tc>
        <w:tc>
          <w:tcPr>
            <w:tcW w:w="2614" w:type="dxa"/>
            <w:noWrap w:val="0"/>
            <w:vAlign w:val="top"/>
          </w:tcPr>
          <w:p w14:paraId="1E7FBEA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shd w:val="clear" w:color="auto" w:fill="auto"/>
              </w:rPr>
            </w:pPr>
            <w:r>
              <w:rPr>
                <w:rFonts w:hint="eastAsia" w:ascii="仿宋_GB2312" w:hAnsi="仿宋_GB2312" w:eastAsia="仿宋_GB2312" w:cs="仿宋_GB2312"/>
                <w:color w:val="auto"/>
                <w:sz w:val="24"/>
                <w:szCs w:val="24"/>
                <w:highlight w:val="none"/>
                <w:shd w:val="clear" w:color="auto" w:fill="auto"/>
              </w:rPr>
              <w:t>课程</w:t>
            </w:r>
            <w:r>
              <w:rPr>
                <w:rFonts w:hint="eastAsia" w:ascii="仿宋_GB2312" w:hAnsi="仿宋_GB2312" w:eastAsia="仿宋_GB2312" w:cs="仿宋_GB2312"/>
                <w:color w:val="auto"/>
                <w:sz w:val="24"/>
                <w:szCs w:val="24"/>
                <w:highlight w:val="none"/>
                <w:shd w:val="clear" w:color="auto" w:fill="auto"/>
                <w:lang w:val="en-US" w:eastAsia="zh-CN"/>
              </w:rPr>
              <w:t>教学要求：掌握电子商务的基本概念、技术和策略，理解电子商务在现代商业中的应用。课程旨在培养学生的电子商务运营能力和在线营销技能；通过讲授与实验室实践，如在电子商务平台上进行实际操作，让学生掌握电子商务工具的使用。项目驱动学习，如设计和实施在线营销活动，提高学生的实战能力。邀请电商行业专家开展讲座，分享行业趋势和最佳实践。</w:t>
            </w:r>
          </w:p>
        </w:tc>
      </w:tr>
    </w:tbl>
    <w:p w14:paraId="77B9BD7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32"/>
          <w:szCs w:val="32"/>
          <w:highlight w:val="none"/>
          <w:lang w:val="en-US" w:eastAsia="zh-CN"/>
        </w:rPr>
      </w:pPr>
    </w:p>
    <w:p w14:paraId="7362238D">
      <w:pPr>
        <w:keepNext w:val="0"/>
        <w:keepLines w:val="0"/>
        <w:pageBreakBefore w:val="0"/>
        <w:widowControl w:val="0"/>
        <w:kinsoku/>
        <w:wordWrap/>
        <w:overflowPunct/>
        <w:topLinePunct w:val="0"/>
        <w:autoSpaceDE/>
        <w:autoSpaceDN/>
        <w:bidi w:val="0"/>
        <w:adjustRightInd/>
        <w:snapToGrid/>
        <w:spacing w:after="0" w:line="32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highlight w:val="none"/>
          <w:lang w:val="en-US" w:eastAsia="zh-CN"/>
        </w:rPr>
        <w:t>4.主要实践性课程：毕业</w:t>
      </w:r>
      <w:r>
        <w:rPr>
          <w:rFonts w:hint="eastAsia" w:ascii="仿宋_GB2312" w:hAnsi="仿宋_GB2312" w:eastAsia="仿宋_GB2312" w:cs="仿宋_GB2312"/>
          <w:color w:val="auto"/>
          <w:sz w:val="32"/>
          <w:szCs w:val="32"/>
          <w:highlight w:val="none"/>
        </w:rPr>
        <w:t>设计、</w:t>
      </w:r>
      <w:r>
        <w:rPr>
          <w:rFonts w:hint="eastAsia" w:ascii="仿宋_GB2312" w:hAnsi="仿宋_GB2312" w:eastAsia="仿宋_GB2312" w:cs="仿宋_GB2312"/>
          <w:color w:val="auto"/>
          <w:sz w:val="32"/>
          <w:szCs w:val="32"/>
          <w:highlight w:val="none"/>
          <w:lang w:eastAsia="zh-CN"/>
        </w:rPr>
        <w:t>岗位实习</w:t>
      </w:r>
    </w:p>
    <w:p w14:paraId="21125DE9">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表</w:t>
      </w:r>
      <w:r>
        <w:rPr>
          <w:rFonts w:hint="eastAsia" w:ascii="仿宋_GB2312" w:hAnsi="仿宋_GB2312" w:eastAsia="仿宋_GB2312" w:cs="仿宋_GB2312"/>
          <w:b w:val="0"/>
          <w:bCs w:val="0"/>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875"/>
        <w:gridCol w:w="3860"/>
        <w:gridCol w:w="2707"/>
        <w:gridCol w:w="2383"/>
      </w:tblGrid>
      <w:tr w14:paraId="106BE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noWrap w:val="0"/>
            <w:vAlign w:val="center"/>
          </w:tcPr>
          <w:p w14:paraId="70CB8BC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875" w:type="dxa"/>
            <w:noWrap w:val="0"/>
            <w:vAlign w:val="center"/>
          </w:tcPr>
          <w:p w14:paraId="52119BF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3860" w:type="dxa"/>
            <w:noWrap w:val="0"/>
            <w:vAlign w:val="center"/>
          </w:tcPr>
          <w:p w14:paraId="058CCA9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707" w:type="dxa"/>
            <w:noWrap w:val="0"/>
            <w:vAlign w:val="center"/>
          </w:tcPr>
          <w:p w14:paraId="3B6850A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383" w:type="dxa"/>
            <w:noWrap w:val="0"/>
            <w:vAlign w:val="center"/>
          </w:tcPr>
          <w:p w14:paraId="76291F2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14:paraId="3E3AD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noWrap w:val="0"/>
            <w:vAlign w:val="center"/>
          </w:tcPr>
          <w:p w14:paraId="5D0F179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1</w:t>
            </w:r>
          </w:p>
        </w:tc>
        <w:tc>
          <w:tcPr>
            <w:tcW w:w="875" w:type="dxa"/>
            <w:noWrap w:val="0"/>
            <w:vAlign w:val="center"/>
          </w:tcPr>
          <w:p w14:paraId="6A84F06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毕业设计</w:t>
            </w:r>
          </w:p>
        </w:tc>
        <w:tc>
          <w:tcPr>
            <w:tcW w:w="3860" w:type="dxa"/>
            <w:noWrap w:val="0"/>
            <w:vAlign w:val="center"/>
          </w:tcPr>
          <w:p w14:paraId="7A5AB9F9">
            <w:pPr>
              <w:keepNext w:val="0"/>
              <w:keepLines w:val="0"/>
              <w:pageBreakBefore w:val="0"/>
              <w:widowControl w:val="0"/>
              <w:kinsoku/>
              <w:wordWrap/>
              <w:overflowPunct/>
              <w:topLinePunct w:val="0"/>
              <w:autoSpaceDE/>
              <w:autoSpaceDN/>
              <w:bidi w:val="0"/>
              <w:adjustRightInd/>
              <w:snapToGrid/>
              <w:spacing w:after="0" w:line="320" w:lineRule="exact"/>
              <w:textAlignment w:val="auto"/>
              <w:rPr>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所学过的基础理论和专业知识进行全面、系统地回顾和总结，通过对具体题目的分析，使理论与实践相结合，巩固和发展所学理论知识。</w:t>
            </w:r>
          </w:p>
          <w:p w14:paraId="367AD706">
            <w:pPr>
              <w:keepNext w:val="0"/>
              <w:keepLines w:val="0"/>
              <w:pageBreakBefore w:val="0"/>
              <w:widowControl w:val="0"/>
              <w:kinsoku/>
              <w:wordWrap/>
              <w:overflowPunct/>
              <w:topLinePunct w:val="0"/>
              <w:autoSpaceDE/>
              <w:autoSpaceDN/>
              <w:bidi w:val="0"/>
              <w:adjustRightInd/>
              <w:snapToGrid/>
              <w:spacing w:after="0" w:line="320" w:lineRule="exact"/>
              <w:textAlignment w:val="auto"/>
              <w:rPr>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kern w:val="2"/>
                <w:sz w:val="24"/>
                <w:szCs w:val="24"/>
                <w:highlight w:val="none"/>
                <w:vertAlign w:val="baseline"/>
                <w:lang w:val="en-US" w:eastAsia="zh-CN" w:bidi="ar-SA"/>
              </w:rPr>
              <w:t>旨在培养学生的开发和设计能力，提高综合运用所学知识和技能去分析、解决实际问题的能力，提高学生独立思考能力、利用计算机解决实际问题的能力及操作水平。</w:t>
            </w:r>
          </w:p>
          <w:p w14:paraId="2AA2ADF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b w:val="0"/>
                <w:bCs w:val="0"/>
                <w:sz w:val="24"/>
                <w:szCs w:val="24"/>
                <w:highlight w:val="none"/>
                <w:shd w:val="clear" w:color="auto" w:fill="auto"/>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培养学生的科学思想和人文素养</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学习与创新能力素质</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rPr>
              <w:t>培养学生健康的体魄和良好的心理素质</w:t>
            </w:r>
            <w:r>
              <w:rPr>
                <w:rFonts w:hint="eastAsia" w:ascii="仿宋_GB2312" w:hAnsi="仿宋_GB2312" w:eastAsia="仿宋_GB2312" w:cs="仿宋_GB2312"/>
                <w:b w:val="0"/>
                <w:bCs w:val="0"/>
                <w:i w:val="0"/>
                <w:iCs w:val="0"/>
                <w:caps w:val="0"/>
                <w:color w:val="1F2329"/>
                <w:spacing w:val="0"/>
                <w:sz w:val="24"/>
                <w:szCs w:val="24"/>
                <w:highlight w:val="none"/>
                <w:shd w:val="clear" w:color="auto" w:fill="auto"/>
                <w:lang w:eastAsia="zh-CN"/>
              </w:rPr>
              <w:t>。</w:t>
            </w:r>
          </w:p>
          <w:p w14:paraId="44414C7B">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i w:val="0"/>
                <w:iCs w:val="0"/>
                <w:caps w:val="0"/>
                <w:color w:val="1F2329"/>
                <w:spacing w:val="0"/>
                <w:sz w:val="24"/>
                <w:szCs w:val="24"/>
                <w:highlight w:val="none"/>
                <w:shd w:val="clear" w:color="auto" w:fill="auto"/>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引导学生关注企业社会责任，鼓励学生在毕业设计中运用传统文化元素进行品牌塑造和营销策划</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r>
              <w:rPr>
                <w:rFonts w:hint="eastAsia" w:ascii="仿宋_GB2312" w:hAnsi="仿宋_GB2312" w:eastAsia="仿宋_GB2312" w:cs="仿宋_GB2312"/>
                <w:i w:val="0"/>
                <w:iCs w:val="0"/>
                <w:caps w:val="0"/>
                <w:color w:val="1F2329"/>
                <w:spacing w:val="0"/>
                <w:sz w:val="24"/>
                <w:szCs w:val="24"/>
                <w:highlight w:val="none"/>
                <w:shd w:val="clear" w:color="auto" w:fill="auto"/>
              </w:rPr>
              <w:t>培养学生的职业素养和职业道德，使其在毕业设计中展现出严谨、认真、负责的工作态度</w:t>
            </w:r>
            <w:r>
              <w:rPr>
                <w:rFonts w:hint="eastAsia" w:ascii="仿宋_GB2312" w:hAnsi="仿宋_GB2312" w:eastAsia="仿宋_GB2312" w:cs="仿宋_GB2312"/>
                <w:i w:val="0"/>
                <w:iCs w:val="0"/>
                <w:caps w:val="0"/>
                <w:color w:val="1F2329"/>
                <w:spacing w:val="0"/>
                <w:sz w:val="24"/>
                <w:szCs w:val="24"/>
                <w:highlight w:val="none"/>
                <w:shd w:val="clear" w:color="auto" w:fill="auto"/>
                <w:lang w:eastAsia="zh-CN"/>
              </w:rPr>
              <w:t>。</w:t>
            </w:r>
          </w:p>
        </w:tc>
        <w:tc>
          <w:tcPr>
            <w:tcW w:w="2707" w:type="dxa"/>
            <w:noWrap w:val="0"/>
            <w:vAlign w:val="top"/>
          </w:tcPr>
          <w:p w14:paraId="66E2C74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本课程主要内容：</w:t>
            </w:r>
            <w:r>
              <w:rPr>
                <w:rFonts w:hint="eastAsia" w:ascii="仿宋_GB2312" w:hAnsi="仿宋_GB2312" w:eastAsia="仿宋_GB2312" w:cs="仿宋_GB2312"/>
                <w:color w:val="auto"/>
                <w:kern w:val="2"/>
                <w:sz w:val="24"/>
                <w:szCs w:val="24"/>
                <w:highlight w:val="none"/>
                <w:vertAlign w:val="baseline"/>
                <w:lang w:val="en-US" w:eastAsia="zh-CN" w:bidi="ar-SA"/>
              </w:rPr>
              <w:t>选题和资料收集；分析和计划；开题报告；撰写初稿；修改定稿；答辩</w:t>
            </w:r>
          </w:p>
        </w:tc>
        <w:tc>
          <w:tcPr>
            <w:tcW w:w="2383" w:type="dxa"/>
            <w:noWrap w:val="0"/>
            <w:vAlign w:val="top"/>
          </w:tcPr>
          <w:p w14:paraId="68413BC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w:t>
            </w:r>
            <w:r>
              <w:rPr>
                <w:rFonts w:hint="eastAsia" w:ascii="仿宋_GB2312" w:hAnsi="仿宋_GB2312" w:eastAsia="仿宋_GB2312" w:cs="仿宋_GB2312"/>
                <w:color w:val="auto"/>
                <w:kern w:val="2"/>
                <w:sz w:val="24"/>
                <w:szCs w:val="24"/>
                <w:highlight w:val="none"/>
                <w:vertAlign w:val="baseline"/>
                <w:lang w:val="en-US" w:eastAsia="zh-CN" w:bidi="ar-SA"/>
              </w:rPr>
              <w:t>学生应能够将所学知识综合应用于毕业设计项目，展示其分析和解决市场营销问题的能力；培养学生的独立研究能力，包括选题、文献综述、数据收集与分析、撰写报告等；鼓励学生在毕业设计中展现创新思维，提出新颖的营销策略或解决方案；通过实际的市场调研、数据分析和策略实施，提升学生的实际操作和项目管理技能。</w:t>
            </w:r>
          </w:p>
        </w:tc>
      </w:tr>
      <w:tr w14:paraId="4F0A5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2" w:type="dxa"/>
            <w:noWrap w:val="0"/>
            <w:vAlign w:val="center"/>
          </w:tcPr>
          <w:p w14:paraId="1F1E90A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2</w:t>
            </w:r>
          </w:p>
        </w:tc>
        <w:tc>
          <w:tcPr>
            <w:tcW w:w="875" w:type="dxa"/>
            <w:noWrap w:val="0"/>
            <w:vAlign w:val="center"/>
          </w:tcPr>
          <w:p w14:paraId="4ADCC9B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岗位实习</w:t>
            </w:r>
          </w:p>
        </w:tc>
        <w:tc>
          <w:tcPr>
            <w:tcW w:w="3860" w:type="dxa"/>
            <w:noWrap w:val="0"/>
            <w:vAlign w:val="top"/>
          </w:tcPr>
          <w:p w14:paraId="5FAF812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知识目标：</w:t>
            </w:r>
            <w:r>
              <w:rPr>
                <w:rFonts w:hint="eastAsia" w:ascii="仿宋_GB2312" w:hAnsi="仿宋_GB2312" w:eastAsia="仿宋_GB2312" w:cs="仿宋_GB2312"/>
                <w:color w:val="auto"/>
                <w:kern w:val="2"/>
                <w:sz w:val="24"/>
                <w:szCs w:val="24"/>
                <w:highlight w:val="none"/>
                <w:vertAlign w:val="baseline"/>
                <w:lang w:val="en-US" w:eastAsia="zh-CN" w:bidi="ar-SA"/>
              </w:rPr>
              <w:t>掌握市场分析、销售管理、品牌运营核心知识，明晰各岗位业务流程与行业规范，理解市场对营销人才的知识需求。</w:t>
            </w:r>
          </w:p>
          <w:p w14:paraId="5FAFB61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能力目标：</w:t>
            </w:r>
            <w:r>
              <w:rPr>
                <w:rFonts w:hint="eastAsia" w:ascii="仿宋_GB2312" w:hAnsi="仿宋_GB2312" w:eastAsia="仿宋_GB2312" w:cs="仿宋_GB2312"/>
                <w:color w:val="auto"/>
                <w:kern w:val="2"/>
                <w:sz w:val="24"/>
                <w:szCs w:val="24"/>
                <w:highlight w:val="none"/>
                <w:vertAlign w:val="baseline"/>
                <w:lang w:val="en-US" w:eastAsia="zh-CN" w:bidi="ar-SA"/>
              </w:rPr>
              <w:t>提升市场调研分析、客户开发维护、品牌推广执行的实操能力，增强运用专业知识解决实际问题的能力，培养创新思维与方案落地能力。</w:t>
            </w:r>
          </w:p>
          <w:p w14:paraId="65A7398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素质目标：</w:t>
            </w:r>
            <w:r>
              <w:rPr>
                <w:rFonts w:hint="eastAsia" w:ascii="仿宋_GB2312" w:hAnsi="仿宋_GB2312" w:eastAsia="仿宋_GB2312" w:cs="仿宋_GB2312"/>
                <w:color w:val="auto"/>
                <w:kern w:val="2"/>
                <w:sz w:val="24"/>
                <w:szCs w:val="24"/>
                <w:highlight w:val="none"/>
                <w:vertAlign w:val="baseline"/>
                <w:lang w:val="en-US" w:eastAsia="zh-CN" w:bidi="ar-SA"/>
              </w:rPr>
              <w:t>养成吃苦耐劳、团结合作的品质，树立正确处事原则与职业规划意识，具备良好沟通协调与反思总结素养，助力岗位适配。</w:t>
            </w:r>
          </w:p>
          <w:p w14:paraId="7B4D571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课程思政育人目标：</w:t>
            </w:r>
            <w:r>
              <w:rPr>
                <w:rFonts w:hint="eastAsia" w:ascii="仿宋_GB2312" w:hAnsi="仿宋_GB2312" w:eastAsia="仿宋_GB2312" w:cs="仿宋_GB2312"/>
                <w:color w:val="auto"/>
                <w:kern w:val="2"/>
                <w:sz w:val="24"/>
                <w:szCs w:val="24"/>
                <w:highlight w:val="none"/>
                <w:vertAlign w:val="baseline"/>
                <w:lang w:val="en-US" w:eastAsia="zh-CN" w:bidi="ar-SA"/>
              </w:rPr>
              <w:t>引导学生树立诚信营销、责任担当的职业观，强化行业使命感，以专业能力服务市场发展，实现个人与行业价值统一。</w:t>
            </w:r>
          </w:p>
        </w:tc>
        <w:tc>
          <w:tcPr>
            <w:tcW w:w="2707" w:type="dxa"/>
            <w:noWrap w:val="0"/>
            <w:vAlign w:val="top"/>
          </w:tcPr>
          <w:p w14:paraId="0C40E7B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lang w:val="en-US" w:eastAsia="zh-CN"/>
              </w:rPr>
              <w:t>本课程主要内容：</w:t>
            </w:r>
            <w:r>
              <w:rPr>
                <w:rFonts w:hint="eastAsia" w:ascii="仿宋_GB2312" w:hAnsi="仿宋_GB2312" w:eastAsia="仿宋_GB2312" w:cs="仿宋_GB2312"/>
                <w:color w:val="auto"/>
                <w:kern w:val="2"/>
                <w:sz w:val="24"/>
                <w:szCs w:val="24"/>
                <w:highlight w:val="none"/>
                <w:vertAlign w:val="baseline"/>
                <w:lang w:val="en-US" w:eastAsia="zh-CN" w:bidi="ar-SA"/>
              </w:rPr>
              <w:t>市场分析师岗位实习、销售经理岗位实习、品牌经理岗位实习</w:t>
            </w:r>
          </w:p>
        </w:tc>
        <w:tc>
          <w:tcPr>
            <w:tcW w:w="2383" w:type="dxa"/>
            <w:noWrap w:val="0"/>
            <w:vAlign w:val="top"/>
          </w:tcPr>
          <w:p w14:paraId="16C0B14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教学要求：学生应展现出良好的职业素养，包括职业道德、团队合作、沟通协调等；在实习岗位上，学生应能够运用所学知识完成工作任务，提升专业技能；面对实际工作中的问题，学生应能够积极思考，提出解决方案，并在导师指导下实施；鼓励学生在实习结束后进行反思，总结实习经验，明确未来职业发展方向。</w:t>
            </w:r>
          </w:p>
        </w:tc>
      </w:tr>
    </w:tbl>
    <w:p w14:paraId="07321256">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14:paraId="42902E3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14:paraId="2D0B8F75">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336B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F12AAF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模块</w:t>
            </w:r>
          </w:p>
        </w:tc>
        <w:tc>
          <w:tcPr>
            <w:tcW w:w="3573" w:type="dxa"/>
            <w:vAlign w:val="center"/>
          </w:tcPr>
          <w:p w14:paraId="1B670457">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880" w:type="dxa"/>
            <w:vAlign w:val="center"/>
          </w:tcPr>
          <w:p w14:paraId="1204E4DD">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1013" w:type="dxa"/>
            <w:vAlign w:val="center"/>
          </w:tcPr>
          <w:p w14:paraId="598A5FA3">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40" w:type="dxa"/>
            <w:vAlign w:val="center"/>
          </w:tcPr>
          <w:p w14:paraId="7871E214">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236" w:type="dxa"/>
            <w:vAlign w:val="center"/>
          </w:tcPr>
          <w:p w14:paraId="3143FB76">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236" w:type="dxa"/>
            <w:vAlign w:val="center"/>
          </w:tcPr>
          <w:p w14:paraId="7612B8C1">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14:paraId="024B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5FF3A0B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73" w:type="dxa"/>
            <w:vAlign w:val="center"/>
          </w:tcPr>
          <w:p w14:paraId="74BF6CA8">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14:paraId="6D646E2F">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14:paraId="031CB23D">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14:paraId="015D1526">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党团培训 </w:t>
            </w:r>
          </w:p>
          <w:p w14:paraId="0B4111EB">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880" w:type="dxa"/>
            <w:vAlign w:val="center"/>
          </w:tcPr>
          <w:p w14:paraId="20D34CC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1875691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63EA484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208B662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restart"/>
            <w:vAlign w:val="center"/>
          </w:tcPr>
          <w:p w14:paraId="20655C27">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 xml:space="preserve">网络管理系 统（到梦 空间）实 时记录，学生在大一、 </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14:paraId="2A0E2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1" w:hRule="atLeast"/>
          <w:jc w:val="center"/>
        </w:trPr>
        <w:tc>
          <w:tcPr>
            <w:tcW w:w="1265" w:type="dxa"/>
            <w:vAlign w:val="center"/>
          </w:tcPr>
          <w:p w14:paraId="5C883156">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73" w:type="dxa"/>
            <w:vAlign w:val="center"/>
          </w:tcPr>
          <w:p w14:paraId="3652D975">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 xml:space="preserve">暑期“三下乡”社会实践活动 </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 xml:space="preserve">寒暑假“返家乡”实践活动 </w:t>
            </w:r>
          </w:p>
          <w:p w14:paraId="7636C6A9">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 xml:space="preserve">企业见习实践 </w:t>
            </w:r>
          </w:p>
          <w:p w14:paraId="306A3B8B">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上级、校院交予专项工作项目实践活动含兼挂职锻炼 </w:t>
            </w:r>
          </w:p>
          <w:p w14:paraId="71DE3D03">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新闻宣传报道被学校、学院采用或转发 </w:t>
            </w:r>
          </w:p>
          <w:p w14:paraId="0264793C">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14:paraId="0E08A265">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 xml:space="preserve">.劳动精神、劳模精神、工匠精神专题教育 </w:t>
            </w:r>
          </w:p>
          <w:p w14:paraId="115A2851">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880" w:type="dxa"/>
            <w:vAlign w:val="center"/>
          </w:tcPr>
          <w:p w14:paraId="617A35D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24E88A5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7F9EC09D">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681146A4">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0802E2D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tc>
      </w:tr>
      <w:tr w14:paraId="214B1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jc w:val="center"/>
        </w:trPr>
        <w:tc>
          <w:tcPr>
            <w:tcW w:w="1265" w:type="dxa"/>
            <w:vAlign w:val="center"/>
          </w:tcPr>
          <w:p w14:paraId="005B4ACC">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73" w:type="dxa"/>
            <w:vAlign w:val="center"/>
          </w:tcPr>
          <w:p w14:paraId="1BE1E5F2">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14:paraId="4E14D24A">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14:paraId="293EFD6F">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14:paraId="0ED2C0D2">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14:paraId="17620A66">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14:paraId="5FE36D1D">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880" w:type="dxa"/>
            <w:vAlign w:val="center"/>
          </w:tcPr>
          <w:p w14:paraId="3C3FD57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66FDE78C">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4738EA18">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3760EDFE">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6B07766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tc>
      </w:tr>
      <w:tr w14:paraId="1B54A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1265" w:type="dxa"/>
            <w:vAlign w:val="center"/>
          </w:tcPr>
          <w:p w14:paraId="5CAD9EFD">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p>
          <w:p w14:paraId="13468DCC">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73" w:type="dxa"/>
            <w:vAlign w:val="center"/>
          </w:tcPr>
          <w:p w14:paraId="4427CC09">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14:paraId="117F57DE">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14:paraId="3AAF8B2F">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14:paraId="5CF0AF31">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14:paraId="6C50D1F1">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公益劳动 </w:t>
            </w:r>
          </w:p>
        </w:tc>
        <w:tc>
          <w:tcPr>
            <w:tcW w:w="880" w:type="dxa"/>
            <w:vAlign w:val="center"/>
          </w:tcPr>
          <w:p w14:paraId="1D180956">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77571940">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2BF5559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450DE48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11049F4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tc>
      </w:tr>
      <w:tr w14:paraId="67DD4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092C755">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 xml:space="preserve">文体活动 </w:t>
            </w:r>
          </w:p>
        </w:tc>
        <w:tc>
          <w:tcPr>
            <w:tcW w:w="3573" w:type="dxa"/>
            <w:vAlign w:val="center"/>
          </w:tcPr>
          <w:p w14:paraId="13212EBA">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14:paraId="212ABB6B">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14:paraId="26E746B0">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14:paraId="04FB017B">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14:paraId="569ACDA7">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880" w:type="dxa"/>
            <w:vAlign w:val="center"/>
          </w:tcPr>
          <w:p w14:paraId="0839C0C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21058AD6">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39B0791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5101735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41D3A32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tc>
      </w:tr>
      <w:tr w14:paraId="6B28D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1C812C48">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工作履历 </w:t>
            </w:r>
          </w:p>
        </w:tc>
        <w:tc>
          <w:tcPr>
            <w:tcW w:w="3573" w:type="dxa"/>
            <w:vAlign w:val="center"/>
          </w:tcPr>
          <w:p w14:paraId="1A9A4AB7">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14:paraId="463E505F">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14:paraId="1DFC3520">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14:paraId="042038CE">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14:paraId="71F8D89E">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5.退伍军人</w:t>
            </w:r>
          </w:p>
        </w:tc>
        <w:tc>
          <w:tcPr>
            <w:tcW w:w="880" w:type="dxa"/>
            <w:vAlign w:val="center"/>
          </w:tcPr>
          <w:p w14:paraId="3F5A021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39BB298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5B036C39">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0F4CF360">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453FE664">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tc>
      </w:tr>
      <w:tr w14:paraId="569E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54658D03">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573" w:type="dxa"/>
            <w:vAlign w:val="center"/>
          </w:tcPr>
          <w:p w14:paraId="289D42D2">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14:paraId="25920CC4">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14:paraId="1059CF82">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14:paraId="0EC9FE52">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14:paraId="2FBF7C1F">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880" w:type="dxa"/>
            <w:vAlign w:val="center"/>
          </w:tcPr>
          <w:p w14:paraId="639D941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1E4D248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62B3915A">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7A8F3412">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7CDA9A2F">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tc>
      </w:tr>
      <w:tr w14:paraId="54B71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14:paraId="28B03D51">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73" w:type="dxa"/>
            <w:vAlign w:val="center"/>
          </w:tcPr>
          <w:p w14:paraId="41DBCE20">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14:paraId="438608FD">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14:paraId="1DDEF70F">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880" w:type="dxa"/>
            <w:vAlign w:val="center"/>
          </w:tcPr>
          <w:p w14:paraId="68B4D14C">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14:paraId="6B39E427">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14:paraId="1D53CA03">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14:paraId="005A2D78">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14:paraId="1D61E7E5">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highlight w:val="none"/>
              </w:rPr>
            </w:pPr>
          </w:p>
        </w:tc>
      </w:tr>
    </w:tbl>
    <w:p w14:paraId="0EADA69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lang w:val="en-US" w:eastAsia="zh-CN"/>
        </w:rPr>
      </w:pPr>
    </w:p>
    <w:p w14:paraId="61091F6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14:paraId="348792EF">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14:paraId="332FB8A7">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14:paraId="46BD6F96">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744EF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689FE28B">
            <w:pPr>
              <w:spacing w:after="0" w:line="240" w:lineRule="auto"/>
              <w:rPr>
                <w:rFonts w:hint="eastAsia" w:ascii="仿宋_GB2312" w:hAnsi="仿宋_GB2312" w:eastAsia="仿宋_GB2312" w:cs="仿宋_GB2312"/>
                <w:color w:val="auto"/>
                <w:sz w:val="24"/>
                <w:szCs w:val="24"/>
                <w:highlight w:val="none"/>
              </w:rPr>
            </w:pPr>
          </w:p>
          <w:p w14:paraId="763EA221">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14:paraId="63F4715D">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14:paraId="5B1F0B5F">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14:paraId="59077221">
            <w:pPr>
              <w:spacing w:after="0" w:line="240" w:lineRule="auto"/>
              <w:rPr>
                <w:rFonts w:hint="eastAsia" w:ascii="仿宋_GB2312" w:hAnsi="仿宋_GB2312" w:eastAsia="仿宋_GB2312" w:cs="仿宋_GB2312"/>
                <w:color w:val="auto"/>
                <w:sz w:val="24"/>
                <w:szCs w:val="24"/>
                <w:highlight w:val="none"/>
                <w:lang w:val="en-US" w:eastAsia="zh-CN"/>
              </w:rPr>
            </w:pPr>
          </w:p>
          <w:p w14:paraId="1DEEE1E8">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14:paraId="7C478316">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14:paraId="41C38F41">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14:paraId="40193EE2">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14:paraId="2C8EC4D8">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14:paraId="32EE4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32798342">
            <w:pPr>
              <w:spacing w:after="0" w:line="240" w:lineRule="auto"/>
              <w:rPr>
                <w:rFonts w:hint="eastAsia" w:ascii="仿宋_GB2312" w:hAnsi="仿宋_GB2312" w:eastAsia="仿宋_GB2312" w:cs="仿宋_GB2312"/>
                <w:sz w:val="24"/>
                <w:szCs w:val="24"/>
                <w:highlight w:val="none"/>
              </w:rPr>
            </w:pPr>
          </w:p>
        </w:tc>
        <w:tc>
          <w:tcPr>
            <w:tcW w:w="646" w:type="pct"/>
            <w:vAlign w:val="center"/>
          </w:tcPr>
          <w:p w14:paraId="0B2B070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14:paraId="05D5A05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14:paraId="4B97897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14:paraId="60E64116">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14:paraId="33EFC9A1">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14:paraId="32A0DEB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14:paraId="5717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18995BC3">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46" w:type="pct"/>
            <w:vAlign w:val="center"/>
          </w:tcPr>
          <w:p w14:paraId="22C32D39">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50C0C06A">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1CDAA01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4B8E863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2" w:type="pct"/>
            <w:vAlign w:val="center"/>
          </w:tcPr>
          <w:p w14:paraId="1D3F565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84" w:type="pct"/>
            <w:vAlign w:val="center"/>
          </w:tcPr>
          <w:p w14:paraId="49F03B81">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14:paraId="6EEC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trPr>
        <w:tc>
          <w:tcPr>
            <w:tcW w:w="1437" w:type="pct"/>
            <w:vAlign w:val="center"/>
          </w:tcPr>
          <w:p w14:paraId="2A7F4727">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46" w:type="pct"/>
            <w:vAlign w:val="center"/>
          </w:tcPr>
          <w:p w14:paraId="17A41042">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2279FEB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28E96B3B">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3F56C3F0">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2" w:type="pct"/>
            <w:vAlign w:val="center"/>
          </w:tcPr>
          <w:p w14:paraId="05B58F39">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84" w:type="pct"/>
            <w:vAlign w:val="center"/>
          </w:tcPr>
          <w:p w14:paraId="06F533A0">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14:paraId="61A4D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DA16D3F">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46" w:type="pct"/>
            <w:vAlign w:val="center"/>
          </w:tcPr>
          <w:p w14:paraId="79F29178">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82" w:type="pct"/>
            <w:vAlign w:val="center"/>
          </w:tcPr>
          <w:p w14:paraId="4ED06D7C">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8A1EA29">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AAE1F5A">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784041CD">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4CA35FBF">
            <w:pPr>
              <w:spacing w:after="0" w:line="240" w:lineRule="auto"/>
              <w:jc w:val="center"/>
              <w:rPr>
                <w:rFonts w:hint="eastAsia" w:ascii="仿宋_GB2312" w:hAnsi="仿宋_GB2312" w:eastAsia="仿宋_GB2312" w:cs="仿宋_GB2312"/>
                <w:color w:val="auto"/>
                <w:sz w:val="24"/>
                <w:szCs w:val="24"/>
                <w:highlight w:val="none"/>
              </w:rPr>
            </w:pPr>
          </w:p>
        </w:tc>
      </w:tr>
      <w:tr w14:paraId="6DD4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3F26EBAE">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46" w:type="pct"/>
            <w:vAlign w:val="center"/>
          </w:tcPr>
          <w:p w14:paraId="3AAA035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82" w:type="pct"/>
            <w:vAlign w:val="center"/>
          </w:tcPr>
          <w:p w14:paraId="5EEE14A2">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6E6EEBF">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11EABEAC">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38415C79">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14:paraId="66195883">
            <w:pPr>
              <w:spacing w:after="0" w:line="240" w:lineRule="auto"/>
              <w:jc w:val="center"/>
              <w:rPr>
                <w:rFonts w:hint="eastAsia" w:ascii="仿宋_GB2312" w:hAnsi="仿宋_GB2312" w:eastAsia="仿宋_GB2312" w:cs="仿宋_GB2312"/>
                <w:color w:val="auto"/>
                <w:sz w:val="24"/>
                <w:szCs w:val="24"/>
                <w:highlight w:val="none"/>
              </w:rPr>
            </w:pPr>
          </w:p>
        </w:tc>
      </w:tr>
      <w:tr w14:paraId="3E17B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trPr>
        <w:tc>
          <w:tcPr>
            <w:tcW w:w="1437" w:type="pct"/>
            <w:vAlign w:val="center"/>
          </w:tcPr>
          <w:p w14:paraId="1D69CED7">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46" w:type="pct"/>
            <w:vAlign w:val="center"/>
          </w:tcPr>
          <w:p w14:paraId="64E18CB8">
            <w:pPr>
              <w:spacing w:after="0" w:line="240" w:lineRule="auto"/>
              <w:jc w:val="center"/>
              <w:rPr>
                <w:rFonts w:hint="eastAsia" w:ascii="仿宋_GB2312" w:hAnsi="仿宋_GB2312" w:eastAsia="仿宋_GB2312" w:cs="仿宋_GB2312"/>
                <w:sz w:val="24"/>
                <w:szCs w:val="24"/>
                <w:highlight w:val="none"/>
                <w:lang w:val="en-US" w:eastAsia="zh-CN"/>
              </w:rPr>
            </w:pPr>
          </w:p>
        </w:tc>
        <w:tc>
          <w:tcPr>
            <w:tcW w:w="582" w:type="pct"/>
            <w:vAlign w:val="center"/>
          </w:tcPr>
          <w:p w14:paraId="64F2B9B1">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2A470D67">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6B0F46E">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3E0E12B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14:paraId="3B3902A7">
            <w:pPr>
              <w:spacing w:after="0" w:line="240" w:lineRule="auto"/>
              <w:jc w:val="center"/>
              <w:rPr>
                <w:rFonts w:hint="eastAsia" w:ascii="仿宋_GB2312" w:hAnsi="仿宋_GB2312" w:eastAsia="仿宋_GB2312" w:cs="仿宋_GB2312"/>
                <w:color w:val="auto"/>
                <w:sz w:val="24"/>
                <w:szCs w:val="24"/>
                <w:highlight w:val="none"/>
              </w:rPr>
            </w:pPr>
          </w:p>
        </w:tc>
      </w:tr>
      <w:tr w14:paraId="1ABF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E87887A">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46" w:type="pct"/>
            <w:vAlign w:val="center"/>
          </w:tcPr>
          <w:p w14:paraId="59764017">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7E77FF97">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ADD12E0">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0C6122FF">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63909276">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6EDD4CD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14:paraId="5E4B0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0B64BCE">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6C216EB7">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5C93E16B">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394286AF">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30C02A58">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14:paraId="00FA350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14:paraId="0383B9C1">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14:paraId="67D80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F5AAEEB">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46" w:type="pct"/>
            <w:vAlign w:val="center"/>
          </w:tcPr>
          <w:p w14:paraId="455BB165">
            <w:pPr>
              <w:spacing w:after="0" w:line="240" w:lineRule="auto"/>
              <w:jc w:val="center"/>
              <w:rPr>
                <w:rFonts w:hint="eastAsia" w:ascii="仿宋_GB2312" w:hAnsi="仿宋_GB2312" w:eastAsia="仿宋_GB2312" w:cs="仿宋_GB2312"/>
                <w:sz w:val="24"/>
                <w:szCs w:val="24"/>
                <w:highlight w:val="none"/>
              </w:rPr>
            </w:pPr>
          </w:p>
        </w:tc>
        <w:tc>
          <w:tcPr>
            <w:tcW w:w="582" w:type="pct"/>
            <w:vAlign w:val="center"/>
          </w:tcPr>
          <w:p w14:paraId="5EFAE678">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488F9A75">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16C42023">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14:paraId="7560B064">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84" w:type="pct"/>
            <w:vAlign w:val="center"/>
          </w:tcPr>
          <w:p w14:paraId="49515CE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14:paraId="01F3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5AA399ED">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46" w:type="pct"/>
            <w:vAlign w:val="center"/>
          </w:tcPr>
          <w:p w14:paraId="7F05999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00378C8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69E9E64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12FF83FC">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2" w:type="pct"/>
            <w:vAlign w:val="center"/>
          </w:tcPr>
          <w:p w14:paraId="17B17D1E">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84" w:type="pct"/>
            <w:vAlign w:val="center"/>
          </w:tcPr>
          <w:p w14:paraId="146848C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14:paraId="20CD0FB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14:paraId="67D21618">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color w:val="auto"/>
          <w:spacing w:val="-2"/>
          <w:sz w:val="32"/>
          <w:szCs w:val="32"/>
          <w:highlight w:val="none"/>
          <w:lang w:val="en-US" w:eastAsia="zh-CN"/>
        </w:rPr>
        <w:t>2694</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color w:val="auto"/>
          <w:spacing w:val="-2"/>
          <w:sz w:val="32"/>
          <w:szCs w:val="32"/>
          <w:highlight w:val="none"/>
          <w:lang w:val="en-US" w:eastAsia="zh-CN"/>
        </w:rPr>
        <w:t>1294</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48.03</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color w:val="auto"/>
          <w:spacing w:val="-2"/>
          <w:sz w:val="32"/>
          <w:szCs w:val="32"/>
          <w:highlight w:val="none"/>
          <w:lang w:val="en-US" w:eastAsia="zh-CN"/>
        </w:rPr>
        <w:t>1400</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51.97</w:t>
      </w:r>
      <w:r>
        <w:rPr>
          <w:rFonts w:hint="eastAsia" w:ascii="仿宋_GB2312" w:hAnsi="仿宋_GB2312" w:eastAsia="仿宋_GB2312" w:cs="仿宋_GB2312"/>
          <w:bCs/>
          <w:color w:val="auto"/>
          <w:sz w:val="32"/>
          <w:szCs w:val="32"/>
          <w:highlight w:val="none"/>
        </w:rPr>
        <w:t>%，其中岗位</w:t>
      </w:r>
      <w:r>
        <w:rPr>
          <w:rFonts w:hint="eastAsia" w:ascii="仿宋_GB2312" w:hAnsi="仿宋_GB2312" w:eastAsia="仿宋_GB2312" w:cs="仿宋_GB2312"/>
          <w:color w:val="auto"/>
          <w:spacing w:val="-2"/>
          <w:sz w:val="32"/>
          <w:szCs w:val="32"/>
          <w:highlight w:val="none"/>
          <w:lang w:val="en-US" w:eastAsia="zh-CN"/>
        </w:rPr>
        <w:t>实习时间累计一般为6个月。</w:t>
      </w:r>
      <w:r>
        <w:rPr>
          <w:rFonts w:hint="eastAsia" w:ascii="仿宋_GB2312" w:hAnsi="仿宋_GB2312" w:eastAsia="仿宋_GB2312" w:cs="仿宋_GB2312"/>
          <w:bCs/>
          <w:color w:val="auto"/>
          <w:sz w:val="32"/>
          <w:szCs w:val="32"/>
          <w:highlight w:val="none"/>
        </w:rPr>
        <w:t>公共基础课</w:t>
      </w:r>
      <w:r>
        <w:rPr>
          <w:rFonts w:hint="eastAsia" w:ascii="仿宋_GB2312" w:hAnsi="仿宋_GB2312" w:eastAsia="仿宋_GB2312" w:cs="仿宋_GB2312"/>
          <w:color w:val="auto"/>
          <w:spacing w:val="-2"/>
          <w:sz w:val="32"/>
          <w:szCs w:val="32"/>
          <w:highlight w:val="none"/>
          <w:lang w:val="en-US" w:eastAsia="zh-CN"/>
        </w:rPr>
        <w:t>922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34.22</w:t>
      </w:r>
      <w:r>
        <w:rPr>
          <w:rFonts w:hint="eastAsia" w:ascii="仿宋_GB2312" w:hAnsi="仿宋_GB2312" w:eastAsia="仿宋_GB2312" w:cs="仿宋_GB2312"/>
          <w:bCs/>
          <w:color w:val="auto"/>
          <w:sz w:val="32"/>
          <w:szCs w:val="32"/>
          <w:highlight w:val="none"/>
        </w:rPr>
        <w:t>%；选修课</w:t>
      </w:r>
      <w:r>
        <w:rPr>
          <w:rFonts w:hint="eastAsia" w:ascii="仿宋_GB2312" w:hAnsi="仿宋_GB2312" w:eastAsia="仿宋_GB2312" w:cs="仿宋_GB2312"/>
          <w:color w:val="auto"/>
          <w:spacing w:val="-2"/>
          <w:sz w:val="32"/>
          <w:szCs w:val="32"/>
          <w:highlight w:val="none"/>
          <w:lang w:val="en-US" w:eastAsia="zh-CN"/>
        </w:rPr>
        <w:t>272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11.18</w:t>
      </w:r>
      <w:r>
        <w:rPr>
          <w:rFonts w:hint="eastAsia" w:ascii="仿宋_GB2312" w:hAnsi="仿宋_GB2312" w:eastAsia="仿宋_GB2312" w:cs="仿宋_GB2312"/>
          <w:bCs/>
          <w:color w:val="auto"/>
          <w:sz w:val="32"/>
          <w:szCs w:val="32"/>
          <w:highlight w:val="none"/>
        </w:rPr>
        <w:t xml:space="preserve">%。           </w:t>
      </w:r>
    </w:p>
    <w:p w14:paraId="41138B46">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3"/>
        <w:gridCol w:w="1628"/>
        <w:gridCol w:w="1280"/>
        <w:gridCol w:w="718"/>
        <w:gridCol w:w="1118"/>
        <w:gridCol w:w="896"/>
        <w:gridCol w:w="759"/>
        <w:gridCol w:w="1261"/>
        <w:gridCol w:w="750"/>
        <w:gridCol w:w="1264"/>
      </w:tblGrid>
      <w:tr w14:paraId="2C6F7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00E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课程类别</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FD9D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593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DC76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2392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学时</w:t>
            </w:r>
          </w:p>
        </w:tc>
      </w:tr>
      <w:tr w14:paraId="16D2E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27CE6">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D673C">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C6C3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10C3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3D73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8411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033B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实践教学</w:t>
            </w:r>
          </w:p>
        </w:tc>
      </w:tr>
      <w:tr w14:paraId="7854E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BC08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3CBC5">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8692">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612DB">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288E">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9F81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C135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78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DF37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占专业总学时比例（%）</w:t>
            </w:r>
          </w:p>
        </w:tc>
      </w:tr>
      <w:tr w14:paraId="3F1D0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3E26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013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C5A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0C93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29.37%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87F2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E14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F2A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16.85%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FB80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F11F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12.62%</w:t>
            </w:r>
          </w:p>
        </w:tc>
      </w:tr>
      <w:tr w14:paraId="23519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20C0">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777A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436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EBC7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9433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F13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735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5F5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697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1.78%</w:t>
            </w:r>
          </w:p>
        </w:tc>
      </w:tr>
      <w:tr w14:paraId="2B07D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FCF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C8D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732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9BB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34.97%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E6E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FC62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B70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19.82%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1DBE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F83A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14.40%</w:t>
            </w:r>
          </w:p>
        </w:tc>
      </w:tr>
      <w:tr w14:paraId="49180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081BF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720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AA0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0010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0EC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20.98%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0AE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C139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480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FED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17.82%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CCDA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60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1FD4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2.23%</w:t>
            </w:r>
          </w:p>
        </w:tc>
      </w:tr>
      <w:tr w14:paraId="7010F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1287F">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BDFB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EBED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791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509A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22.38%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E0C9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670B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188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AA8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6.98%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6F33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AB5E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14.40%</w:t>
            </w:r>
          </w:p>
        </w:tc>
      </w:tr>
      <w:tr w14:paraId="4B2F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C10AA">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000000"/>
                <w:sz w:val="20"/>
                <w:szCs w:val="20"/>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A1C4C">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4A6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655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E0F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0A7C9">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D9F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893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490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4D07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2.67%</w:t>
            </w:r>
          </w:p>
        </w:tc>
      </w:tr>
      <w:tr w14:paraId="528B4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ED94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F5A2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sz w:val="20"/>
                <w:szCs w:val="20"/>
                <w:highlight w:val="none"/>
              </w:rPr>
            </w:pPr>
            <w:r>
              <w:rPr>
                <w:rFonts w:hint="eastAsia" w:ascii="仿宋_GB2312" w:hAnsi="仿宋_GB2312" w:eastAsia="仿宋_GB2312" w:cs="仿宋_GB2312"/>
                <w:i w:val="0"/>
                <w:iCs w:val="0"/>
                <w:color w:val="000000"/>
                <w:sz w:val="20"/>
                <w:szCs w:val="20"/>
                <w:highlight w:val="none"/>
                <w:u w:val="none"/>
              </w:rPr>
              <w:t>实践</w:t>
            </w:r>
            <w:r>
              <w:rPr>
                <w:rFonts w:hint="eastAsia" w:ascii="仿宋_GB2312" w:hAnsi="仿宋_GB2312" w:eastAsia="仿宋_GB2312" w:cs="仿宋_GB2312"/>
                <w:i w:val="0"/>
                <w:iCs w:val="0"/>
                <w:color w:val="000000"/>
                <w:sz w:val="20"/>
                <w:szCs w:val="20"/>
                <w:highlight w:val="none"/>
                <w:u w:val="none"/>
                <w:lang w:val="en-US" w:eastAsia="zh-CN"/>
              </w:rPr>
              <w:t>性</w:t>
            </w:r>
            <w:r>
              <w:rPr>
                <w:rFonts w:hint="eastAsia" w:ascii="仿宋_GB2312" w:hAnsi="仿宋_GB2312" w:eastAsia="仿宋_GB2312" w:cs="仿宋_GB2312"/>
                <w:i w:val="0"/>
                <w:iCs w:val="0"/>
                <w:color w:val="000000"/>
                <w:sz w:val="20"/>
                <w:szCs w:val="20"/>
                <w:highlight w:val="none"/>
                <w:u w:val="none"/>
              </w:rPr>
              <w:t>教学环节</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8B62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0F6E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28B40">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16.08%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EF84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FF0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E156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0.74%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9284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2AD9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18.26%</w:t>
            </w:r>
          </w:p>
        </w:tc>
      </w:tr>
      <w:tr w14:paraId="26FEE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CFC7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EE71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sz w:val="20"/>
                <w:szCs w:val="20"/>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D67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93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DA9E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65.03%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CD8D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1772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089D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760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50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28.21%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072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1012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5A9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37.56%</w:t>
            </w:r>
          </w:p>
        </w:tc>
      </w:tr>
      <w:tr w14:paraId="4CC0E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9ACA">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EC1E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143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EBBB">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F0BB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2694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AB6AF">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1294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7694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48.03%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8E63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1400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260C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color w:val="000000"/>
                <w:kern w:val="0"/>
                <w:sz w:val="20"/>
                <w:szCs w:val="20"/>
                <w:highlight w:val="none"/>
                <w:u w:val="none"/>
                <w:lang w:val="en-US" w:eastAsia="zh-CN" w:bidi="ar"/>
              </w:rPr>
              <w:t>51.97%</w:t>
            </w:r>
          </w:p>
        </w:tc>
      </w:tr>
    </w:tbl>
    <w:p w14:paraId="1A1E2759">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bookmarkStart w:id="14" w:name="_GoBack"/>
      <w:bookmarkEnd w:id="14"/>
    </w:p>
    <w:p w14:paraId="1D9B52C8">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74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720"/>
        <w:gridCol w:w="1429"/>
        <w:gridCol w:w="1325"/>
        <w:gridCol w:w="1198"/>
        <w:gridCol w:w="688"/>
        <w:gridCol w:w="688"/>
        <w:gridCol w:w="688"/>
        <w:gridCol w:w="354"/>
        <w:gridCol w:w="354"/>
        <w:gridCol w:w="354"/>
        <w:gridCol w:w="354"/>
        <w:gridCol w:w="354"/>
        <w:gridCol w:w="1"/>
        <w:gridCol w:w="355"/>
        <w:gridCol w:w="633"/>
      </w:tblGrid>
      <w:tr w14:paraId="2A70D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1528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bookmarkStart w:id="13" w:name="OLE_LINK3"/>
            <w:r>
              <w:rPr>
                <w:rFonts w:hint="eastAsia" w:ascii="仿宋_GB2312" w:hAnsi="仿宋_GB2312" w:eastAsia="仿宋_GB2312" w:cs="仿宋_GB2312"/>
                <w:i w:val="0"/>
                <w:color w:val="000000"/>
                <w:kern w:val="0"/>
                <w:sz w:val="20"/>
                <w:szCs w:val="20"/>
                <w:highlight w:val="none"/>
                <w:u w:val="none"/>
                <w:lang w:val="en-US" w:eastAsia="zh-CN"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66F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序号</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9469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课程代码</w:t>
            </w:r>
          </w:p>
        </w:tc>
        <w:tc>
          <w:tcPr>
            <w:tcW w:w="1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365C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课程名称</w:t>
            </w:r>
          </w:p>
        </w:tc>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F6D8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学分</w:t>
            </w:r>
          </w:p>
        </w:tc>
        <w:tc>
          <w:tcPr>
            <w:tcW w:w="206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29E1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教学学时数</w:t>
            </w:r>
          </w:p>
        </w:tc>
        <w:tc>
          <w:tcPr>
            <w:tcW w:w="212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62EC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4BC2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考核类型</w:t>
            </w:r>
          </w:p>
        </w:tc>
      </w:tr>
      <w:tr w14:paraId="527F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61A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2BB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396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1AA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862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06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33D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212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AE7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756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1F41D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80C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AC06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3D5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92A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5D6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84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0EB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理论学时</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BFC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实践学时</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162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8F0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CA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F42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四</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3C6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五</w:t>
            </w: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13E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CA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78584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302C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8AE9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48F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FD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1B410101101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696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思想道德与法治</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5E7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C7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F52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09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3FA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52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346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8BB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3A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798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3F0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36B6C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AC8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ABD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1C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F2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1A410101102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BB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形势与政策</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E73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27A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D8A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CC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289A7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A5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BEA9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507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A3B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DC4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734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1A410101103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B1E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国家安全教育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653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1A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FF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B57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4D1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054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DCF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33D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416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C58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C7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CE42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0F8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509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7A7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878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1A410101104</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60F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军事理论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129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8C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2C92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597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F7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C4B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819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96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C97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924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C4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05A3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95B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7A6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0A6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A4D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1C410101105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4C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军训</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8F0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98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FFC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C31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112</w:t>
            </w:r>
          </w:p>
        </w:tc>
        <w:tc>
          <w:tcPr>
            <w:tcW w:w="212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04CE8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C99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D060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7DB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E42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68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AB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1B410101106</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DA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计算机基础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3BF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65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F35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1E5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586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23A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E2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F38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098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569D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F55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BA64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B99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273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297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747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1B410101107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78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高等数学</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55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63A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F6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8B9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11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93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51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B5F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D83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D35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B75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557DC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BBA2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A0FA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673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2BE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1B410101108</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97A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大学英语</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668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36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08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8D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3DD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C82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2F0D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69C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421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5BA7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9C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考试</w:t>
            </w:r>
          </w:p>
        </w:tc>
      </w:tr>
      <w:tr w14:paraId="594CD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279B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7CA2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A8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7D4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1C410101109</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30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大学体育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382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27E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BB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B2D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108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BDC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C8C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0C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E500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A6D6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5CF6F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5C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B9CF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33D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C12C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AAF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76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1B410101110</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D03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大学生职业发展与就业指导</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F6D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92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2D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944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EFB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50B3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F99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F26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4CE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5C3E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AA2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A2C7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F184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6BFE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C3D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1F5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1B410101111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B4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大学生心理健康教育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7D8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3B0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E2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C1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85B8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DDD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9CF5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E673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13A9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49B97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2A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CCD1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8093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C3C0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9CF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DFE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1C410101112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93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劳动教育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5D3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986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52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DD4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819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01B7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nil"/>
              <w:left w:val="nil"/>
              <w:bottom w:val="nil"/>
              <w:right w:val="nil"/>
            </w:tcBorders>
            <w:shd w:val="clear" w:color="auto" w:fill="auto"/>
            <w:noWrap/>
            <w:vAlign w:val="center"/>
          </w:tcPr>
          <w:p w14:paraId="56343C9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60E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C187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21F2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D56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119F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02B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0231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A50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86B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1B410101113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915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毛泽东思想和中国特色社会主义理论体系概论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5D7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20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82D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F77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E6F8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66D9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D4A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4CF7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FA7D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882A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5C7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785B2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BB92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C72E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75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9D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1B410101114</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AD7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创新创业教育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745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516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4AD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9B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EBA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4517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nil"/>
              <w:left w:val="nil"/>
              <w:bottom w:val="nil"/>
              <w:right w:val="nil"/>
            </w:tcBorders>
            <w:shd w:val="clear" w:color="auto" w:fill="auto"/>
            <w:noWrap/>
            <w:vAlign w:val="center"/>
          </w:tcPr>
          <w:p w14:paraId="72D32D5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2628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948D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41E6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EEA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C4DF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5579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F0B4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ACF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FDE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1B410101115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A5B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习近平新时代中国特色社会主义思想概论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1E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38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C2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25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3D7F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47EF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028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5F4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D37C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05CC7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945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6F547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DF3C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F4C2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20" w:type="dxa"/>
            <w:tcBorders>
              <w:top w:val="single" w:color="000000" w:sz="4" w:space="0"/>
              <w:left w:val="nil"/>
              <w:bottom w:val="single" w:color="000000" w:sz="4" w:space="0"/>
              <w:right w:val="single" w:color="000000" w:sz="4" w:space="0"/>
            </w:tcBorders>
            <w:shd w:val="clear" w:color="auto" w:fill="auto"/>
            <w:vAlign w:val="center"/>
          </w:tcPr>
          <w:p w14:paraId="6C9F79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E3F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75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中国民俗剪纸技法</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857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D63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1A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8F5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126" w:type="dxa"/>
            <w:gridSpan w:val="7"/>
            <w:vMerge w:val="restart"/>
            <w:tcBorders>
              <w:top w:val="single" w:color="000000" w:sz="4" w:space="0"/>
              <w:left w:val="single" w:color="000000" w:sz="4" w:space="0"/>
              <w:right w:val="single" w:color="000000" w:sz="4" w:space="0"/>
            </w:tcBorders>
            <w:shd w:val="clear" w:color="auto" w:fill="auto"/>
            <w:vAlign w:val="center"/>
          </w:tcPr>
          <w:p w14:paraId="628439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sz w:val="20"/>
                <w:szCs w:val="20"/>
                <w:highlight w:val="none"/>
                <w:u w:val="none"/>
              </w:rPr>
              <w:t>公共选修课最低学分要求为8学分，其中要求2个学分为思政选修课学分。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E4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63FB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2486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211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3A57B1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F1D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A75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影视与鉴赏</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21C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9E8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59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968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2126" w:type="dxa"/>
            <w:gridSpan w:val="7"/>
            <w:vMerge w:val="continue"/>
            <w:tcBorders>
              <w:left w:val="single" w:color="000000" w:sz="4" w:space="0"/>
              <w:right w:val="single" w:color="000000" w:sz="4" w:space="0"/>
            </w:tcBorders>
            <w:shd w:val="clear" w:color="auto" w:fill="auto"/>
            <w:vAlign w:val="center"/>
          </w:tcPr>
          <w:p w14:paraId="1ABAF7C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C97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4AC5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06EC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1AA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7756E6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534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6E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中华优秀传统文化</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B8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B0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BB3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F148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3A00C13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8EF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D004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6623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612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6D13A2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4B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1B410101204</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7C1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中国共产党简史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FA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002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C31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4CD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3F70E0A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CD6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B975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68CA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F31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64AC51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053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EDB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改革开放简史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95E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9C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16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2F0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38058DD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6F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4851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281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73E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2B0FE4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C111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1B410101206</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E54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中华人民共和国简史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A9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CE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06A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E40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686A3C7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E54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DEF0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986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7CE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748110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32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BC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社会主义发展简史</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19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65D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A8D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67B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0A14D3C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99E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51B3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F71C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323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38571B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164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1B410101208</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D61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中华民族共同体概论</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55E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C03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184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A764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07DEBC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ACC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4E0B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DB1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33B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7C27F9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027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1B410101210</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86FC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语文</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14A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5CC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BD4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AB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6F84B2C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B96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0581A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49F0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BA0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1B44E3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D81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1B410101217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4FF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个人形象设计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66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A70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046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97F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right w:val="single" w:color="000000" w:sz="4" w:space="0"/>
            </w:tcBorders>
            <w:shd w:val="clear" w:color="auto" w:fill="auto"/>
            <w:vAlign w:val="center"/>
          </w:tcPr>
          <w:p w14:paraId="22589B8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0A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F939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CA9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BFD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44EE42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FEB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1B410101218</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109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人工智能基础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CE4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484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FF8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3DF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2126" w:type="dxa"/>
            <w:gridSpan w:val="7"/>
            <w:vMerge w:val="continue"/>
            <w:tcBorders>
              <w:left w:val="single" w:color="000000" w:sz="4" w:space="0"/>
              <w:bottom w:val="single" w:color="000000" w:sz="4" w:space="0"/>
              <w:right w:val="single" w:color="000000" w:sz="4" w:space="0"/>
            </w:tcBorders>
            <w:shd w:val="clear" w:color="auto" w:fill="auto"/>
            <w:vAlign w:val="center"/>
          </w:tcPr>
          <w:p w14:paraId="53816D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C66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3198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397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3BF3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公共必修课程学分、学时小计</w:t>
            </w:r>
          </w:p>
        </w:tc>
        <w:tc>
          <w:tcPr>
            <w:tcW w:w="1198" w:type="dxa"/>
            <w:tcBorders>
              <w:top w:val="nil"/>
              <w:left w:val="single" w:color="000000" w:sz="4" w:space="0"/>
              <w:bottom w:val="single" w:color="000000" w:sz="4" w:space="0"/>
              <w:right w:val="single" w:color="000000" w:sz="4" w:space="0"/>
            </w:tcBorders>
            <w:shd w:val="clear" w:color="auto" w:fill="auto"/>
            <w:vAlign w:val="center"/>
          </w:tcPr>
          <w:p w14:paraId="2DCDB3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42</w:t>
            </w:r>
          </w:p>
        </w:tc>
        <w:tc>
          <w:tcPr>
            <w:tcW w:w="688" w:type="dxa"/>
            <w:tcBorders>
              <w:top w:val="nil"/>
              <w:left w:val="single" w:color="000000" w:sz="4" w:space="0"/>
              <w:bottom w:val="single" w:color="000000" w:sz="4" w:space="0"/>
              <w:right w:val="single" w:color="000000" w:sz="4" w:space="0"/>
            </w:tcBorders>
            <w:shd w:val="clear" w:color="auto" w:fill="auto"/>
            <w:vAlign w:val="center"/>
          </w:tcPr>
          <w:p w14:paraId="032913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794</w:t>
            </w:r>
          </w:p>
        </w:tc>
        <w:tc>
          <w:tcPr>
            <w:tcW w:w="688" w:type="dxa"/>
            <w:tcBorders>
              <w:top w:val="nil"/>
              <w:left w:val="single" w:color="000000" w:sz="4" w:space="0"/>
              <w:bottom w:val="single" w:color="000000" w:sz="4" w:space="0"/>
              <w:right w:val="single" w:color="000000" w:sz="4" w:space="0"/>
            </w:tcBorders>
            <w:shd w:val="clear" w:color="auto" w:fill="auto"/>
            <w:vAlign w:val="center"/>
          </w:tcPr>
          <w:p w14:paraId="3FF87F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454</w:t>
            </w:r>
          </w:p>
        </w:tc>
        <w:tc>
          <w:tcPr>
            <w:tcW w:w="688" w:type="dxa"/>
            <w:tcBorders>
              <w:top w:val="nil"/>
              <w:left w:val="single" w:color="000000" w:sz="4" w:space="0"/>
              <w:bottom w:val="single" w:color="000000" w:sz="4" w:space="0"/>
              <w:right w:val="single" w:color="000000" w:sz="4" w:space="0"/>
            </w:tcBorders>
            <w:shd w:val="clear" w:color="auto" w:fill="auto"/>
            <w:vAlign w:val="center"/>
          </w:tcPr>
          <w:p w14:paraId="0801F5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340</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D7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9D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53C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465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9A5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C2F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A9E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0FDE8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412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79B7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公共必修课程学分、学时占比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86B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29.37%</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85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8"/>
                <w:kern w:val="0"/>
                <w:sz w:val="20"/>
                <w:szCs w:val="20"/>
                <w:highlight w:val="none"/>
                <w:u w:val="none"/>
                <w:lang w:val="en-US" w:eastAsia="zh-CN" w:bidi="ar"/>
              </w:rPr>
            </w:pPr>
            <w:r>
              <w:rPr>
                <w:rFonts w:hint="eastAsia" w:ascii="仿宋_GB2312" w:hAnsi="仿宋_GB2312" w:eastAsia="仿宋_GB2312" w:cs="仿宋_GB2312"/>
                <w:i w:val="0"/>
                <w:color w:val="000000"/>
                <w:spacing w:val="-28"/>
                <w:kern w:val="0"/>
                <w:sz w:val="20"/>
                <w:szCs w:val="20"/>
                <w:highlight w:val="none"/>
                <w:u w:val="none"/>
                <w:lang w:val="en-US" w:eastAsia="zh-CN" w:bidi="ar"/>
              </w:rPr>
              <w:t>27.40%</w:t>
            </w:r>
          </w:p>
        </w:tc>
        <w:tc>
          <w:tcPr>
            <w:tcW w:w="688" w:type="dxa"/>
            <w:tcBorders>
              <w:top w:val="single" w:color="000000" w:sz="4" w:space="0"/>
              <w:left w:val="single" w:color="000000" w:sz="4" w:space="0"/>
              <w:bottom w:val="nil"/>
              <w:right w:val="single" w:color="000000" w:sz="4" w:space="0"/>
            </w:tcBorders>
            <w:shd w:val="clear" w:color="auto" w:fill="auto"/>
            <w:vAlign w:val="center"/>
          </w:tcPr>
          <w:p w14:paraId="688004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8"/>
                <w:kern w:val="0"/>
                <w:sz w:val="20"/>
                <w:szCs w:val="20"/>
                <w:highlight w:val="none"/>
                <w:u w:val="none"/>
                <w:lang w:val="en-US" w:eastAsia="zh-CN" w:bidi="ar"/>
              </w:rPr>
            </w:pPr>
            <w:r>
              <w:rPr>
                <w:rFonts w:hint="eastAsia" w:ascii="仿宋_GB2312" w:hAnsi="仿宋_GB2312" w:eastAsia="仿宋_GB2312" w:cs="仿宋_GB2312"/>
                <w:i w:val="0"/>
                <w:color w:val="000000"/>
                <w:spacing w:val="-28"/>
                <w:kern w:val="0"/>
                <w:sz w:val="20"/>
                <w:szCs w:val="20"/>
                <w:highlight w:val="none"/>
                <w:u w:val="none"/>
                <w:lang w:val="en-US" w:eastAsia="zh-CN" w:bidi="ar"/>
              </w:rPr>
              <w:t>15.67%</w:t>
            </w:r>
          </w:p>
        </w:tc>
        <w:tc>
          <w:tcPr>
            <w:tcW w:w="688" w:type="dxa"/>
            <w:tcBorders>
              <w:top w:val="single" w:color="000000" w:sz="4" w:space="0"/>
              <w:left w:val="single" w:color="000000" w:sz="4" w:space="0"/>
              <w:bottom w:val="nil"/>
              <w:right w:val="single" w:color="000000" w:sz="4" w:space="0"/>
            </w:tcBorders>
            <w:shd w:val="clear" w:color="auto" w:fill="auto"/>
            <w:vAlign w:val="center"/>
          </w:tcPr>
          <w:p w14:paraId="644B72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8"/>
                <w:kern w:val="0"/>
                <w:sz w:val="20"/>
                <w:szCs w:val="20"/>
                <w:highlight w:val="none"/>
                <w:u w:val="none"/>
                <w:lang w:val="en-US" w:eastAsia="zh-CN" w:bidi="ar"/>
              </w:rPr>
            </w:pPr>
            <w:r>
              <w:rPr>
                <w:rFonts w:hint="eastAsia" w:ascii="仿宋_GB2312" w:hAnsi="仿宋_GB2312" w:eastAsia="仿宋_GB2312" w:cs="仿宋_GB2312"/>
                <w:i w:val="0"/>
                <w:color w:val="000000"/>
                <w:spacing w:val="-28"/>
                <w:kern w:val="0"/>
                <w:sz w:val="20"/>
                <w:szCs w:val="20"/>
                <w:highlight w:val="none"/>
                <w:u w:val="none"/>
                <w:lang w:val="en-US" w:eastAsia="zh-CN" w:bidi="ar"/>
              </w:rPr>
              <w:t>11.73%</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DC7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FA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F13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B7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3C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039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AFB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39A04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6C3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ED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公共选修课程学分、学时小计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CF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688" w:type="dxa"/>
            <w:tcBorders>
              <w:top w:val="single" w:color="000000" w:sz="4" w:space="0"/>
              <w:left w:val="single" w:color="000000" w:sz="4" w:space="0"/>
              <w:bottom w:val="single" w:color="000000" w:sz="4" w:space="0"/>
              <w:right w:val="nil"/>
            </w:tcBorders>
            <w:shd w:val="clear" w:color="auto" w:fill="auto"/>
            <w:vAlign w:val="center"/>
          </w:tcPr>
          <w:p w14:paraId="7A6CC4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EC3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2D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966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314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F15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E96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C06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68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85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33BA5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323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C0D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公共选修课程学分、学时占比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C2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5.59%</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C357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0"/>
                <w:kern w:val="0"/>
                <w:sz w:val="20"/>
                <w:szCs w:val="20"/>
                <w:highlight w:val="none"/>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4.42%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479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0"/>
                <w:kern w:val="0"/>
                <w:sz w:val="20"/>
                <w:szCs w:val="20"/>
                <w:highlight w:val="none"/>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2.76%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C44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0"/>
                <w:kern w:val="0"/>
                <w:sz w:val="20"/>
                <w:szCs w:val="20"/>
                <w:highlight w:val="none"/>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1.66%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5D1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EF7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267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D56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BD1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3FB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078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47FBC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14:paraId="79FD36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14:paraId="37C4FD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14:paraId="676308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637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C59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5A530605304</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6C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经济学基础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B9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FCE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075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7BF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562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328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5B1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A3E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4644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B92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1B8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032B3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323" w:type="dxa"/>
            <w:vMerge w:val="continue"/>
            <w:tcBorders>
              <w:left w:val="single" w:color="auto" w:sz="4" w:space="0"/>
              <w:right w:val="single" w:color="auto" w:sz="4" w:space="0"/>
            </w:tcBorders>
            <w:shd w:val="clear" w:color="auto" w:fill="auto"/>
            <w:vAlign w:val="center"/>
          </w:tcPr>
          <w:p w14:paraId="2E0994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1C6DFA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9A598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17A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634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5A530701303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ACB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管理学基础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F83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B1D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687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6A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86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F1C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9C1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B4C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3A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6D2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279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5B484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410D3F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290DCD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413A0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22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B42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5B530605302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50F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大数据财务管理基础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D48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77C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08D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227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A4D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A61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6C4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3BD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8069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6A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338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5CD1A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4C7E99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50F10B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5B497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17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F1F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5A530605303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77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中华商业文化</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74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602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D4C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323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A76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DB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5BD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60F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8A8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3B0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F3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128E9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7876FC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7C5730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B253A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341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D60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5A530605305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9BC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商业经济基础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647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B1C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4EC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F9D5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8F5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28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CC6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5C4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D46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CAA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38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0880C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323" w:type="dxa"/>
            <w:vMerge w:val="continue"/>
            <w:tcBorders>
              <w:left w:val="single" w:color="auto" w:sz="4" w:space="0"/>
              <w:right w:val="single" w:color="auto" w:sz="4" w:space="0"/>
            </w:tcBorders>
            <w:shd w:val="clear" w:color="auto" w:fill="auto"/>
            <w:vAlign w:val="center"/>
          </w:tcPr>
          <w:p w14:paraId="7AEC90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283D93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E4E6A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6EB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69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5B530605306</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352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商品学基础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203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32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3A9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AA7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81A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3A5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C9F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7FC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4BE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8C4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1AB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100F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1C3AC7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14:paraId="772CCB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FB0F8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7DE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734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5A530605307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34A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市场营销基础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5F0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B37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600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55C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B3F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AA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22B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299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E2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25CD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DDD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244D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36629A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A967E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211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C71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40F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5B530302307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CB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统计基础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8F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E7B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88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60</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847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47F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C48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DD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C72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15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188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843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6A298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74C8EB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3B9BCA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3BC2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26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C82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1090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消费者行为分析</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6EF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EB2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66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08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58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BC7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628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0C2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E37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4DC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24A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308BA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11B7CE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88C14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3CB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0EC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6F3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20C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数字营销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50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FA3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F1F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F8F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413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234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258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545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68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9D5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B7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8C82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02EC9B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8CAA9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BD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6DD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549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2EF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服务营销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F3C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1C1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F723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F312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5C9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4A4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BF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697D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8EC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A14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A72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1EB10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599903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A8C8D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61E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3C5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098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5B530605404</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8D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商务礼仪与沟通</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D68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E19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ECF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A1C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FC79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C4D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A5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408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44C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C23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08D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EC87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6EF035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0148D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A4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23DE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6E1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C93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销售与管理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D3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BD2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8B5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AE1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92E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E8E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F275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B7DE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D96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F873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930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考试</w:t>
            </w:r>
          </w:p>
        </w:tc>
      </w:tr>
      <w:tr w14:paraId="70BC7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429218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FE2E3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44F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60A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A53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5B530605406</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2B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品牌策划与推广</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40C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91B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F1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C91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4D3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A7C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00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0FC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A09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FE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A15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1238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463FC9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84B11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07B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A4D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BF5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114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智能客户服务实务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363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DA4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ABC5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BC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AA4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B12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DAE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217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64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24DB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130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10F3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1BE8193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428ADB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952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3ED1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981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5B530605408</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C3A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商务数据分析与应用</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090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141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01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02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48</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B4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C95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067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784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5F6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5FB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CD9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33045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451E45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480A1A7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DE8B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700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68C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71B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营销法律法规</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969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F76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C4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E97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E19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5D3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5D2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E60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restart"/>
            <w:tcBorders>
              <w:top w:val="single" w:color="000000" w:sz="4" w:space="0"/>
              <w:left w:val="single" w:color="000000" w:sz="4" w:space="0"/>
              <w:right w:val="single" w:color="000000" w:sz="4" w:space="0"/>
            </w:tcBorders>
            <w:shd w:val="clear" w:color="auto" w:fill="auto"/>
            <w:noWrap/>
            <w:vAlign w:val="center"/>
          </w:tcPr>
          <w:p w14:paraId="50B741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专业拓展课最低学分要求为8学分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B69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FE80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0BE5FF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14:paraId="5FB7DE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A0254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A2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81E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840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商务文案策划与撰写</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B98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2EB1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EDB0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EF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86D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25DD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09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160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14:paraId="4FBF2C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518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A117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2A5291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14:paraId="3EBC40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398378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3E3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ECF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0A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短视频策划与制作</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0EE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4EF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A2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938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D98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43D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DB4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BC7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14:paraId="3D93E1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9E1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AEAC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28EA40B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14:paraId="1E3B9B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3EC8B7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5965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FC5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5B530605504</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E18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网店运营与推广</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AF2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96EE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B0D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282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899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F95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676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071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14:paraId="0DDB7E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200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369B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114C5B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14:paraId="56AD6A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783655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BA28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FC5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063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数字广告营销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5F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A55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F4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AE2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3F46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93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CAF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514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14:paraId="1BEBA1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F82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10BE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60E262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14:paraId="1A31912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7ECEED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086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EAE3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5B530605506</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32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直播营销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FC2C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EA4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073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B5E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F46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FBA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003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DFE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14:paraId="2557DC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50E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9A02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2B2245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left w:val="single" w:color="auto" w:sz="4" w:space="0"/>
              <w:right w:val="single" w:color="000000" w:sz="4" w:space="0"/>
            </w:tcBorders>
            <w:shd w:val="clear" w:color="auto" w:fill="auto"/>
            <w:vAlign w:val="center"/>
          </w:tcPr>
          <w:p w14:paraId="175697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00545E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62A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96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5B530605507</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B3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社群营销</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6D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D05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5843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E0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33787F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721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2DD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721F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noWrap/>
            <w:vAlign w:val="center"/>
          </w:tcPr>
          <w:p w14:paraId="39D043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1F2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6B24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771455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F8FB12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278E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F4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17AE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5B530605508</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33A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商务谈判</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C206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636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A73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9BD3EB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5EB8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054577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1CE0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F8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44CC61C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EEEE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AD46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1FD24C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BDA81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89F3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10A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650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5B530605509</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01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渠道管理</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E64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65E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EBD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DB495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E2BE1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B3636B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61C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2CD8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752834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BB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4565B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659F7D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09865E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0BCC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5E1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10</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DEC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5B530605510</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4EE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OA技术与应用</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BE0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B159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0452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715D88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FCEB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1177A0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46E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0261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3F761DF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9AA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C5FD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76362D0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B56CD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B3E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5CB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11</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CE20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5B530605511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209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视觉沟通技术与应用</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946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2A6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48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C8EC9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264A0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E64E68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FE7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0B06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38FB74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6D6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5E240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065396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3F139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0B2F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7AA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BFED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5B530605512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025F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BI与数据可视化</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BAD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16E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949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B8D592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B62A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348DFA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865F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C37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1A9D40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816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2794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6AC24F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D16730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7818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9DB6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13</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6D8C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5B530605513</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43F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Python 程序设计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D0B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B8A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D74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BC049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A0772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404C4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AFD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74C3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408AB9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32E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756F5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0FDEF4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F46FE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D27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9EC4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5376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5B530605514</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BD8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创新思维与创造力开发</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0BD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6CAF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5178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39EC2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A68D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1BDD5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641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12F7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24FD28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8A8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FD0A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2C9616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0C57E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6ED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B991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15</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BF7A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5B530605515</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F71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市场营销专业英语</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0F4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C7A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E6F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7CCD0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DA5DB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E835D3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892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47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right w:val="single" w:color="000000" w:sz="4" w:space="0"/>
            </w:tcBorders>
            <w:shd w:val="clear" w:color="auto" w:fill="auto"/>
            <w:vAlign w:val="center"/>
          </w:tcPr>
          <w:p w14:paraId="46CC01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2FF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22512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323" w:type="dxa"/>
            <w:vMerge w:val="continue"/>
            <w:tcBorders>
              <w:left w:val="single" w:color="auto" w:sz="4" w:space="0"/>
              <w:right w:val="single" w:color="auto" w:sz="4" w:space="0"/>
            </w:tcBorders>
            <w:shd w:val="clear" w:color="auto" w:fill="auto"/>
            <w:vAlign w:val="center"/>
          </w:tcPr>
          <w:p w14:paraId="7A77E69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8D398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4E0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D218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532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5B530302511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7BD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电子商务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EEE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3F58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36</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E059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5DEA8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EB4FF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648FE3D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FF1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1FD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10" w:type="dxa"/>
            <w:gridSpan w:val="3"/>
            <w:vMerge w:val="continue"/>
            <w:tcBorders>
              <w:left w:val="single" w:color="000000" w:sz="4" w:space="0"/>
              <w:bottom w:val="single" w:color="000000" w:sz="4" w:space="0"/>
              <w:right w:val="single" w:color="000000" w:sz="4" w:space="0"/>
            </w:tcBorders>
            <w:shd w:val="clear" w:color="auto" w:fill="auto"/>
            <w:vAlign w:val="center"/>
          </w:tcPr>
          <w:p w14:paraId="44A0D71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7FD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考查</w:t>
            </w:r>
          </w:p>
        </w:tc>
      </w:tr>
      <w:tr w14:paraId="62852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jc w:val="center"/>
        </w:trPr>
        <w:tc>
          <w:tcPr>
            <w:tcW w:w="323" w:type="dxa"/>
            <w:vMerge w:val="continue"/>
            <w:tcBorders>
              <w:left w:val="single" w:color="auto" w:sz="4" w:space="0"/>
              <w:right w:val="single" w:color="auto" w:sz="4" w:space="0"/>
            </w:tcBorders>
            <w:shd w:val="clear" w:color="auto" w:fill="auto"/>
            <w:vAlign w:val="center"/>
          </w:tcPr>
          <w:p w14:paraId="25AD2A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2E2373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4FC52F5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2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E1927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w:t>
            </w:r>
          </w:p>
        </w:tc>
        <w:tc>
          <w:tcPr>
            <w:tcW w:w="142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58F5D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1B410101601</w:t>
            </w:r>
          </w:p>
        </w:tc>
        <w:tc>
          <w:tcPr>
            <w:tcW w:w="1325" w:type="dxa"/>
            <w:tcBorders>
              <w:top w:val="single" w:color="000000" w:sz="4" w:space="0"/>
              <w:left w:val="single" w:color="000000" w:sz="4" w:space="0"/>
              <w:bottom w:val="single" w:color="auto" w:sz="4" w:space="0"/>
              <w:right w:val="single" w:color="000000" w:sz="4" w:space="0"/>
            </w:tcBorders>
            <w:shd w:val="clear" w:color="auto" w:fill="auto"/>
            <w:vAlign w:val="center"/>
          </w:tcPr>
          <w:p w14:paraId="2CE1280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毕业设计</w:t>
            </w:r>
          </w:p>
        </w:tc>
        <w:tc>
          <w:tcPr>
            <w:tcW w:w="119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A0903A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2984A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80</w:t>
            </w:r>
          </w:p>
        </w:tc>
        <w:tc>
          <w:tcPr>
            <w:tcW w:w="68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10B285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20</w:t>
            </w:r>
          </w:p>
        </w:tc>
        <w:tc>
          <w:tcPr>
            <w:tcW w:w="688"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46CECE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60</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2299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auto" w:sz="4" w:space="0"/>
              <w:right w:val="single" w:color="000000" w:sz="4" w:space="0"/>
            </w:tcBorders>
            <w:shd w:val="clear" w:color="auto" w:fill="auto"/>
            <w:noWrap/>
            <w:vAlign w:val="center"/>
          </w:tcPr>
          <w:p w14:paraId="209C7B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13E4DC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225507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7E48C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14:paraId="665F97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14:paraId="2E8579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考查</w:t>
            </w:r>
          </w:p>
        </w:tc>
      </w:tr>
      <w:tr w14:paraId="45CF5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23" w:type="dxa"/>
            <w:vMerge w:val="continue"/>
            <w:tcBorders>
              <w:left w:val="single" w:color="auto" w:sz="4" w:space="0"/>
              <w:right w:val="single" w:color="auto" w:sz="4" w:space="0"/>
            </w:tcBorders>
            <w:shd w:val="clear" w:color="auto" w:fill="auto"/>
            <w:vAlign w:val="center"/>
          </w:tcPr>
          <w:p w14:paraId="527EB4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82" w:type="dxa"/>
            <w:vMerge w:val="continue"/>
            <w:tcBorders>
              <w:left w:val="single" w:color="000000" w:sz="4" w:space="0"/>
              <w:right w:val="single" w:color="000000" w:sz="4" w:space="0"/>
            </w:tcBorders>
            <w:shd w:val="clear" w:color="auto" w:fill="auto"/>
            <w:vAlign w:val="center"/>
          </w:tcPr>
          <w:p w14:paraId="7609BAF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CAF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316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1035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1C410101602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C6A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岗位实习</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8DE2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D13B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432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BED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0</w:t>
            </w:r>
          </w:p>
        </w:tc>
        <w:tc>
          <w:tcPr>
            <w:tcW w:w="688"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B7E7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432</w:t>
            </w:r>
          </w:p>
        </w:tc>
        <w:tc>
          <w:tcPr>
            <w:tcW w:w="3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6FD97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34BF1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123A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1673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36D7A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35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A21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考查</w:t>
            </w:r>
          </w:p>
        </w:tc>
      </w:tr>
      <w:tr w14:paraId="64B95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D14260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专业必修课程学分、学时小计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0CF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85</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6DAD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1628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5B1A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688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C75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940</w:t>
            </w:r>
          </w:p>
        </w:tc>
        <w:tc>
          <w:tcPr>
            <w:tcW w:w="354" w:type="dxa"/>
            <w:tcBorders>
              <w:top w:val="single" w:color="auto" w:sz="4" w:space="0"/>
              <w:left w:val="single" w:color="000000" w:sz="4" w:space="0"/>
              <w:bottom w:val="single" w:color="000000" w:sz="4" w:space="0"/>
              <w:right w:val="single" w:color="000000" w:sz="4" w:space="0"/>
            </w:tcBorders>
            <w:shd w:val="clear" w:color="auto" w:fill="auto"/>
            <w:vAlign w:val="center"/>
          </w:tcPr>
          <w:p w14:paraId="473A692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132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05D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CD2D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7530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7031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7B3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27917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0AC6C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专业必修课程学分、学时占比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0CD7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59.44%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8B5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8"/>
                <w:kern w:val="0"/>
                <w:sz w:val="20"/>
                <w:szCs w:val="20"/>
                <w:highlight w:val="none"/>
                <w:u w:val="none"/>
                <w:lang w:val="en-US" w:eastAsia="zh-CN" w:bidi="ar"/>
              </w:rPr>
            </w:pPr>
            <w:r>
              <w:rPr>
                <w:rFonts w:hint="eastAsia" w:ascii="仿宋_GB2312" w:hAnsi="仿宋_GB2312" w:eastAsia="仿宋_GB2312" w:cs="仿宋_GB2312"/>
                <w:i w:val="0"/>
                <w:color w:val="000000"/>
                <w:spacing w:val="-28"/>
                <w:kern w:val="0"/>
                <w:sz w:val="20"/>
                <w:szCs w:val="20"/>
                <w:highlight w:val="none"/>
                <w:u w:val="none"/>
                <w:lang w:val="en-US" w:eastAsia="zh-CN" w:bidi="ar"/>
              </w:rPr>
              <w:t>56.18%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6B0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8"/>
                <w:kern w:val="0"/>
                <w:sz w:val="20"/>
                <w:szCs w:val="20"/>
                <w:highlight w:val="none"/>
                <w:u w:val="none"/>
                <w:lang w:val="en-US" w:eastAsia="zh-CN" w:bidi="ar"/>
              </w:rPr>
            </w:pPr>
            <w:r>
              <w:rPr>
                <w:rFonts w:hint="eastAsia" w:ascii="仿宋_GB2312" w:hAnsi="仿宋_GB2312" w:eastAsia="仿宋_GB2312" w:cs="仿宋_GB2312"/>
                <w:i w:val="0"/>
                <w:color w:val="000000"/>
                <w:spacing w:val="-28"/>
                <w:kern w:val="0"/>
                <w:sz w:val="20"/>
                <w:szCs w:val="20"/>
                <w:highlight w:val="none"/>
                <w:u w:val="none"/>
                <w:lang w:val="en-US" w:eastAsia="zh-CN" w:bidi="ar"/>
              </w:rPr>
              <w:t>23.74%</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2351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8"/>
                <w:kern w:val="0"/>
                <w:sz w:val="20"/>
                <w:szCs w:val="20"/>
                <w:highlight w:val="none"/>
                <w:u w:val="none"/>
                <w:lang w:val="en-US" w:eastAsia="zh-CN" w:bidi="ar"/>
              </w:rPr>
            </w:pPr>
            <w:r>
              <w:rPr>
                <w:rFonts w:hint="eastAsia" w:ascii="仿宋_GB2312" w:hAnsi="仿宋_GB2312" w:eastAsia="仿宋_GB2312" w:cs="仿宋_GB2312"/>
                <w:i w:val="0"/>
                <w:color w:val="000000"/>
                <w:spacing w:val="-28"/>
                <w:kern w:val="0"/>
                <w:sz w:val="20"/>
                <w:szCs w:val="20"/>
                <w:highlight w:val="none"/>
                <w:u w:val="none"/>
                <w:lang w:val="en-US" w:eastAsia="zh-CN" w:bidi="ar"/>
              </w:rPr>
              <w:t>32.44%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B09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4A77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582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A0DD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0ADA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4012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457B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01882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4206E4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专业拓展课程学分、学时小计</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A1EB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70D9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D047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DF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72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CB5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F9C2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88A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FF8D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2C0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9D8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C0B4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683DE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239C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专业拓展课程学分、学时占比</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CD4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5.59%</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ED69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0"/>
                <w:kern w:val="0"/>
                <w:sz w:val="20"/>
                <w:szCs w:val="20"/>
                <w:highlight w:val="none"/>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4.97%</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39DC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0"/>
                <w:kern w:val="0"/>
                <w:sz w:val="20"/>
                <w:szCs w:val="20"/>
                <w:highlight w:val="none"/>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2.48%</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989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spacing w:val="-20"/>
                <w:kern w:val="0"/>
                <w:sz w:val="20"/>
                <w:szCs w:val="20"/>
                <w:highlight w:val="none"/>
                <w:u w:val="none"/>
                <w:lang w:val="en-US" w:eastAsia="zh-CN" w:bidi="ar"/>
              </w:rPr>
            </w:pPr>
            <w:r>
              <w:rPr>
                <w:rFonts w:hint="eastAsia" w:ascii="仿宋_GB2312" w:hAnsi="仿宋_GB2312" w:eastAsia="仿宋_GB2312" w:cs="仿宋_GB2312"/>
                <w:i w:val="0"/>
                <w:color w:val="000000"/>
                <w:spacing w:val="-20"/>
                <w:kern w:val="0"/>
                <w:sz w:val="20"/>
                <w:szCs w:val="20"/>
                <w:highlight w:val="none"/>
                <w:u w:val="none"/>
                <w:lang w:val="en-US" w:eastAsia="zh-CN" w:bidi="ar"/>
              </w:rPr>
              <w:t>2.48%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0B23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A56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41CC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4B3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1807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2C0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325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tr w14:paraId="4C420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2A72B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总学分、学时合计</w:t>
            </w:r>
          </w:p>
        </w:tc>
        <w:tc>
          <w:tcPr>
            <w:tcW w:w="1198" w:type="dxa"/>
            <w:tcBorders>
              <w:top w:val="single" w:color="000000" w:sz="4" w:space="0"/>
              <w:left w:val="single" w:color="000000" w:sz="4" w:space="0"/>
              <w:bottom w:val="single" w:color="000000" w:sz="4" w:space="0"/>
              <w:right w:val="nil"/>
            </w:tcBorders>
            <w:shd w:val="clear" w:color="auto" w:fill="auto"/>
            <w:noWrap/>
            <w:vAlign w:val="center"/>
          </w:tcPr>
          <w:p w14:paraId="0CA010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143</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D04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2694</w:t>
            </w:r>
          </w:p>
        </w:tc>
        <w:tc>
          <w:tcPr>
            <w:tcW w:w="688" w:type="dxa"/>
            <w:tcBorders>
              <w:top w:val="single" w:color="000000" w:sz="4" w:space="0"/>
              <w:left w:val="nil"/>
              <w:bottom w:val="single" w:color="000000" w:sz="4" w:space="0"/>
              <w:right w:val="single" w:color="000000" w:sz="4" w:space="0"/>
            </w:tcBorders>
            <w:shd w:val="clear" w:color="auto" w:fill="auto"/>
            <w:noWrap/>
            <w:vAlign w:val="center"/>
          </w:tcPr>
          <w:p w14:paraId="6CE44FF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1294</w:t>
            </w:r>
          </w:p>
        </w:tc>
        <w:tc>
          <w:tcPr>
            <w:tcW w:w="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E59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r>
              <w:rPr>
                <w:rFonts w:hint="eastAsia" w:ascii="仿宋_GB2312" w:hAnsi="仿宋_GB2312" w:eastAsia="仿宋_GB2312" w:cs="仿宋_GB2312"/>
                <w:i w:val="0"/>
                <w:color w:val="000000"/>
                <w:kern w:val="0"/>
                <w:sz w:val="20"/>
                <w:szCs w:val="20"/>
                <w:highlight w:val="none"/>
                <w:u w:val="none"/>
                <w:lang w:val="en-US" w:eastAsia="zh-CN" w:bidi="ar"/>
              </w:rPr>
              <w:t>1400</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48A7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366B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6F3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EB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C9D6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227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16D8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highlight w:val="none"/>
                <w:u w:val="none"/>
                <w:lang w:val="en-US" w:eastAsia="zh-CN" w:bidi="ar"/>
              </w:rPr>
            </w:pPr>
          </w:p>
        </w:tc>
      </w:tr>
      <w:bookmarkEnd w:id="13"/>
    </w:tbl>
    <w:p w14:paraId="545AC30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14:paraId="0EB2DD2C">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1DCB9C0C">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407642C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专业教师团队现有专任教师7人，获取职称人数为5人。其中副高及以上职称1人，初级职称3人。“双师型”教师2人，</w:t>
      </w:r>
      <w:r>
        <w:rPr>
          <w:rFonts w:hint="eastAsia" w:ascii="仿宋_GB2312" w:hAnsi="仿宋_GB2312" w:eastAsia="仿宋_GB2312" w:cs="仿宋_GB2312"/>
          <w:b w:val="0"/>
          <w:bCs w:val="0"/>
          <w:color w:val="auto"/>
          <w:sz w:val="32"/>
          <w:szCs w:val="32"/>
          <w:highlight w:val="none"/>
        </w:rPr>
        <w:t>具有研究生学位</w:t>
      </w:r>
      <w:r>
        <w:rPr>
          <w:rFonts w:hint="eastAsia" w:ascii="仿宋_GB2312" w:hAnsi="仿宋_GB2312" w:eastAsia="仿宋_GB2312" w:cs="仿宋_GB2312"/>
          <w:b w:val="0"/>
          <w:bCs w:val="0"/>
          <w:color w:val="auto"/>
          <w:sz w:val="32"/>
          <w:szCs w:val="32"/>
          <w:highlight w:val="none"/>
          <w:lang w:eastAsia="zh-CN"/>
        </w:rPr>
        <w:t>教师</w:t>
      </w:r>
      <w:r>
        <w:rPr>
          <w:rFonts w:hint="eastAsia" w:ascii="仿宋_GB2312" w:hAnsi="仿宋_GB2312" w:eastAsia="仿宋_GB2312" w:cs="仿宋_GB2312"/>
          <w:b w:val="0"/>
          <w:bCs w:val="0"/>
          <w:color w:val="auto"/>
          <w:sz w:val="32"/>
          <w:szCs w:val="32"/>
          <w:highlight w:val="none"/>
          <w:lang w:val="en-US" w:eastAsia="zh-CN"/>
        </w:rPr>
        <w:t>4人。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5EEF88E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专业带头人</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lang w:val="en-US" w:eastAsia="zh-CN"/>
        </w:rPr>
        <w:t>专业带头人应牢固树立中国特色社会主义理想信念，带头践行社会主义核心价值观，自觉增强立德树人、教书育人的荣誉感和责任感，学为人师，行为世范，做学生健康成长的指导者和引路人。原则上应具有副高及以上职称，能够较好地把握国内外商业和营销管理动态、专业发展方向，能广泛联系行业企业，了解行业企业对本专业人才的需求实际，教学设计、专业研究能力强，组织开展教科研工作能力强，在本区域或本领域具有一定的专业影响力。本专业带头人为刘忠略，副教授职称，负责本专业的规划与建设、主持专业人才培养方案、课程标准的制定与修订、教材、专业教学标准、专业认证体系的建设工作、负责本专业教学改革和实践技能培养方案的制定等工作。</w:t>
      </w:r>
    </w:p>
    <w:p w14:paraId="78CF96E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专任教师</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仿宋_GB2312" w:hAnsi="仿宋_GB2312" w:eastAsia="仿宋_GB2312" w:cs="仿宋_GB2312"/>
          <w:b w:val="0"/>
          <w:bCs w:val="0"/>
          <w:color w:val="auto"/>
          <w:sz w:val="32"/>
          <w:szCs w:val="32"/>
          <w:highlight w:val="none"/>
        </w:rPr>
        <w:t>专任教师应具有高校教师资格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有理想信念、有道德情操、有扎实学识、有仁爱之心</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w:t>
      </w:r>
      <w:r>
        <w:rPr>
          <w:rFonts w:hint="eastAsia" w:ascii="仿宋_GB2312" w:hAnsi="仿宋_GB2312" w:eastAsia="仿宋_GB2312" w:cs="仿宋_GB2312"/>
          <w:b w:val="0"/>
          <w:bCs w:val="0"/>
          <w:color w:val="auto"/>
          <w:sz w:val="32"/>
          <w:szCs w:val="32"/>
          <w:highlight w:val="none"/>
          <w:lang w:val="en-US" w:eastAsia="zh-CN"/>
        </w:rPr>
        <w:t>市场营销</w:t>
      </w:r>
      <w:r>
        <w:rPr>
          <w:rFonts w:hint="eastAsia" w:ascii="仿宋_GB2312" w:hAnsi="仿宋_GB2312" w:eastAsia="仿宋_GB2312" w:cs="仿宋_GB2312"/>
          <w:b w:val="0"/>
          <w:bCs w:val="0"/>
          <w:color w:val="auto"/>
          <w:sz w:val="32"/>
          <w:szCs w:val="32"/>
          <w:highlight w:val="none"/>
        </w:rPr>
        <w:t>等相关专业本科及以上学历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具有扎实的本专业相关理论功底和实践能力</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具有较</w:t>
      </w:r>
      <w:r>
        <w:rPr>
          <w:rFonts w:hint="eastAsia" w:ascii="仿宋_GB2312" w:hAnsi="仿宋_GB2312" w:eastAsia="仿宋_GB2312" w:cs="仿宋_GB2312"/>
          <w:b w:val="0"/>
          <w:bCs w:val="0"/>
          <w:color w:val="auto"/>
          <w:sz w:val="32"/>
          <w:szCs w:val="32"/>
          <w:highlight w:val="none"/>
          <w:lang w:eastAsia="zh-CN"/>
        </w:rPr>
        <w:t>强的</w:t>
      </w:r>
      <w:r>
        <w:rPr>
          <w:rFonts w:hint="eastAsia" w:ascii="仿宋_GB2312" w:hAnsi="仿宋_GB2312" w:eastAsia="仿宋_GB2312" w:cs="仿宋_GB2312"/>
          <w:b w:val="0"/>
          <w:bCs w:val="0"/>
          <w:color w:val="auto"/>
          <w:sz w:val="32"/>
          <w:szCs w:val="32"/>
          <w:highlight w:val="none"/>
        </w:rPr>
        <w:t>信息化教学能力，能够开展课程教学改革和科学研究</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w:t>
      </w:r>
      <w:r>
        <w:rPr>
          <w:rFonts w:hint="eastAsia" w:ascii="仿宋_GB2312" w:hAnsi="仿宋_GB2312" w:eastAsia="仿宋_GB2312" w:cs="仿宋_GB2312"/>
          <w:b w:val="0"/>
          <w:bCs w:val="0"/>
          <w:color w:val="auto"/>
          <w:sz w:val="32"/>
          <w:szCs w:val="32"/>
          <w:highlight w:val="none"/>
          <w:lang w:eastAsia="zh-CN"/>
        </w:rPr>
        <w:t>每</w:t>
      </w:r>
      <w:r>
        <w:rPr>
          <w:rFonts w:hint="eastAsia" w:ascii="仿宋_GB2312" w:hAnsi="仿宋_GB2312" w:eastAsia="仿宋_GB2312" w:cs="仿宋_GB2312"/>
          <w:b w:val="0"/>
          <w:bCs w:val="0"/>
          <w:color w:val="auto"/>
          <w:sz w:val="32"/>
          <w:szCs w:val="32"/>
          <w:highlight w:val="none"/>
        </w:rPr>
        <w:t>5年累计不少于6个月的企业实践经历。</w:t>
      </w:r>
    </w:p>
    <w:p w14:paraId="7003F4B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14:paraId="41AE83F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47E2348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14:paraId="549039C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2879D2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14:paraId="75BC20A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14:paraId="17121B7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14:paraId="1441619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配有黑（白）板、多媒体计算机、投影设备、音响设备，安装应急照明装置并保持良好状态，符合紧急疏散要求，标志明显，逃生通道畅通无阻。</w:t>
      </w:r>
    </w:p>
    <w:p w14:paraId="0C1800ED">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校内实训资源</w:t>
      </w:r>
    </w:p>
    <w:p w14:paraId="7031CE50">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379"/>
        <w:gridCol w:w="1843"/>
        <w:gridCol w:w="3313"/>
        <w:gridCol w:w="1906"/>
        <w:gridCol w:w="1047"/>
      </w:tblGrid>
      <w:tr w14:paraId="04139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99" w:type="dxa"/>
            <w:vAlign w:val="center"/>
          </w:tcPr>
          <w:p w14:paraId="243C5F25">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1379" w:type="dxa"/>
            <w:vAlign w:val="center"/>
          </w:tcPr>
          <w:p w14:paraId="41CB5DD2">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实验实训室名称</w:t>
            </w:r>
          </w:p>
        </w:tc>
        <w:tc>
          <w:tcPr>
            <w:tcW w:w="1843" w:type="dxa"/>
            <w:vAlign w:val="center"/>
          </w:tcPr>
          <w:p w14:paraId="2DD687AE">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实训适用</w:t>
            </w:r>
          </w:p>
          <w:p w14:paraId="68993554">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p>
        </w:tc>
        <w:tc>
          <w:tcPr>
            <w:tcW w:w="3313" w:type="dxa"/>
            <w:vAlign w:val="center"/>
          </w:tcPr>
          <w:p w14:paraId="382C2F40">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实训项目</w:t>
            </w:r>
          </w:p>
        </w:tc>
        <w:tc>
          <w:tcPr>
            <w:tcW w:w="1906" w:type="dxa"/>
          </w:tcPr>
          <w:p w14:paraId="42FFC967">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主要设备名称</w:t>
            </w:r>
          </w:p>
          <w:p w14:paraId="16A60180">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及配置数量</w:t>
            </w:r>
          </w:p>
        </w:tc>
        <w:tc>
          <w:tcPr>
            <w:tcW w:w="1047" w:type="dxa"/>
          </w:tcPr>
          <w:p w14:paraId="6E9F870A">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p>
          <w:p w14:paraId="7815D2C9">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工位数</w:t>
            </w:r>
          </w:p>
        </w:tc>
      </w:tr>
      <w:tr w14:paraId="0C8E3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99" w:type="dxa"/>
            <w:vAlign w:val="center"/>
          </w:tcPr>
          <w:p w14:paraId="254F58AE">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1379" w:type="dxa"/>
            <w:vAlign w:val="center"/>
          </w:tcPr>
          <w:p w14:paraId="53785A98">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电子商务、国际贸易与市场营销综合实训室</w:t>
            </w:r>
          </w:p>
        </w:tc>
        <w:tc>
          <w:tcPr>
            <w:tcW w:w="1843" w:type="dxa"/>
            <w:vAlign w:val="center"/>
          </w:tcPr>
          <w:p w14:paraId="10E12B57">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统计基础</w:t>
            </w:r>
            <w:r>
              <w:rPr>
                <w:rFonts w:hint="eastAsia" w:ascii="仿宋_GB2312" w:hAnsi="仿宋_GB2312" w:eastAsia="仿宋_GB2312" w:cs="仿宋_GB2312"/>
                <w:color w:val="auto"/>
                <w:sz w:val="24"/>
                <w:szCs w:val="24"/>
                <w:highlight w:val="none"/>
                <w:lang w:eastAsia="zh-CN"/>
              </w:rPr>
              <w:t>、消费者行为分析、数字营销、销售与管理、智能客户服务实务、商务数据分析与应</w:t>
            </w:r>
            <w:r>
              <w:rPr>
                <w:rFonts w:hint="eastAsia" w:ascii="仿宋_GB2312" w:hAnsi="仿宋_GB2312" w:eastAsia="仿宋_GB2312" w:cs="仿宋_GB2312"/>
                <w:color w:val="auto"/>
                <w:sz w:val="24"/>
                <w:szCs w:val="24"/>
                <w:highlight w:val="none"/>
                <w:lang w:val="en-US" w:eastAsia="zh-CN"/>
              </w:rPr>
              <w:t>用</w:t>
            </w:r>
            <w:r>
              <w:rPr>
                <w:rFonts w:hint="eastAsia" w:ascii="仿宋_GB2312" w:hAnsi="仿宋_GB2312" w:eastAsia="仿宋_GB2312" w:cs="仿宋_GB2312"/>
                <w:color w:val="auto"/>
                <w:sz w:val="24"/>
                <w:szCs w:val="24"/>
                <w:highlight w:val="none"/>
                <w:lang w:eastAsia="zh-CN"/>
              </w:rPr>
              <w:t>、品牌策划与推广。</w:t>
            </w:r>
          </w:p>
        </w:tc>
        <w:tc>
          <w:tcPr>
            <w:tcW w:w="3313" w:type="dxa"/>
            <w:vAlign w:val="center"/>
          </w:tcPr>
          <w:p w14:paraId="68827140">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统计技术；调研方法和技术；数字营销广告、互动、策划、效果分析技术；销售计划制定、产品方案设计与演示、分销渠道设计；智能客服应用场景、智能客服人机对话设计、智能客服数据分析；数据收集、数据处理、数据分析、数据可视化；品牌创作、设计、推广。</w:t>
            </w:r>
          </w:p>
        </w:tc>
        <w:tc>
          <w:tcPr>
            <w:tcW w:w="1906" w:type="dxa"/>
            <w:vAlign w:val="center"/>
          </w:tcPr>
          <w:p w14:paraId="0CE4E528">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计算机工作站60台</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投影仪和屏幕1</w:t>
            </w:r>
            <w:r>
              <w:rPr>
                <w:rFonts w:hint="eastAsia" w:ascii="仿宋_GB2312" w:hAnsi="仿宋_GB2312" w:eastAsia="仿宋_GB2312" w:cs="仿宋_GB2312"/>
                <w:color w:val="auto"/>
                <w:sz w:val="24"/>
                <w:szCs w:val="24"/>
                <w:highlight w:val="none"/>
                <w:lang w:val="en-US" w:eastAsia="zh-CN"/>
              </w:rPr>
              <w:t>套</w:t>
            </w:r>
            <w:r>
              <w:rPr>
                <w:rFonts w:hint="eastAsia" w:ascii="仿宋_GB2312" w:hAnsi="仿宋_GB2312" w:eastAsia="仿宋_GB2312" w:cs="仿宋_GB2312"/>
                <w:color w:val="auto"/>
                <w:sz w:val="24"/>
                <w:szCs w:val="24"/>
                <w:highlight w:val="none"/>
              </w:rPr>
              <w:t>。</w:t>
            </w:r>
          </w:p>
          <w:p w14:paraId="6C93160C">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p>
        </w:tc>
        <w:tc>
          <w:tcPr>
            <w:tcW w:w="1047" w:type="dxa"/>
            <w:vAlign w:val="center"/>
          </w:tcPr>
          <w:p w14:paraId="693BDF7C">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60</w:t>
            </w:r>
          </w:p>
        </w:tc>
      </w:tr>
      <w:tr w14:paraId="7A03B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14:paraId="073C9D35">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1379" w:type="dxa"/>
            <w:vAlign w:val="center"/>
          </w:tcPr>
          <w:p w14:paraId="2ADF9D88">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洽谈签约室</w:t>
            </w:r>
          </w:p>
        </w:tc>
        <w:tc>
          <w:tcPr>
            <w:tcW w:w="1843" w:type="dxa"/>
            <w:vAlign w:val="center"/>
          </w:tcPr>
          <w:p w14:paraId="1741EEE9">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服务营销、</w:t>
            </w:r>
            <w:r>
              <w:rPr>
                <w:rFonts w:hint="eastAsia" w:ascii="仿宋_GB2312" w:hAnsi="仿宋_GB2312" w:eastAsia="仿宋_GB2312" w:cs="仿宋_GB2312"/>
                <w:color w:val="auto"/>
                <w:sz w:val="24"/>
                <w:szCs w:val="24"/>
                <w:highlight w:val="none"/>
              </w:rPr>
              <w:t>商务礼仪与沟通</w:t>
            </w:r>
          </w:p>
        </w:tc>
        <w:tc>
          <w:tcPr>
            <w:tcW w:w="3313" w:type="dxa"/>
            <w:vAlign w:val="center"/>
          </w:tcPr>
          <w:p w14:paraId="278F45CA">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服务营销标准设立、设计；</w:t>
            </w:r>
            <w:r>
              <w:rPr>
                <w:rFonts w:hint="eastAsia" w:ascii="仿宋_GB2312" w:hAnsi="仿宋_GB2312" w:eastAsia="仿宋_GB2312" w:cs="仿宋_GB2312"/>
                <w:color w:val="auto"/>
                <w:sz w:val="24"/>
                <w:szCs w:val="24"/>
                <w:highlight w:val="none"/>
              </w:rPr>
              <w:t>商务礼仪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商务</w:t>
            </w:r>
            <w:r>
              <w:rPr>
                <w:rFonts w:hint="eastAsia" w:ascii="仿宋_GB2312" w:hAnsi="仿宋_GB2312" w:eastAsia="仿宋_GB2312" w:cs="仿宋_GB2312"/>
                <w:color w:val="auto"/>
                <w:sz w:val="24"/>
                <w:szCs w:val="24"/>
                <w:highlight w:val="none"/>
                <w:lang w:val="en-US" w:eastAsia="zh-CN"/>
              </w:rPr>
              <w:t>沟通</w:t>
            </w:r>
            <w:r>
              <w:rPr>
                <w:rFonts w:hint="eastAsia" w:ascii="仿宋_GB2312" w:hAnsi="仿宋_GB2312" w:eastAsia="仿宋_GB2312" w:cs="仿宋_GB2312"/>
                <w:color w:val="auto"/>
                <w:sz w:val="24"/>
                <w:szCs w:val="24"/>
                <w:highlight w:val="none"/>
              </w:rPr>
              <w:t>洽谈</w:t>
            </w:r>
            <w:r>
              <w:rPr>
                <w:rFonts w:hint="eastAsia" w:ascii="仿宋_GB2312" w:hAnsi="仿宋_GB2312" w:eastAsia="仿宋_GB2312" w:cs="仿宋_GB2312"/>
                <w:color w:val="auto"/>
                <w:sz w:val="24"/>
                <w:szCs w:val="24"/>
                <w:highlight w:val="none"/>
                <w:lang w:eastAsia="zh-CN"/>
              </w:rPr>
              <w:t>。</w:t>
            </w:r>
          </w:p>
        </w:tc>
        <w:tc>
          <w:tcPr>
            <w:tcW w:w="1906" w:type="dxa"/>
            <w:vAlign w:val="center"/>
          </w:tcPr>
          <w:p w14:paraId="3EBADEDD">
            <w:pPr>
              <w:keepNext w:val="0"/>
              <w:keepLines w:val="0"/>
              <w:pageBreakBefore w:val="0"/>
              <w:widowControl w:val="0"/>
              <w:kinsoku/>
              <w:wordWrap/>
              <w:overflowPunct/>
              <w:topLinePunct w:val="0"/>
              <w:autoSpaceDE/>
              <w:autoSpaceDN/>
              <w:bidi w:val="0"/>
              <w:adjustRightInd/>
              <w:snapToGrid/>
              <w:spacing w:after="0" w:line="26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会议桌：1张</w:t>
            </w:r>
            <w:r>
              <w:rPr>
                <w:rFonts w:hint="eastAsia" w:ascii="仿宋_GB2312" w:hAnsi="仿宋_GB2312" w:eastAsia="仿宋_GB2312" w:cs="仿宋_GB2312"/>
                <w:color w:val="auto"/>
                <w:sz w:val="24"/>
                <w:szCs w:val="24"/>
                <w:highlight w:val="none"/>
                <w:lang w:val="en-US" w:eastAsia="zh-CN"/>
              </w:rPr>
              <w:t>、</w:t>
            </w:r>
          </w:p>
          <w:p w14:paraId="50EB3B86">
            <w:pPr>
              <w:keepNext w:val="0"/>
              <w:keepLines w:val="0"/>
              <w:pageBreakBefore w:val="0"/>
              <w:widowControl w:val="0"/>
              <w:kinsoku/>
              <w:wordWrap/>
              <w:overflowPunct/>
              <w:topLinePunct w:val="0"/>
              <w:autoSpaceDE/>
              <w:autoSpaceDN/>
              <w:bidi w:val="0"/>
              <w:adjustRightInd/>
              <w:snapToGrid/>
              <w:spacing w:after="0" w:line="26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办公椅：</w:t>
            </w:r>
            <w:r>
              <w:rPr>
                <w:rFonts w:hint="eastAsia" w:ascii="仿宋_GB2312" w:hAnsi="仿宋_GB2312" w:eastAsia="仿宋_GB2312" w:cs="仿宋_GB2312"/>
                <w:color w:val="auto"/>
                <w:sz w:val="24"/>
                <w:szCs w:val="24"/>
                <w:highlight w:val="none"/>
                <w:lang w:val="en-US" w:eastAsia="zh-CN"/>
              </w:rPr>
              <w:t>60张、</w:t>
            </w:r>
          </w:p>
          <w:p w14:paraId="04755127">
            <w:pPr>
              <w:keepNext w:val="0"/>
              <w:keepLines w:val="0"/>
              <w:pageBreakBefore w:val="0"/>
              <w:widowControl w:val="0"/>
              <w:kinsoku/>
              <w:wordWrap/>
              <w:overflowPunct/>
              <w:topLinePunct w:val="0"/>
              <w:autoSpaceDE/>
              <w:autoSpaceDN/>
              <w:bidi w:val="0"/>
              <w:adjustRightInd/>
              <w:snapToGrid/>
              <w:spacing w:after="0" w:line="26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投</w:t>
            </w:r>
            <w:r>
              <w:rPr>
                <w:rFonts w:hint="eastAsia" w:ascii="仿宋_GB2312" w:hAnsi="仿宋_GB2312" w:eastAsia="仿宋_GB2312" w:cs="仿宋_GB2312"/>
                <w:color w:val="auto"/>
                <w:sz w:val="24"/>
                <w:szCs w:val="24"/>
                <w:highlight w:val="none"/>
              </w:rPr>
              <w:t>影仪：1台</w:t>
            </w:r>
            <w:r>
              <w:rPr>
                <w:rFonts w:hint="eastAsia" w:ascii="仿宋_GB2312" w:hAnsi="仿宋_GB2312" w:eastAsia="仿宋_GB2312" w:cs="仿宋_GB2312"/>
                <w:color w:val="auto"/>
                <w:sz w:val="24"/>
                <w:szCs w:val="24"/>
                <w:highlight w:val="none"/>
                <w:lang w:val="en-US" w:eastAsia="zh-CN"/>
              </w:rPr>
              <w:t>、</w:t>
            </w:r>
          </w:p>
          <w:p w14:paraId="3D06C382">
            <w:pPr>
              <w:keepNext w:val="0"/>
              <w:keepLines w:val="0"/>
              <w:pageBreakBefore w:val="0"/>
              <w:widowControl w:val="0"/>
              <w:kinsoku/>
              <w:wordWrap/>
              <w:overflowPunct/>
              <w:topLinePunct w:val="0"/>
              <w:autoSpaceDE/>
              <w:autoSpaceDN/>
              <w:bidi w:val="0"/>
              <w:adjustRightInd/>
              <w:snapToGrid/>
              <w:spacing w:after="0" w:line="26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投影屏幕：1</w:t>
            </w:r>
            <w:r>
              <w:rPr>
                <w:rFonts w:hint="eastAsia" w:ascii="仿宋_GB2312" w:hAnsi="仿宋_GB2312" w:eastAsia="仿宋_GB2312" w:cs="仿宋_GB2312"/>
                <w:color w:val="auto"/>
                <w:sz w:val="24"/>
                <w:szCs w:val="24"/>
                <w:highlight w:val="none"/>
                <w:lang w:val="en-US" w:eastAsia="zh-CN"/>
              </w:rPr>
              <w:t>个</w:t>
            </w:r>
          </w:p>
        </w:tc>
        <w:tc>
          <w:tcPr>
            <w:tcW w:w="1047" w:type="dxa"/>
            <w:vAlign w:val="center"/>
          </w:tcPr>
          <w:p w14:paraId="584FD5E5">
            <w:pPr>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60</w:t>
            </w:r>
          </w:p>
        </w:tc>
      </w:tr>
    </w:tbl>
    <w:p w14:paraId="3B8526CE">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49FC6CD7">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14:paraId="272A4713">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市场调研、商务数据分析与应用、销售与管理、客户服务、品牌策划与推广、数字营销、智能客户服务等实训活动；实训设施齐备，实训岗位、实训指导教师确定，实训管理及实施规章制度齐全。</w:t>
      </w:r>
    </w:p>
    <w:p w14:paraId="38A2DB1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（2）学生实习基地基本要求</w:t>
      </w:r>
    </w:p>
    <w:p w14:paraId="1DF5F626">
      <w:pPr>
        <w:pageBreakBefore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市场调研、销售与管理、客户服务、数字营销等相关实习岗位，能涵盖当前相关产业的主流技术，可接纳一定规模的学生实习；能够配备相应数量的指导教师对学生实习进行指导和管理；有保证实习生日常工作、学习、生活的规章制度，有安全、保险保障。</w:t>
      </w:r>
    </w:p>
    <w:p w14:paraId="224A811C">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356"/>
        <w:gridCol w:w="1320"/>
        <w:gridCol w:w="1200"/>
        <w:gridCol w:w="1670"/>
      </w:tblGrid>
      <w:tr w14:paraId="3D3B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C8DE67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2854" w:type="dxa"/>
            <w:vAlign w:val="center"/>
          </w:tcPr>
          <w:p w14:paraId="5E6AD824">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2356" w:type="dxa"/>
            <w:vAlign w:val="center"/>
          </w:tcPr>
          <w:p w14:paraId="5529BF7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1320" w:type="dxa"/>
            <w:vAlign w:val="center"/>
          </w:tcPr>
          <w:p w14:paraId="0CCE462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1200" w:type="dxa"/>
            <w:vAlign w:val="center"/>
          </w:tcPr>
          <w:p w14:paraId="0125ACF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14:paraId="3120753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1670" w:type="dxa"/>
            <w:vAlign w:val="center"/>
          </w:tcPr>
          <w:p w14:paraId="1264B9F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14:paraId="45BA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00B0D6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w:t>
            </w:r>
          </w:p>
        </w:tc>
        <w:tc>
          <w:tcPr>
            <w:tcW w:w="2854" w:type="dxa"/>
            <w:vAlign w:val="center"/>
          </w:tcPr>
          <w:p w14:paraId="01BD97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广西工程职业学院市场营销专业校外实习基地</w:t>
            </w:r>
          </w:p>
        </w:tc>
        <w:tc>
          <w:tcPr>
            <w:tcW w:w="2356" w:type="dxa"/>
            <w:vAlign w:val="center"/>
          </w:tcPr>
          <w:p w14:paraId="04F4F9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中国电信股份有限公司平果分公司</w:t>
            </w:r>
          </w:p>
        </w:tc>
        <w:tc>
          <w:tcPr>
            <w:tcW w:w="1320" w:type="dxa"/>
            <w:vAlign w:val="center"/>
          </w:tcPr>
          <w:p w14:paraId="67EC44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岗位实习</w:t>
            </w:r>
          </w:p>
        </w:tc>
        <w:tc>
          <w:tcPr>
            <w:tcW w:w="1200" w:type="dxa"/>
            <w:vAlign w:val="center"/>
          </w:tcPr>
          <w:p w14:paraId="212F1A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深度合作</w:t>
            </w:r>
          </w:p>
        </w:tc>
        <w:tc>
          <w:tcPr>
            <w:tcW w:w="1670" w:type="dxa"/>
            <w:vAlign w:val="center"/>
          </w:tcPr>
          <w:p w14:paraId="00DBE8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40</w:t>
            </w:r>
          </w:p>
        </w:tc>
      </w:tr>
      <w:tr w14:paraId="7C44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215F67B">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w:t>
            </w:r>
          </w:p>
        </w:tc>
        <w:tc>
          <w:tcPr>
            <w:tcW w:w="2854" w:type="dxa"/>
            <w:vAlign w:val="center"/>
          </w:tcPr>
          <w:p w14:paraId="29BE79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广西工程职业学院市场营销专业校外实习基地</w:t>
            </w:r>
          </w:p>
        </w:tc>
        <w:tc>
          <w:tcPr>
            <w:tcW w:w="2356" w:type="dxa"/>
            <w:vAlign w:val="center"/>
          </w:tcPr>
          <w:p w14:paraId="1F7477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玉林王牌企业管理有限公司</w:t>
            </w:r>
          </w:p>
        </w:tc>
        <w:tc>
          <w:tcPr>
            <w:tcW w:w="1320" w:type="dxa"/>
            <w:vAlign w:val="center"/>
          </w:tcPr>
          <w:p w14:paraId="39158A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岗位实习</w:t>
            </w:r>
          </w:p>
        </w:tc>
        <w:tc>
          <w:tcPr>
            <w:tcW w:w="1200" w:type="dxa"/>
            <w:vAlign w:val="center"/>
          </w:tcPr>
          <w:p w14:paraId="01CDA1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深度合作</w:t>
            </w:r>
          </w:p>
        </w:tc>
        <w:tc>
          <w:tcPr>
            <w:tcW w:w="1670" w:type="dxa"/>
            <w:vAlign w:val="center"/>
          </w:tcPr>
          <w:p w14:paraId="4C7BD5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40</w:t>
            </w:r>
          </w:p>
        </w:tc>
      </w:tr>
      <w:tr w14:paraId="7F30E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26B55B1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2854" w:type="dxa"/>
            <w:vAlign w:val="center"/>
          </w:tcPr>
          <w:p w14:paraId="034FF2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广西工程职业学院市场营销专业校外实习基地</w:t>
            </w:r>
          </w:p>
        </w:tc>
        <w:tc>
          <w:tcPr>
            <w:tcW w:w="2356" w:type="dxa"/>
            <w:vAlign w:val="center"/>
          </w:tcPr>
          <w:p w14:paraId="4AEF5B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广西平果县中兴恒联投资有限公司</w:t>
            </w:r>
          </w:p>
        </w:tc>
        <w:tc>
          <w:tcPr>
            <w:tcW w:w="1320" w:type="dxa"/>
            <w:vAlign w:val="center"/>
          </w:tcPr>
          <w:p w14:paraId="77D1F3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岗位实习</w:t>
            </w:r>
          </w:p>
        </w:tc>
        <w:tc>
          <w:tcPr>
            <w:tcW w:w="1200" w:type="dxa"/>
            <w:vAlign w:val="center"/>
          </w:tcPr>
          <w:p w14:paraId="7F99E0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深度合作</w:t>
            </w:r>
          </w:p>
        </w:tc>
        <w:tc>
          <w:tcPr>
            <w:tcW w:w="1670" w:type="dxa"/>
            <w:vAlign w:val="center"/>
          </w:tcPr>
          <w:p w14:paraId="601D1F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40</w:t>
            </w:r>
          </w:p>
        </w:tc>
      </w:tr>
      <w:tr w14:paraId="33673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9D2765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2854" w:type="dxa"/>
            <w:vAlign w:val="center"/>
          </w:tcPr>
          <w:p w14:paraId="2F8B3E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广西工程职业学院市场营销专业校外实习基地</w:t>
            </w:r>
          </w:p>
        </w:tc>
        <w:tc>
          <w:tcPr>
            <w:tcW w:w="2356" w:type="dxa"/>
            <w:vAlign w:val="center"/>
          </w:tcPr>
          <w:p w14:paraId="67F3FD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广西圣兰诺酒店管理有限公司</w:t>
            </w:r>
          </w:p>
        </w:tc>
        <w:tc>
          <w:tcPr>
            <w:tcW w:w="1320" w:type="dxa"/>
            <w:vAlign w:val="center"/>
          </w:tcPr>
          <w:p w14:paraId="0295CA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岗位实习</w:t>
            </w:r>
          </w:p>
        </w:tc>
        <w:tc>
          <w:tcPr>
            <w:tcW w:w="1200" w:type="dxa"/>
            <w:vAlign w:val="center"/>
          </w:tcPr>
          <w:p w14:paraId="642CAE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深度合作</w:t>
            </w:r>
          </w:p>
        </w:tc>
        <w:tc>
          <w:tcPr>
            <w:tcW w:w="1670" w:type="dxa"/>
            <w:vAlign w:val="center"/>
          </w:tcPr>
          <w:p w14:paraId="68496B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40</w:t>
            </w:r>
          </w:p>
        </w:tc>
      </w:tr>
      <w:tr w14:paraId="79BE9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ABF0292">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w:t>
            </w:r>
          </w:p>
        </w:tc>
        <w:tc>
          <w:tcPr>
            <w:tcW w:w="2854" w:type="dxa"/>
            <w:vAlign w:val="center"/>
          </w:tcPr>
          <w:p w14:paraId="03C5F3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广西工程职业学院市场营销专业校外实习基地</w:t>
            </w:r>
          </w:p>
        </w:tc>
        <w:tc>
          <w:tcPr>
            <w:tcW w:w="2356" w:type="dxa"/>
            <w:vAlign w:val="center"/>
          </w:tcPr>
          <w:p w14:paraId="6AA16D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广西南宁瑞专商贸有限公司</w:t>
            </w:r>
          </w:p>
        </w:tc>
        <w:tc>
          <w:tcPr>
            <w:tcW w:w="1320" w:type="dxa"/>
            <w:vAlign w:val="center"/>
          </w:tcPr>
          <w:p w14:paraId="70B56D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岗位实习</w:t>
            </w:r>
          </w:p>
        </w:tc>
        <w:tc>
          <w:tcPr>
            <w:tcW w:w="1200" w:type="dxa"/>
            <w:vAlign w:val="center"/>
          </w:tcPr>
          <w:p w14:paraId="578E3C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深度合作</w:t>
            </w:r>
          </w:p>
        </w:tc>
        <w:tc>
          <w:tcPr>
            <w:tcW w:w="1670" w:type="dxa"/>
            <w:vAlign w:val="center"/>
          </w:tcPr>
          <w:p w14:paraId="09616C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40</w:t>
            </w:r>
          </w:p>
        </w:tc>
      </w:tr>
      <w:tr w14:paraId="19ED9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0D64A86">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w:t>
            </w:r>
          </w:p>
        </w:tc>
        <w:tc>
          <w:tcPr>
            <w:tcW w:w="2854" w:type="dxa"/>
            <w:vAlign w:val="center"/>
          </w:tcPr>
          <w:p w14:paraId="106B42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广西工程职业学院市场营销专业校外实习基地</w:t>
            </w:r>
          </w:p>
        </w:tc>
        <w:tc>
          <w:tcPr>
            <w:tcW w:w="2356" w:type="dxa"/>
            <w:vAlign w:val="center"/>
          </w:tcPr>
          <w:p w14:paraId="1AD1E6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广西南宁璟昇营销策划公司</w:t>
            </w:r>
          </w:p>
        </w:tc>
        <w:tc>
          <w:tcPr>
            <w:tcW w:w="1320" w:type="dxa"/>
            <w:vAlign w:val="center"/>
          </w:tcPr>
          <w:p w14:paraId="3A8DC0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岗位实习</w:t>
            </w:r>
          </w:p>
        </w:tc>
        <w:tc>
          <w:tcPr>
            <w:tcW w:w="1200" w:type="dxa"/>
            <w:vAlign w:val="center"/>
          </w:tcPr>
          <w:p w14:paraId="79CE05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深度合作</w:t>
            </w:r>
          </w:p>
        </w:tc>
        <w:tc>
          <w:tcPr>
            <w:tcW w:w="1670" w:type="dxa"/>
            <w:vAlign w:val="center"/>
          </w:tcPr>
          <w:p w14:paraId="0FA6B6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40</w:t>
            </w:r>
          </w:p>
        </w:tc>
      </w:tr>
    </w:tbl>
    <w:p w14:paraId="20D225C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14:paraId="3C055E4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48F511F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14:paraId="1BA1C19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14:paraId="21B6189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2.图书文献配备基本要求</w:t>
      </w:r>
    </w:p>
    <w:p w14:paraId="21E2EEB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市场营销相关行业政策法规、行业标准、技术规范以及消费者行为、品牌管理、电子商务、广告传播等与服务相关专业类图书和实务案例类图书。专业图书资料（含电子图书）不低于500册，5种以上市场营销类专业学术期刊，并能保持每年更新。</w:t>
      </w:r>
    </w:p>
    <w:p w14:paraId="188F669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3.数字教学资源配置基本要求</w:t>
      </w:r>
    </w:p>
    <w:p w14:paraId="3102B28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14:paraId="0B09464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）教学方法</w:t>
      </w:r>
    </w:p>
    <w:p w14:paraId="2036AB2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14:paraId="14CE0D6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14:paraId="125BCDF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14:paraId="1C18A22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0EA1FCD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14:paraId="704515F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14:paraId="5988488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520C908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14:paraId="6E40C30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14:paraId="7C84455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14:paraId="1DAB7A9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435F628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教学评价方式</w:t>
      </w:r>
    </w:p>
    <w:p w14:paraId="6020A24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14:paraId="27FD9D67">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4D7ADCE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251CDCC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14:paraId="3B660BB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建立毕业生跟踪反馈机制及社会评价机制，并对生源情况、在校生学业水平、毕业生就业情况等进行分析，定期评价人才培养质量和培养目标达成情况。</w:t>
      </w:r>
    </w:p>
    <w:p w14:paraId="76D3F53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14:paraId="0B030EF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7168D8E6">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14:paraId="01A0892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 143学分。其中，必修课127学分，选修课16学分。公共必修课42学分，公共选修课8学分。专业必修课85学分，专业选修课8学分。</w:t>
      </w:r>
    </w:p>
    <w:p w14:paraId="2B03828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14:paraId="61A5215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highlight w:val="none"/>
        </w:rPr>
      </w:pPr>
      <w:r>
        <w:rPr>
          <w:rFonts w:hint="eastAsia" w:ascii="仿宋_GB2312" w:hAnsi="仿宋_GB2312" w:eastAsia="仿宋_GB2312" w:cs="仿宋_GB2312"/>
          <w:color w:val="auto"/>
          <w:kern w:val="2"/>
          <w:sz w:val="32"/>
          <w:szCs w:val="32"/>
          <w:highlight w:val="none"/>
          <w:lang w:val="en-US" w:eastAsia="zh-CN" w:bidi="ar-SA"/>
        </w:rPr>
        <w:t>经鉴定思想品德符合要求，掌握本专业知识和技术技能，积极参加社会实践活动，具备职业综合素质和行动能力。</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EE0152-8E11-4A45-A621-E0092E02F3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F39597DD-96FF-4D49-8A3B-2468E9259AE4}"/>
  </w:font>
  <w:font w:name="华文新魏">
    <w:panose1 w:val="02010800040101010101"/>
    <w:charset w:val="86"/>
    <w:family w:val="auto"/>
    <w:pitch w:val="default"/>
    <w:sig w:usb0="00000001" w:usb1="080F0000" w:usb2="00000000" w:usb3="00000000" w:csb0="00040000" w:csb1="00000000"/>
    <w:embedRegular r:id="rId3" w:fontKey="{52171674-A353-4291-8948-0549C402B412}"/>
  </w:font>
  <w:font w:name="方正小标宋简体">
    <w:panose1 w:val="03000509000000000000"/>
    <w:charset w:val="86"/>
    <w:family w:val="script"/>
    <w:pitch w:val="default"/>
    <w:sig w:usb0="00000001" w:usb1="080E0000" w:usb2="00000000" w:usb3="00000000" w:csb0="00040000" w:csb1="00000000"/>
    <w:embedRegular r:id="rId4" w:fontKey="{36A6B24F-E3BC-42DB-9AE9-135000240277}"/>
  </w:font>
  <w:font w:name="仿宋_GB2312">
    <w:panose1 w:val="02010609030101010101"/>
    <w:charset w:val="86"/>
    <w:family w:val="modern"/>
    <w:pitch w:val="default"/>
    <w:sig w:usb0="00000001" w:usb1="080E0000" w:usb2="00000000" w:usb3="00000000" w:csb0="00040000" w:csb1="00000000"/>
    <w:embedRegular r:id="rId5" w:fontKey="{4C1B900E-83E2-45D4-9D1D-DD4D0A57DF3C}"/>
  </w:font>
  <w:font w:name="楷体">
    <w:panose1 w:val="02010609060101010101"/>
    <w:charset w:val="86"/>
    <w:family w:val="modern"/>
    <w:pitch w:val="default"/>
    <w:sig w:usb0="800002BF" w:usb1="38CF7CFA" w:usb2="00000016" w:usb3="00000000" w:csb0="00040001" w:csb1="00000000"/>
    <w:embedRegular r:id="rId6" w:fontKey="{CE50D748-3075-4205-AF81-229A1EC6B52D}"/>
  </w:font>
  <w:font w:name="Segoe UI">
    <w:panose1 w:val="020B0502040204020203"/>
    <w:charset w:val="00"/>
    <w:family w:val="auto"/>
    <w:pitch w:val="default"/>
    <w:sig w:usb0="E4002EFF" w:usb1="C000E47F" w:usb2="00000009" w:usb3="00000000" w:csb0="200001FF" w:csb1="00000000"/>
    <w:embedRegular r:id="rId7" w:fontKey="{ABA90FA3-7171-4DA1-8C06-AC19AB256F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B97E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BD688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EBD688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5777F">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08DE54BD"/>
    <w:multiLevelType w:val="singleLevel"/>
    <w:tmpl w:val="08DE54BD"/>
    <w:lvl w:ilvl="0" w:tentative="0">
      <w:start w:val="2"/>
      <w:numFmt w:val="decimal"/>
      <w:lvlText w:val="%1."/>
      <w:lvlJc w:val="left"/>
      <w:pPr>
        <w:tabs>
          <w:tab w:val="left" w:pos="312"/>
        </w:tabs>
      </w:pPr>
    </w:lvl>
  </w:abstractNum>
  <w:abstractNum w:abstractNumId="2">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70EF7"/>
    <w:rsid w:val="02CD5374"/>
    <w:rsid w:val="03304250"/>
    <w:rsid w:val="03A07894"/>
    <w:rsid w:val="040374B2"/>
    <w:rsid w:val="048C3708"/>
    <w:rsid w:val="04BC3FEE"/>
    <w:rsid w:val="051223C4"/>
    <w:rsid w:val="05A72065"/>
    <w:rsid w:val="062E0F1B"/>
    <w:rsid w:val="06471FDD"/>
    <w:rsid w:val="06C90C44"/>
    <w:rsid w:val="070954E4"/>
    <w:rsid w:val="070A7A2E"/>
    <w:rsid w:val="07322345"/>
    <w:rsid w:val="07912898"/>
    <w:rsid w:val="07AF26C3"/>
    <w:rsid w:val="082F2519"/>
    <w:rsid w:val="084C7436"/>
    <w:rsid w:val="08DA7138"/>
    <w:rsid w:val="08F70DAF"/>
    <w:rsid w:val="09075A53"/>
    <w:rsid w:val="094D790A"/>
    <w:rsid w:val="095347F5"/>
    <w:rsid w:val="09CB082F"/>
    <w:rsid w:val="09D45935"/>
    <w:rsid w:val="0A0B3AAC"/>
    <w:rsid w:val="0A1E4E03"/>
    <w:rsid w:val="0A3D703F"/>
    <w:rsid w:val="0A634F0B"/>
    <w:rsid w:val="0A7D4AE3"/>
    <w:rsid w:val="0AC91212"/>
    <w:rsid w:val="0AFF69E2"/>
    <w:rsid w:val="0B64718D"/>
    <w:rsid w:val="0B9E269F"/>
    <w:rsid w:val="0BB93035"/>
    <w:rsid w:val="0C0A3BA0"/>
    <w:rsid w:val="0C401466"/>
    <w:rsid w:val="0C50190B"/>
    <w:rsid w:val="0C930C02"/>
    <w:rsid w:val="0CE642FD"/>
    <w:rsid w:val="0D3000CB"/>
    <w:rsid w:val="0D9A5BFA"/>
    <w:rsid w:val="0DE924A0"/>
    <w:rsid w:val="0DFC4D44"/>
    <w:rsid w:val="0E1D7AAF"/>
    <w:rsid w:val="0E2350DD"/>
    <w:rsid w:val="0E5E6115"/>
    <w:rsid w:val="0ED4462A"/>
    <w:rsid w:val="0F386966"/>
    <w:rsid w:val="0FA47B58"/>
    <w:rsid w:val="0FA67D74"/>
    <w:rsid w:val="0FD20B69"/>
    <w:rsid w:val="0FE4089C"/>
    <w:rsid w:val="10093E5F"/>
    <w:rsid w:val="10152804"/>
    <w:rsid w:val="10234F21"/>
    <w:rsid w:val="10914580"/>
    <w:rsid w:val="10EE36A0"/>
    <w:rsid w:val="116752E1"/>
    <w:rsid w:val="123612AE"/>
    <w:rsid w:val="12485112"/>
    <w:rsid w:val="127F665A"/>
    <w:rsid w:val="12DC3AAD"/>
    <w:rsid w:val="12F708E7"/>
    <w:rsid w:val="13203999"/>
    <w:rsid w:val="135C5E82"/>
    <w:rsid w:val="139B5716"/>
    <w:rsid w:val="13C77F07"/>
    <w:rsid w:val="13F454F6"/>
    <w:rsid w:val="14847031"/>
    <w:rsid w:val="14A800EA"/>
    <w:rsid w:val="15001CD4"/>
    <w:rsid w:val="150317C5"/>
    <w:rsid w:val="15202377"/>
    <w:rsid w:val="15542020"/>
    <w:rsid w:val="165F0C7D"/>
    <w:rsid w:val="1699418F"/>
    <w:rsid w:val="16995FBA"/>
    <w:rsid w:val="16A42B33"/>
    <w:rsid w:val="16DC051F"/>
    <w:rsid w:val="170B4961"/>
    <w:rsid w:val="1740285C"/>
    <w:rsid w:val="1749510D"/>
    <w:rsid w:val="1796247C"/>
    <w:rsid w:val="18CB084B"/>
    <w:rsid w:val="19481E9C"/>
    <w:rsid w:val="19AF3CC9"/>
    <w:rsid w:val="1A262FB5"/>
    <w:rsid w:val="1AE45BF4"/>
    <w:rsid w:val="1BAE7956"/>
    <w:rsid w:val="1BCC19A4"/>
    <w:rsid w:val="1BF93A5C"/>
    <w:rsid w:val="1C27223D"/>
    <w:rsid w:val="1C6F14EE"/>
    <w:rsid w:val="1CB25FAA"/>
    <w:rsid w:val="1D0377EB"/>
    <w:rsid w:val="1D24677C"/>
    <w:rsid w:val="1DD51824"/>
    <w:rsid w:val="1E4B3DFE"/>
    <w:rsid w:val="1E6D34A1"/>
    <w:rsid w:val="1E91399D"/>
    <w:rsid w:val="1EA77665"/>
    <w:rsid w:val="1ECC6B87"/>
    <w:rsid w:val="1F3A7811"/>
    <w:rsid w:val="1F5350F7"/>
    <w:rsid w:val="1F962551"/>
    <w:rsid w:val="1FB17C46"/>
    <w:rsid w:val="1FB21E1D"/>
    <w:rsid w:val="1FBC2C9C"/>
    <w:rsid w:val="1FC56884"/>
    <w:rsid w:val="207417C9"/>
    <w:rsid w:val="208274C9"/>
    <w:rsid w:val="20AA343C"/>
    <w:rsid w:val="20AD7038"/>
    <w:rsid w:val="20BE4D41"/>
    <w:rsid w:val="20E56222"/>
    <w:rsid w:val="210E0F0E"/>
    <w:rsid w:val="2170143C"/>
    <w:rsid w:val="21EB3D26"/>
    <w:rsid w:val="22123047"/>
    <w:rsid w:val="223461B5"/>
    <w:rsid w:val="22967FAA"/>
    <w:rsid w:val="22A00653"/>
    <w:rsid w:val="2338088B"/>
    <w:rsid w:val="236773C3"/>
    <w:rsid w:val="237D0994"/>
    <w:rsid w:val="23954DD6"/>
    <w:rsid w:val="23D42CAA"/>
    <w:rsid w:val="249D12EE"/>
    <w:rsid w:val="24BE4843"/>
    <w:rsid w:val="24E664AA"/>
    <w:rsid w:val="24E76143"/>
    <w:rsid w:val="24F353B2"/>
    <w:rsid w:val="267A11BB"/>
    <w:rsid w:val="269969C1"/>
    <w:rsid w:val="26CE02E0"/>
    <w:rsid w:val="27075144"/>
    <w:rsid w:val="273F7700"/>
    <w:rsid w:val="27441EF5"/>
    <w:rsid w:val="27AE3812"/>
    <w:rsid w:val="27F5401D"/>
    <w:rsid w:val="28557849"/>
    <w:rsid w:val="285A12A4"/>
    <w:rsid w:val="289A5B44"/>
    <w:rsid w:val="28BD30CD"/>
    <w:rsid w:val="296E1A2F"/>
    <w:rsid w:val="299F076A"/>
    <w:rsid w:val="29B449E4"/>
    <w:rsid w:val="29C72B81"/>
    <w:rsid w:val="29F55728"/>
    <w:rsid w:val="2A5F74B9"/>
    <w:rsid w:val="2B0F281A"/>
    <w:rsid w:val="2B8D373E"/>
    <w:rsid w:val="2BB54D33"/>
    <w:rsid w:val="2BEE430E"/>
    <w:rsid w:val="2BF11F1F"/>
    <w:rsid w:val="2C802418"/>
    <w:rsid w:val="2CB341C7"/>
    <w:rsid w:val="2CC66F08"/>
    <w:rsid w:val="2CEB2E12"/>
    <w:rsid w:val="2D5704A8"/>
    <w:rsid w:val="2D8165B1"/>
    <w:rsid w:val="2D8A262B"/>
    <w:rsid w:val="2D964B2C"/>
    <w:rsid w:val="2DAC4350"/>
    <w:rsid w:val="2DE47F8D"/>
    <w:rsid w:val="2E58780E"/>
    <w:rsid w:val="2F083808"/>
    <w:rsid w:val="2F34284F"/>
    <w:rsid w:val="2F436F36"/>
    <w:rsid w:val="2F7A2E0A"/>
    <w:rsid w:val="2F8D1F5F"/>
    <w:rsid w:val="2FA96B3D"/>
    <w:rsid w:val="2FD933F6"/>
    <w:rsid w:val="3029432E"/>
    <w:rsid w:val="306237AA"/>
    <w:rsid w:val="30A6152A"/>
    <w:rsid w:val="30A77050"/>
    <w:rsid w:val="30DC27D6"/>
    <w:rsid w:val="3115220C"/>
    <w:rsid w:val="31342FDA"/>
    <w:rsid w:val="318A49A8"/>
    <w:rsid w:val="31A83FF1"/>
    <w:rsid w:val="31AA329C"/>
    <w:rsid w:val="31D2634F"/>
    <w:rsid w:val="321D581C"/>
    <w:rsid w:val="32F32A21"/>
    <w:rsid w:val="32F92E4C"/>
    <w:rsid w:val="32FA3DAF"/>
    <w:rsid w:val="33260700"/>
    <w:rsid w:val="33266952"/>
    <w:rsid w:val="33A307CB"/>
    <w:rsid w:val="33AE06F6"/>
    <w:rsid w:val="33B93C14"/>
    <w:rsid w:val="348B3F97"/>
    <w:rsid w:val="34B356F2"/>
    <w:rsid w:val="34B65AB4"/>
    <w:rsid w:val="34C46423"/>
    <w:rsid w:val="34C6101E"/>
    <w:rsid w:val="34EA50C0"/>
    <w:rsid w:val="357449D1"/>
    <w:rsid w:val="357D2B31"/>
    <w:rsid w:val="357F38C6"/>
    <w:rsid w:val="35B26C02"/>
    <w:rsid w:val="35E93C67"/>
    <w:rsid w:val="36362E34"/>
    <w:rsid w:val="364315C9"/>
    <w:rsid w:val="36657792"/>
    <w:rsid w:val="367A06BB"/>
    <w:rsid w:val="370262F3"/>
    <w:rsid w:val="370E7E29"/>
    <w:rsid w:val="376B0DD8"/>
    <w:rsid w:val="3770165B"/>
    <w:rsid w:val="37960DB8"/>
    <w:rsid w:val="37AD2573"/>
    <w:rsid w:val="381153F4"/>
    <w:rsid w:val="38481119"/>
    <w:rsid w:val="38503E8A"/>
    <w:rsid w:val="38877EE4"/>
    <w:rsid w:val="38C22C79"/>
    <w:rsid w:val="39372651"/>
    <w:rsid w:val="399A45AF"/>
    <w:rsid w:val="39A700C1"/>
    <w:rsid w:val="39E348DF"/>
    <w:rsid w:val="3A451367"/>
    <w:rsid w:val="3A60099C"/>
    <w:rsid w:val="3A7A7584"/>
    <w:rsid w:val="3AEA4709"/>
    <w:rsid w:val="3B4007CD"/>
    <w:rsid w:val="3C1022E8"/>
    <w:rsid w:val="3C17152E"/>
    <w:rsid w:val="3C386AFF"/>
    <w:rsid w:val="3C423F99"/>
    <w:rsid w:val="3D0047E4"/>
    <w:rsid w:val="3D766728"/>
    <w:rsid w:val="3D9F7A2D"/>
    <w:rsid w:val="3DA54918"/>
    <w:rsid w:val="3DE123A1"/>
    <w:rsid w:val="3DF425F7"/>
    <w:rsid w:val="3E4D7489"/>
    <w:rsid w:val="3E725142"/>
    <w:rsid w:val="3EB92D70"/>
    <w:rsid w:val="3F6A4DBB"/>
    <w:rsid w:val="3F785DC7"/>
    <w:rsid w:val="3FF86C17"/>
    <w:rsid w:val="3FFC1167"/>
    <w:rsid w:val="40077B0C"/>
    <w:rsid w:val="404B5C4A"/>
    <w:rsid w:val="40514D78"/>
    <w:rsid w:val="40664832"/>
    <w:rsid w:val="4084115C"/>
    <w:rsid w:val="4099592E"/>
    <w:rsid w:val="40B53BBC"/>
    <w:rsid w:val="40B557B9"/>
    <w:rsid w:val="40C8470D"/>
    <w:rsid w:val="40FC7D8F"/>
    <w:rsid w:val="413D6362"/>
    <w:rsid w:val="414A4154"/>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AA21A7"/>
    <w:rsid w:val="43C755E8"/>
    <w:rsid w:val="44380293"/>
    <w:rsid w:val="447D65EE"/>
    <w:rsid w:val="44A43B7B"/>
    <w:rsid w:val="44B71B00"/>
    <w:rsid w:val="44B862E9"/>
    <w:rsid w:val="455530C7"/>
    <w:rsid w:val="4602706C"/>
    <w:rsid w:val="46347950"/>
    <w:rsid w:val="46733805"/>
    <w:rsid w:val="46B856BC"/>
    <w:rsid w:val="46EE10DD"/>
    <w:rsid w:val="46F661E4"/>
    <w:rsid w:val="47103740"/>
    <w:rsid w:val="471C3E9C"/>
    <w:rsid w:val="479162C0"/>
    <w:rsid w:val="4803505C"/>
    <w:rsid w:val="480A0199"/>
    <w:rsid w:val="48A57EC2"/>
    <w:rsid w:val="48AE4FC8"/>
    <w:rsid w:val="48BA396D"/>
    <w:rsid w:val="48BD16AF"/>
    <w:rsid w:val="48DF1625"/>
    <w:rsid w:val="48E56510"/>
    <w:rsid w:val="49395702"/>
    <w:rsid w:val="49843F7B"/>
    <w:rsid w:val="49A63EF1"/>
    <w:rsid w:val="4A3C6604"/>
    <w:rsid w:val="4AA20B5D"/>
    <w:rsid w:val="4AD8632C"/>
    <w:rsid w:val="4AE01AA2"/>
    <w:rsid w:val="4AF15640"/>
    <w:rsid w:val="4AFA62A3"/>
    <w:rsid w:val="4AFE0C77"/>
    <w:rsid w:val="4B4B11F4"/>
    <w:rsid w:val="4B726781"/>
    <w:rsid w:val="4BE32C7C"/>
    <w:rsid w:val="4C0272E2"/>
    <w:rsid w:val="4C0C0983"/>
    <w:rsid w:val="4C1149B8"/>
    <w:rsid w:val="4C675BBA"/>
    <w:rsid w:val="4C81302E"/>
    <w:rsid w:val="4CFF687C"/>
    <w:rsid w:val="4D135D42"/>
    <w:rsid w:val="4D1473C4"/>
    <w:rsid w:val="4E514358"/>
    <w:rsid w:val="4E5C7274"/>
    <w:rsid w:val="4ED559A1"/>
    <w:rsid w:val="4F585C8E"/>
    <w:rsid w:val="4F6B3C13"/>
    <w:rsid w:val="4F7D56F4"/>
    <w:rsid w:val="509C4C8B"/>
    <w:rsid w:val="50E0418D"/>
    <w:rsid w:val="5135219E"/>
    <w:rsid w:val="51C30881"/>
    <w:rsid w:val="51D535C6"/>
    <w:rsid w:val="51FE1E87"/>
    <w:rsid w:val="522105B9"/>
    <w:rsid w:val="5259656B"/>
    <w:rsid w:val="526767CD"/>
    <w:rsid w:val="527E62AA"/>
    <w:rsid w:val="535B634F"/>
    <w:rsid w:val="53807561"/>
    <w:rsid w:val="53C71634"/>
    <w:rsid w:val="53EC5D28"/>
    <w:rsid w:val="542919A7"/>
    <w:rsid w:val="54D84D06"/>
    <w:rsid w:val="55D87B28"/>
    <w:rsid w:val="56397652"/>
    <w:rsid w:val="565C2507"/>
    <w:rsid w:val="566118CC"/>
    <w:rsid w:val="568D61A3"/>
    <w:rsid w:val="56A23A63"/>
    <w:rsid w:val="56F95FA8"/>
    <w:rsid w:val="572D5C52"/>
    <w:rsid w:val="58337298"/>
    <w:rsid w:val="58680DC2"/>
    <w:rsid w:val="588673C8"/>
    <w:rsid w:val="58E02A3F"/>
    <w:rsid w:val="58E64F72"/>
    <w:rsid w:val="5900361E"/>
    <w:rsid w:val="592F7A5F"/>
    <w:rsid w:val="59345076"/>
    <w:rsid w:val="59575208"/>
    <w:rsid w:val="595C12A3"/>
    <w:rsid w:val="5996188C"/>
    <w:rsid w:val="59C77C98"/>
    <w:rsid w:val="59DE1485"/>
    <w:rsid w:val="5A9F0C15"/>
    <w:rsid w:val="5AD36B10"/>
    <w:rsid w:val="5AE64A95"/>
    <w:rsid w:val="5AEB3E5A"/>
    <w:rsid w:val="5B0153C6"/>
    <w:rsid w:val="5B1128AB"/>
    <w:rsid w:val="5B137EF8"/>
    <w:rsid w:val="5B1F1DFE"/>
    <w:rsid w:val="5B322D65"/>
    <w:rsid w:val="5BBC75A4"/>
    <w:rsid w:val="5BCC4E68"/>
    <w:rsid w:val="5C0E6052"/>
    <w:rsid w:val="5C38700F"/>
    <w:rsid w:val="5C4E644E"/>
    <w:rsid w:val="5C606182"/>
    <w:rsid w:val="5C8C341B"/>
    <w:rsid w:val="5C9B365E"/>
    <w:rsid w:val="5CA57E3C"/>
    <w:rsid w:val="5CD1707F"/>
    <w:rsid w:val="5D01298C"/>
    <w:rsid w:val="5D206DB4"/>
    <w:rsid w:val="5D292A17"/>
    <w:rsid w:val="5D9A21DB"/>
    <w:rsid w:val="5E043D85"/>
    <w:rsid w:val="5E510503"/>
    <w:rsid w:val="5E7540E3"/>
    <w:rsid w:val="5E8B1BDC"/>
    <w:rsid w:val="5E93321A"/>
    <w:rsid w:val="5E9B7945"/>
    <w:rsid w:val="5EBD5B0D"/>
    <w:rsid w:val="5EDE5B73"/>
    <w:rsid w:val="5EE43D64"/>
    <w:rsid w:val="5F07293D"/>
    <w:rsid w:val="5F1B4F3C"/>
    <w:rsid w:val="5F2B6F1B"/>
    <w:rsid w:val="5F335DCF"/>
    <w:rsid w:val="5F475456"/>
    <w:rsid w:val="5F4C0C3F"/>
    <w:rsid w:val="5FC058B5"/>
    <w:rsid w:val="5FC7179F"/>
    <w:rsid w:val="5FE1582B"/>
    <w:rsid w:val="5FF23595"/>
    <w:rsid w:val="5FF437B1"/>
    <w:rsid w:val="601C4AB5"/>
    <w:rsid w:val="605075FB"/>
    <w:rsid w:val="608D150F"/>
    <w:rsid w:val="611D2893"/>
    <w:rsid w:val="613D1187"/>
    <w:rsid w:val="614442C4"/>
    <w:rsid w:val="61750921"/>
    <w:rsid w:val="617A5F38"/>
    <w:rsid w:val="61926DDD"/>
    <w:rsid w:val="62386256"/>
    <w:rsid w:val="62D11B87"/>
    <w:rsid w:val="62E80EC0"/>
    <w:rsid w:val="631D301E"/>
    <w:rsid w:val="631F49AF"/>
    <w:rsid w:val="632717A7"/>
    <w:rsid w:val="6338717A"/>
    <w:rsid w:val="6384309D"/>
    <w:rsid w:val="638D0589"/>
    <w:rsid w:val="63CE39A4"/>
    <w:rsid w:val="63D27965"/>
    <w:rsid w:val="64025D70"/>
    <w:rsid w:val="643017E4"/>
    <w:rsid w:val="644840CB"/>
    <w:rsid w:val="64966BE4"/>
    <w:rsid w:val="65165F77"/>
    <w:rsid w:val="65FE0EE5"/>
    <w:rsid w:val="663F14FE"/>
    <w:rsid w:val="66707909"/>
    <w:rsid w:val="66B141AA"/>
    <w:rsid w:val="67470A9D"/>
    <w:rsid w:val="6761507C"/>
    <w:rsid w:val="6773145F"/>
    <w:rsid w:val="677707CC"/>
    <w:rsid w:val="67B90B06"/>
    <w:rsid w:val="67FA56DC"/>
    <w:rsid w:val="681A3FD0"/>
    <w:rsid w:val="6888718C"/>
    <w:rsid w:val="68B25FB7"/>
    <w:rsid w:val="69164798"/>
    <w:rsid w:val="69BB0785"/>
    <w:rsid w:val="69C06428"/>
    <w:rsid w:val="69D837FB"/>
    <w:rsid w:val="6A246A40"/>
    <w:rsid w:val="6A467D7F"/>
    <w:rsid w:val="6A9C6F1F"/>
    <w:rsid w:val="6ABA1153"/>
    <w:rsid w:val="6AF44665"/>
    <w:rsid w:val="6B240A42"/>
    <w:rsid w:val="6BDB75D3"/>
    <w:rsid w:val="6BF80185"/>
    <w:rsid w:val="6C2B055A"/>
    <w:rsid w:val="6C423AF6"/>
    <w:rsid w:val="6C8A72E3"/>
    <w:rsid w:val="6C923EBF"/>
    <w:rsid w:val="6CE10C19"/>
    <w:rsid w:val="6D1D49F8"/>
    <w:rsid w:val="6D4C48F5"/>
    <w:rsid w:val="6D8F2D6B"/>
    <w:rsid w:val="6DD97AEE"/>
    <w:rsid w:val="6E0C43BB"/>
    <w:rsid w:val="6EEA370E"/>
    <w:rsid w:val="6EF07839"/>
    <w:rsid w:val="6F2F65B3"/>
    <w:rsid w:val="6F33033E"/>
    <w:rsid w:val="6F56045A"/>
    <w:rsid w:val="6FC4358D"/>
    <w:rsid w:val="6FF128C8"/>
    <w:rsid w:val="6FF60E7F"/>
    <w:rsid w:val="70934920"/>
    <w:rsid w:val="70A64653"/>
    <w:rsid w:val="70FD6010"/>
    <w:rsid w:val="713C6D66"/>
    <w:rsid w:val="71DD2CB4"/>
    <w:rsid w:val="72011973"/>
    <w:rsid w:val="72563E57"/>
    <w:rsid w:val="72DA6836"/>
    <w:rsid w:val="72F21DD2"/>
    <w:rsid w:val="72FF629D"/>
    <w:rsid w:val="730022F6"/>
    <w:rsid w:val="73062C9F"/>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5CA4E6C"/>
    <w:rsid w:val="76191423"/>
    <w:rsid w:val="76326989"/>
    <w:rsid w:val="76562678"/>
    <w:rsid w:val="771340C5"/>
    <w:rsid w:val="7718792D"/>
    <w:rsid w:val="779C65D6"/>
    <w:rsid w:val="77D965A0"/>
    <w:rsid w:val="77FC484A"/>
    <w:rsid w:val="782C5979"/>
    <w:rsid w:val="78351F1E"/>
    <w:rsid w:val="7847671C"/>
    <w:rsid w:val="789254BD"/>
    <w:rsid w:val="79002D6F"/>
    <w:rsid w:val="791660EE"/>
    <w:rsid w:val="79187233"/>
    <w:rsid w:val="79751DE3"/>
    <w:rsid w:val="79E20304"/>
    <w:rsid w:val="7A1E674C"/>
    <w:rsid w:val="7B0C3AE5"/>
    <w:rsid w:val="7B821819"/>
    <w:rsid w:val="7BAC4AE8"/>
    <w:rsid w:val="7BF24BF0"/>
    <w:rsid w:val="7C9C690A"/>
    <w:rsid w:val="7D1172F8"/>
    <w:rsid w:val="7D5A160C"/>
    <w:rsid w:val="7D7B6E68"/>
    <w:rsid w:val="7DAC0DCF"/>
    <w:rsid w:val="7E372159"/>
    <w:rsid w:val="7EAF501B"/>
    <w:rsid w:val="7F080287"/>
    <w:rsid w:val="7F1255AA"/>
    <w:rsid w:val="7F491DA9"/>
    <w:rsid w:val="7F933BAD"/>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18954</Words>
  <Characters>19103</Characters>
  <Lines>1850</Lines>
  <Paragraphs>1270</Paragraphs>
  <TotalTime>15</TotalTime>
  <ScaleCrop>false</ScaleCrop>
  <LinksUpToDate>false</LinksUpToDate>
  <CharactersWithSpaces>19143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2025-09-26T11:15:32Z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